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CA" w:rsidRDefault="001070CA" w:rsidP="001070CA">
      <w:pPr>
        <w:pStyle w:val="ConsNonformat"/>
        <w:rPr>
          <w:rFonts w:ascii="Calibri" w:hAnsi="Calibri"/>
          <w:b/>
          <w:sz w:val="40"/>
          <w:szCs w:val="40"/>
        </w:rPr>
      </w:pPr>
      <w:r w:rsidRPr="00AA37F7">
        <w:rPr>
          <w:rFonts w:ascii="Times New Roman" w:hAnsi="Times New Roman"/>
          <w:b/>
          <w:color w:val="008080"/>
          <w:sz w:val="40"/>
          <w:szCs w:val="40"/>
        </w:rPr>
        <w:t xml:space="preserve">  </w:t>
      </w:r>
      <w:r w:rsidRPr="00AA37F7">
        <w:rPr>
          <w:rFonts w:ascii="Times New Roman" w:hAnsi="Times New Roman"/>
          <w:b/>
          <w:sz w:val="40"/>
          <w:szCs w:val="40"/>
        </w:rPr>
        <w:t>Административные</w:t>
      </w:r>
      <w:r w:rsidRPr="00AA37F7">
        <w:rPr>
          <w:rFonts w:ascii="Arial Rounded MT Bold" w:hAnsi="Arial Rounded MT Bold"/>
          <w:b/>
          <w:sz w:val="40"/>
          <w:szCs w:val="40"/>
        </w:rPr>
        <w:t xml:space="preserve"> </w:t>
      </w:r>
      <w:r w:rsidRPr="00AA37F7">
        <w:rPr>
          <w:rFonts w:ascii="Times New Roman" w:hAnsi="Times New Roman"/>
          <w:b/>
          <w:sz w:val="40"/>
          <w:szCs w:val="40"/>
        </w:rPr>
        <w:t>процедуры</w:t>
      </w:r>
      <w:r w:rsidRPr="00AA37F7">
        <w:rPr>
          <w:rFonts w:ascii="Arial Rounded MT Bold" w:hAnsi="Arial Rounded MT Bold"/>
          <w:b/>
          <w:sz w:val="40"/>
          <w:szCs w:val="40"/>
        </w:rPr>
        <w:t xml:space="preserve"> </w:t>
      </w:r>
      <w:r w:rsidRPr="00AA37F7">
        <w:rPr>
          <w:rFonts w:ascii="Times New Roman" w:hAnsi="Times New Roman"/>
          <w:b/>
          <w:sz w:val="40"/>
          <w:szCs w:val="40"/>
        </w:rPr>
        <w:t>отдела</w:t>
      </w:r>
      <w:r w:rsidRPr="00AA37F7">
        <w:rPr>
          <w:rFonts w:ascii="Arial Rounded MT Bold" w:hAnsi="Arial Rounded MT Bold"/>
          <w:b/>
          <w:sz w:val="40"/>
          <w:szCs w:val="40"/>
        </w:rPr>
        <w:t xml:space="preserve"> </w:t>
      </w:r>
      <w:r w:rsidRPr="00AA37F7">
        <w:rPr>
          <w:rFonts w:ascii="Times New Roman" w:hAnsi="Times New Roman"/>
          <w:b/>
          <w:sz w:val="40"/>
          <w:szCs w:val="40"/>
        </w:rPr>
        <w:t>ЗАГС</w:t>
      </w:r>
      <w:r w:rsidRPr="00AA37F7">
        <w:rPr>
          <w:rFonts w:ascii="Arial Rounded MT Bold" w:hAnsi="Arial Rounded MT Bold"/>
          <w:b/>
          <w:sz w:val="40"/>
          <w:szCs w:val="40"/>
        </w:rPr>
        <w:t xml:space="preserve"> </w:t>
      </w:r>
    </w:p>
    <w:p w:rsidR="001070CA" w:rsidRPr="00421D1E" w:rsidRDefault="001070CA" w:rsidP="001070CA">
      <w:pPr>
        <w:pStyle w:val="ConsNonformat"/>
        <w:rPr>
          <w:rFonts w:ascii="Calibri" w:hAnsi="Calibri"/>
          <w:b/>
          <w:color w:val="339966"/>
          <w:sz w:val="40"/>
          <w:szCs w:val="40"/>
        </w:rPr>
      </w:pPr>
    </w:p>
    <w:p w:rsidR="001070CA" w:rsidRPr="00AA37F7" w:rsidRDefault="001070CA" w:rsidP="001070CA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color w:val="FF0000"/>
          <w:sz w:val="30"/>
          <w:szCs w:val="30"/>
        </w:rPr>
      </w:pPr>
      <w:r w:rsidRPr="00AA37F7">
        <w:rPr>
          <w:rFonts w:ascii="Times New Roman" w:hAnsi="Times New Roman"/>
          <w:b/>
          <w:color w:val="FF0000"/>
          <w:sz w:val="30"/>
          <w:szCs w:val="30"/>
        </w:rPr>
        <w:t>ПЕРЕЧЕНЬ</w:t>
      </w:r>
    </w:p>
    <w:p w:rsidR="001070CA" w:rsidRDefault="001070CA" w:rsidP="001070CA">
      <w:pPr>
        <w:pStyle w:val="ConsNormal"/>
        <w:widowControl/>
        <w:ind w:firstLine="0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AA37F7">
        <w:rPr>
          <w:rFonts w:ascii="Times New Roman" w:hAnsi="Times New Roman"/>
          <w:b/>
          <w:color w:val="FF0000"/>
          <w:sz w:val="30"/>
          <w:szCs w:val="30"/>
        </w:rPr>
        <w:t xml:space="preserve">АДМИНИСТРАТИВНЫХ ПРОЦЕДУР, </w:t>
      </w:r>
      <w:r>
        <w:rPr>
          <w:rFonts w:ascii="Times New Roman" w:hAnsi="Times New Roman"/>
          <w:b/>
          <w:color w:val="FF0000"/>
          <w:sz w:val="30"/>
          <w:szCs w:val="30"/>
        </w:rPr>
        <w:t>ОСУЩЕСТВЛЯЕМЫХ</w:t>
      </w:r>
      <w:r w:rsidRPr="00AA37F7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ОРГАНАМИ, РЕГИСТРИРУЮЩИМИ АКТЫ</w:t>
      </w:r>
    </w:p>
    <w:p w:rsidR="001070CA" w:rsidRDefault="001070CA" w:rsidP="001070CA">
      <w:pPr>
        <w:pStyle w:val="ConsNormal"/>
        <w:widowControl/>
        <w:ind w:firstLine="0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 ГР</w:t>
      </w:r>
      <w:r>
        <w:rPr>
          <w:rFonts w:ascii="Times New Roman" w:hAnsi="Times New Roman"/>
          <w:b/>
          <w:color w:val="FF0000"/>
          <w:sz w:val="30"/>
          <w:szCs w:val="30"/>
        </w:rPr>
        <w:t>А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ЖДАНСКОГО СОСТОЯНИЯ </w:t>
      </w:r>
      <w:r w:rsidRPr="00AA37F7">
        <w:rPr>
          <w:rFonts w:ascii="Times New Roman" w:hAnsi="Times New Roman"/>
          <w:b/>
          <w:color w:val="FF0000"/>
          <w:sz w:val="30"/>
          <w:szCs w:val="30"/>
        </w:rPr>
        <w:t>ПО ЗАЯВЛЕНИЯМ ГРАЖДАН</w:t>
      </w:r>
    </w:p>
    <w:p w:rsidR="001070CA" w:rsidRPr="00AA37F7" w:rsidRDefault="001070CA" w:rsidP="001070CA">
      <w:pPr>
        <w:pStyle w:val="ConsNormal"/>
        <w:widowControl/>
        <w:ind w:firstLine="0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1070CA" w:rsidRPr="00AA37F7" w:rsidRDefault="001070CA" w:rsidP="001070CA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color w:val="800000"/>
          <w:sz w:val="30"/>
          <w:szCs w:val="30"/>
        </w:rPr>
      </w:pPr>
    </w:p>
    <w:p w:rsidR="001070CA" w:rsidRPr="00AA37F7" w:rsidRDefault="001070CA" w:rsidP="001070C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A37F7">
        <w:rPr>
          <w:rFonts w:ascii="Times New Roman" w:hAnsi="Times New Roman"/>
          <w:sz w:val="24"/>
          <w:szCs w:val="24"/>
        </w:rPr>
        <w:t>(извлечение из</w:t>
      </w:r>
      <w:r w:rsidRPr="00AA37F7">
        <w:rPr>
          <w:rFonts w:ascii="Times New Roman" w:hAnsi="Times New Roman"/>
          <w:b/>
          <w:sz w:val="24"/>
          <w:szCs w:val="24"/>
        </w:rPr>
        <w:t xml:space="preserve"> </w:t>
      </w:r>
      <w:r w:rsidRPr="00AA37F7">
        <w:rPr>
          <w:rFonts w:ascii="Times New Roman" w:hAnsi="Times New Roman"/>
          <w:sz w:val="24"/>
          <w:szCs w:val="24"/>
        </w:rPr>
        <w:t>Перечня административных процедур, осуществляемых государственными  органами и иными организациями</w:t>
      </w:r>
    </w:p>
    <w:p w:rsidR="001070CA" w:rsidRPr="00AA37F7" w:rsidRDefault="001070CA" w:rsidP="001070CA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  <w:r w:rsidRPr="00AA37F7">
        <w:rPr>
          <w:rFonts w:ascii="Times New Roman" w:hAnsi="Times New Roman"/>
          <w:sz w:val="24"/>
          <w:szCs w:val="24"/>
        </w:rPr>
        <w:t xml:space="preserve"> по заявлениям граждан, утверждённого  Указом През</w:t>
      </w:r>
      <w:r w:rsidRPr="00AA37F7">
        <w:rPr>
          <w:rFonts w:ascii="Times New Roman" w:hAnsi="Times New Roman"/>
          <w:sz w:val="24"/>
          <w:szCs w:val="24"/>
        </w:rPr>
        <w:t>и</w:t>
      </w:r>
      <w:r w:rsidRPr="00AA37F7">
        <w:rPr>
          <w:rFonts w:ascii="Times New Roman" w:hAnsi="Times New Roman"/>
          <w:sz w:val="24"/>
          <w:szCs w:val="24"/>
        </w:rPr>
        <w:t>дента Республики Беларусь от 26.04.2010 г. № 200</w:t>
      </w:r>
      <w:r w:rsidRPr="00AA37F7">
        <w:rPr>
          <w:rFonts w:ascii="Times New Roman" w:hAnsi="Times New Roman"/>
          <w:b/>
          <w:sz w:val="24"/>
          <w:szCs w:val="24"/>
        </w:rPr>
        <w:t>)</w:t>
      </w:r>
    </w:p>
    <w:p w:rsidR="001070CA" w:rsidRPr="00AA37F7" w:rsidRDefault="001070CA" w:rsidP="001070CA">
      <w:pPr>
        <w:pStyle w:val="ConsNormal"/>
        <w:widowControl/>
        <w:ind w:firstLine="0"/>
        <w:jc w:val="center"/>
        <w:rPr>
          <w:sz w:val="29"/>
          <w:szCs w:val="29"/>
        </w:rPr>
      </w:pPr>
    </w:p>
    <w:tbl>
      <w:tblPr>
        <w:tblpPr w:leftFromText="180" w:rightFromText="180" w:vertAnchor="text" w:tblpX="99" w:tblpY="1"/>
        <w:tblOverlap w:val="never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8250"/>
        <w:gridCol w:w="1257"/>
        <w:gridCol w:w="2127"/>
        <w:gridCol w:w="1652"/>
      </w:tblGrid>
      <w:tr w:rsidR="001070CA" w:rsidRPr="00FF6EC1" w:rsidTr="000A32E2">
        <w:trPr>
          <w:trHeight w:val="20"/>
        </w:trPr>
        <w:tc>
          <w:tcPr>
            <w:tcW w:w="2508" w:type="dxa"/>
            <w:vAlign w:val="center"/>
          </w:tcPr>
          <w:p w:rsidR="001070CA" w:rsidRPr="00C61234" w:rsidRDefault="001070CA" w:rsidP="000A32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C61234">
              <w:rPr>
                <w:sz w:val="24"/>
                <w:szCs w:val="24"/>
              </w:rPr>
              <w:t>Наименование адм</w:t>
            </w:r>
            <w:r w:rsidRPr="00C61234">
              <w:rPr>
                <w:sz w:val="24"/>
                <w:szCs w:val="24"/>
              </w:rPr>
              <w:t>и</w:t>
            </w:r>
            <w:r w:rsidRPr="00C61234">
              <w:rPr>
                <w:sz w:val="24"/>
                <w:szCs w:val="24"/>
              </w:rPr>
              <w:t>нистративной проц</w:t>
            </w:r>
            <w:r w:rsidRPr="00C61234">
              <w:rPr>
                <w:sz w:val="24"/>
                <w:szCs w:val="24"/>
              </w:rPr>
              <w:t>е</w:t>
            </w:r>
            <w:r w:rsidRPr="00C61234">
              <w:rPr>
                <w:sz w:val="24"/>
                <w:szCs w:val="24"/>
              </w:rPr>
              <w:t>дуры</w:t>
            </w:r>
          </w:p>
        </w:tc>
        <w:tc>
          <w:tcPr>
            <w:tcW w:w="8250" w:type="dxa"/>
            <w:vAlign w:val="center"/>
          </w:tcPr>
          <w:p w:rsidR="001070CA" w:rsidRDefault="001070CA" w:rsidP="000A32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C61234">
              <w:rPr>
                <w:sz w:val="24"/>
                <w:szCs w:val="24"/>
              </w:rPr>
              <w:t xml:space="preserve">Документы и (или) сведения, представляемые гражданином для </w:t>
            </w:r>
          </w:p>
          <w:p w:rsidR="001070CA" w:rsidRPr="00C61234" w:rsidRDefault="001070CA" w:rsidP="000A32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C61234">
              <w:rPr>
                <w:sz w:val="24"/>
                <w:szCs w:val="24"/>
              </w:rPr>
              <w:t>осуществления административной процед</w:t>
            </w:r>
            <w:r w:rsidRPr="00C61234">
              <w:rPr>
                <w:sz w:val="24"/>
                <w:szCs w:val="24"/>
              </w:rPr>
              <w:t>у</w:t>
            </w:r>
            <w:r w:rsidRPr="00C61234">
              <w:rPr>
                <w:sz w:val="24"/>
                <w:szCs w:val="24"/>
              </w:rPr>
              <w:t>ры</w:t>
            </w:r>
          </w:p>
        </w:tc>
        <w:tc>
          <w:tcPr>
            <w:tcW w:w="1257" w:type="dxa"/>
            <w:vAlign w:val="center"/>
          </w:tcPr>
          <w:p w:rsidR="001070CA" w:rsidRPr="00C61234" w:rsidRDefault="001070CA" w:rsidP="000A32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C61234">
              <w:rPr>
                <w:sz w:val="24"/>
                <w:szCs w:val="24"/>
              </w:rPr>
              <w:t>Размер платы, взима</w:t>
            </w:r>
            <w:r w:rsidRPr="00C61234">
              <w:rPr>
                <w:sz w:val="24"/>
                <w:szCs w:val="24"/>
              </w:rPr>
              <w:t>е</w:t>
            </w:r>
            <w:r w:rsidRPr="00C61234">
              <w:rPr>
                <w:sz w:val="24"/>
                <w:szCs w:val="24"/>
              </w:rPr>
              <w:t>мой при ос</w:t>
            </w:r>
            <w:r w:rsidRPr="00C61234">
              <w:rPr>
                <w:sz w:val="24"/>
                <w:szCs w:val="24"/>
              </w:rPr>
              <w:t>у</w:t>
            </w:r>
            <w:r w:rsidRPr="00C61234">
              <w:rPr>
                <w:sz w:val="24"/>
                <w:szCs w:val="24"/>
              </w:rPr>
              <w:t>ществл</w:t>
            </w:r>
            <w:r w:rsidRPr="00C61234">
              <w:rPr>
                <w:sz w:val="24"/>
                <w:szCs w:val="24"/>
              </w:rPr>
              <w:t>е</w:t>
            </w:r>
            <w:r w:rsidRPr="00C61234">
              <w:rPr>
                <w:sz w:val="24"/>
                <w:szCs w:val="24"/>
              </w:rPr>
              <w:t>нии а</w:t>
            </w:r>
            <w:r w:rsidRPr="00C61234">
              <w:rPr>
                <w:sz w:val="24"/>
                <w:szCs w:val="24"/>
              </w:rPr>
              <w:t>д</w:t>
            </w:r>
            <w:r w:rsidRPr="00C61234">
              <w:rPr>
                <w:sz w:val="24"/>
                <w:szCs w:val="24"/>
              </w:rPr>
              <w:t>мин</w:t>
            </w:r>
            <w:r w:rsidRPr="00C61234">
              <w:rPr>
                <w:sz w:val="24"/>
                <w:szCs w:val="24"/>
              </w:rPr>
              <w:t>и</w:t>
            </w:r>
            <w:r w:rsidRPr="00C61234">
              <w:rPr>
                <w:sz w:val="24"/>
                <w:szCs w:val="24"/>
              </w:rPr>
              <w:t>страти</w:t>
            </w:r>
            <w:r w:rsidRPr="00C61234">
              <w:rPr>
                <w:sz w:val="24"/>
                <w:szCs w:val="24"/>
              </w:rPr>
              <w:t>в</w:t>
            </w:r>
            <w:r w:rsidRPr="00C61234">
              <w:rPr>
                <w:sz w:val="24"/>
                <w:szCs w:val="24"/>
              </w:rPr>
              <w:t>ной пр</w:t>
            </w:r>
            <w:r w:rsidRPr="00C61234">
              <w:rPr>
                <w:sz w:val="24"/>
                <w:szCs w:val="24"/>
              </w:rPr>
              <w:t>о</w:t>
            </w:r>
            <w:r w:rsidRPr="00C61234">
              <w:rPr>
                <w:sz w:val="24"/>
                <w:szCs w:val="24"/>
              </w:rPr>
              <w:t>цедуры</w:t>
            </w:r>
          </w:p>
        </w:tc>
        <w:tc>
          <w:tcPr>
            <w:tcW w:w="2127" w:type="dxa"/>
            <w:vAlign w:val="center"/>
          </w:tcPr>
          <w:p w:rsidR="001070CA" w:rsidRDefault="001070CA" w:rsidP="000A32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C61234">
              <w:rPr>
                <w:sz w:val="24"/>
                <w:szCs w:val="24"/>
              </w:rPr>
              <w:t>Максимальный срок осуществл</w:t>
            </w:r>
            <w:r w:rsidRPr="00C61234">
              <w:rPr>
                <w:sz w:val="24"/>
                <w:szCs w:val="24"/>
              </w:rPr>
              <w:t>е</w:t>
            </w:r>
            <w:r w:rsidRPr="00C61234">
              <w:rPr>
                <w:sz w:val="24"/>
                <w:szCs w:val="24"/>
              </w:rPr>
              <w:t xml:space="preserve">ния </w:t>
            </w:r>
          </w:p>
          <w:p w:rsidR="001070CA" w:rsidRPr="00C61234" w:rsidRDefault="001070CA" w:rsidP="000A32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C61234">
              <w:rPr>
                <w:sz w:val="24"/>
                <w:szCs w:val="24"/>
              </w:rPr>
              <w:t>администрати</w:t>
            </w:r>
            <w:r w:rsidRPr="00C61234">
              <w:rPr>
                <w:sz w:val="24"/>
                <w:szCs w:val="24"/>
              </w:rPr>
              <w:t>в</w:t>
            </w:r>
            <w:r w:rsidRPr="00C61234">
              <w:rPr>
                <w:sz w:val="24"/>
                <w:szCs w:val="24"/>
              </w:rPr>
              <w:t>ной проц</w:t>
            </w:r>
            <w:r w:rsidRPr="00C61234">
              <w:rPr>
                <w:sz w:val="24"/>
                <w:szCs w:val="24"/>
              </w:rPr>
              <w:t>е</w:t>
            </w:r>
            <w:r w:rsidRPr="00C61234">
              <w:rPr>
                <w:sz w:val="24"/>
                <w:szCs w:val="24"/>
              </w:rPr>
              <w:t>дуры</w:t>
            </w:r>
          </w:p>
        </w:tc>
        <w:tc>
          <w:tcPr>
            <w:tcW w:w="1652" w:type="dxa"/>
            <w:vAlign w:val="center"/>
          </w:tcPr>
          <w:p w:rsidR="001070CA" w:rsidRDefault="001070CA" w:rsidP="000A32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 w:rsidRPr="00C61234">
              <w:rPr>
                <w:sz w:val="24"/>
                <w:szCs w:val="24"/>
              </w:rPr>
              <w:t>Срок де</w:t>
            </w:r>
            <w:r w:rsidRPr="00C61234">
              <w:rPr>
                <w:sz w:val="24"/>
                <w:szCs w:val="24"/>
              </w:rPr>
              <w:t>й</w:t>
            </w:r>
            <w:r w:rsidRPr="00C61234">
              <w:rPr>
                <w:sz w:val="24"/>
                <w:szCs w:val="24"/>
              </w:rPr>
              <w:t>ствия спра</w:t>
            </w:r>
            <w:r w:rsidRPr="00C61234">
              <w:rPr>
                <w:sz w:val="24"/>
                <w:szCs w:val="24"/>
              </w:rPr>
              <w:t>в</w:t>
            </w:r>
            <w:r w:rsidRPr="00C61234">
              <w:rPr>
                <w:sz w:val="24"/>
                <w:szCs w:val="24"/>
              </w:rPr>
              <w:t>ки, другого д</w:t>
            </w:r>
            <w:r w:rsidRPr="00C61234">
              <w:rPr>
                <w:sz w:val="24"/>
                <w:szCs w:val="24"/>
              </w:rPr>
              <w:t>о</w:t>
            </w:r>
            <w:r w:rsidRPr="00C61234">
              <w:rPr>
                <w:sz w:val="24"/>
                <w:szCs w:val="24"/>
              </w:rPr>
              <w:t>кумента</w:t>
            </w:r>
            <w:r>
              <w:rPr>
                <w:sz w:val="24"/>
                <w:szCs w:val="24"/>
              </w:rPr>
              <w:t xml:space="preserve"> </w:t>
            </w:r>
          </w:p>
          <w:p w:rsidR="001070CA" w:rsidRDefault="001070CA" w:rsidP="000A32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(решения),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даваемых (принима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мого) </w:t>
            </w:r>
          </w:p>
          <w:p w:rsidR="001070CA" w:rsidRPr="00C61234" w:rsidRDefault="001070CA" w:rsidP="000A32E2">
            <w:pPr>
              <w:pStyle w:val="table1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осу-ществл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цедуры</w:t>
            </w:r>
            <w:r w:rsidRPr="00C61234">
              <w:rPr>
                <w:sz w:val="24"/>
                <w:szCs w:val="24"/>
              </w:rPr>
              <w:t xml:space="preserve"> </w:t>
            </w:r>
          </w:p>
        </w:tc>
      </w:tr>
      <w:tr w:rsidR="001070CA" w:rsidRPr="00213D52" w:rsidTr="000A32E2">
        <w:trPr>
          <w:trHeight w:val="20"/>
        </w:trPr>
        <w:tc>
          <w:tcPr>
            <w:tcW w:w="2508" w:type="dxa"/>
          </w:tcPr>
          <w:p w:rsidR="001070CA" w:rsidRDefault="001070CA" w:rsidP="000A32E2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8250" w:type="dxa"/>
          </w:tcPr>
          <w:p w:rsidR="001070CA" w:rsidRDefault="001070CA" w:rsidP="000A32E2">
            <w:pPr>
              <w:pStyle w:val="table10"/>
              <w:spacing w:before="120"/>
              <w:jc w:val="center"/>
            </w:pPr>
          </w:p>
        </w:tc>
        <w:tc>
          <w:tcPr>
            <w:tcW w:w="1257" w:type="dxa"/>
          </w:tcPr>
          <w:p w:rsidR="001070CA" w:rsidRDefault="001070CA" w:rsidP="000A32E2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070CA" w:rsidRDefault="001070CA" w:rsidP="000A32E2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1070CA" w:rsidRDefault="001070CA" w:rsidP="000A32E2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1070CA" w:rsidRPr="002F0011" w:rsidTr="000A32E2">
        <w:trPr>
          <w:trHeight w:val="20"/>
        </w:trPr>
        <w:tc>
          <w:tcPr>
            <w:tcW w:w="2508" w:type="dxa"/>
          </w:tcPr>
          <w:p w:rsidR="001070CA" w:rsidRPr="002F0011" w:rsidRDefault="001070CA" w:rsidP="000A32E2">
            <w:pPr>
              <w:pStyle w:val="table10"/>
              <w:spacing w:before="120"/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5.1. Регистрация рожд</w:t>
            </w:r>
            <w:r w:rsidRPr="002F0011">
              <w:rPr>
                <w:b/>
                <w:color w:val="0000FF"/>
                <w:sz w:val="28"/>
                <w:szCs w:val="28"/>
              </w:rPr>
              <w:t>е</w:t>
            </w:r>
            <w:r w:rsidRPr="002F0011">
              <w:rPr>
                <w:b/>
                <w:color w:val="0000FF"/>
                <w:sz w:val="28"/>
                <w:szCs w:val="28"/>
              </w:rPr>
              <w:t>ния</w:t>
            </w:r>
          </w:p>
        </w:tc>
        <w:tc>
          <w:tcPr>
            <w:tcW w:w="8250" w:type="dxa"/>
          </w:tcPr>
          <w:p w:rsidR="001070CA" w:rsidRPr="005F0A0D" w:rsidRDefault="001070CA" w:rsidP="000A32E2">
            <w:pPr>
              <w:jc w:val="both"/>
              <w:rPr>
                <w:sz w:val="28"/>
                <w:szCs w:val="28"/>
              </w:rPr>
            </w:pPr>
            <w:r w:rsidRPr="005F0A0D">
              <w:rPr>
                <w:sz w:val="28"/>
                <w:szCs w:val="28"/>
              </w:rPr>
              <w:t>заявление</w:t>
            </w:r>
          </w:p>
          <w:p w:rsidR="001070CA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паспорта или иные документы, удостоверяющие личность родит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лей (родителя), заявителя (за исключением иностранных граждан и лиц без гражданства, ходатайствующих о предоставлении стат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са беженца или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полнительной защиты в Республике Беларусь, и иностранных граждан и лиц без гражданства, которым предоста</w:t>
            </w:r>
            <w:r w:rsidRPr="002F0011">
              <w:rPr>
                <w:sz w:val="28"/>
                <w:szCs w:val="28"/>
              </w:rPr>
              <w:t>в</w:t>
            </w:r>
            <w:r w:rsidRPr="002F0011">
              <w:rPr>
                <w:sz w:val="28"/>
                <w:szCs w:val="28"/>
              </w:rPr>
              <w:t>лена дополнительная защита в Республике Бел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русь)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свидетельство о регистрации ходатайства о предоставлении стат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са беженца или дополнительной защиты в Республике Беларусь – для иностранных граждан и лиц без гражданства, ходатайству</w:t>
            </w:r>
            <w:r w:rsidRPr="002F0011">
              <w:rPr>
                <w:sz w:val="28"/>
                <w:szCs w:val="28"/>
              </w:rPr>
              <w:t>ю</w:t>
            </w:r>
            <w:r w:rsidRPr="002F0011">
              <w:rPr>
                <w:sz w:val="28"/>
                <w:szCs w:val="28"/>
              </w:rPr>
              <w:t>щих о предоставлении статуса беженца или дополнительной 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щиты в Респу</w:t>
            </w:r>
            <w:r w:rsidRPr="002F0011">
              <w:rPr>
                <w:sz w:val="28"/>
                <w:szCs w:val="28"/>
              </w:rPr>
              <w:t>б</w:t>
            </w:r>
            <w:r w:rsidRPr="002F0011">
              <w:rPr>
                <w:sz w:val="28"/>
                <w:szCs w:val="28"/>
              </w:rPr>
              <w:t>лике Беларусь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свидетельство о предоставлении дополнительной защиты в Ре</w:t>
            </w:r>
            <w:r w:rsidRPr="002F0011">
              <w:rPr>
                <w:sz w:val="28"/>
                <w:szCs w:val="28"/>
              </w:rPr>
              <w:t>с</w:t>
            </w:r>
            <w:r w:rsidRPr="002F0011">
              <w:rPr>
                <w:sz w:val="28"/>
                <w:szCs w:val="28"/>
              </w:rPr>
              <w:t>публике Беларусь – для иностранных граждан и лиц без гражда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ства, которым предоставлена дополнительная защита в Республ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ке Беларусь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медицинская справка о рождении либо копия решения суда об установлении факта рождения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являющийся основанием для записи сведений об отце ребенка в записи акта о рождении (совместное заявление родит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лей ребенка, не состоящих в браке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жду собой, копия решения суда об установлении отцовства), – в случае, если родители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бенка не состоят в браке между собой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 матери ребенка, подтверждающее, что ее супруг не я</w:t>
            </w:r>
            <w:r w:rsidRPr="002F0011">
              <w:rPr>
                <w:sz w:val="28"/>
                <w:szCs w:val="28"/>
              </w:rPr>
              <w:t>в</w:t>
            </w:r>
            <w:r w:rsidRPr="002F0011">
              <w:rPr>
                <w:sz w:val="28"/>
                <w:szCs w:val="28"/>
              </w:rPr>
              <w:t>ляется отцом ребенка, паспорт или иной документ, удостоверя</w:t>
            </w:r>
            <w:r w:rsidRPr="002F0011">
              <w:rPr>
                <w:sz w:val="28"/>
                <w:szCs w:val="28"/>
              </w:rPr>
              <w:t>ю</w:t>
            </w:r>
            <w:r w:rsidRPr="002F0011">
              <w:rPr>
                <w:sz w:val="28"/>
                <w:szCs w:val="28"/>
              </w:rPr>
              <w:t>щий личность фактического отца ребенка, заявление супруга м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тери ребенка, подтве</w:t>
            </w:r>
            <w:r w:rsidRPr="002F0011">
              <w:rPr>
                <w:sz w:val="28"/>
                <w:szCs w:val="28"/>
              </w:rPr>
              <w:t>р</w:t>
            </w:r>
            <w:r w:rsidRPr="002F0011">
              <w:rPr>
                <w:sz w:val="28"/>
                <w:szCs w:val="28"/>
              </w:rPr>
              <w:t>ждающее, что он не является отцом ребенка, совместное заявление матери и фактического отца ребенка о рег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страции установления отцовства – в случае регистрации рождения ребенка у матери, заявляющей, что ее супруг не является отцом ребенка</w:t>
            </w:r>
          </w:p>
          <w:p w:rsidR="001070CA" w:rsidRPr="002F0011" w:rsidRDefault="001070CA" w:rsidP="000A32E2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бе</w:t>
            </w:r>
            <w:r w:rsidRPr="002F0011">
              <w:rPr>
                <w:sz w:val="28"/>
                <w:szCs w:val="28"/>
              </w:rPr>
              <w:t>с</w:t>
            </w:r>
            <w:r w:rsidRPr="002F0011">
              <w:rPr>
                <w:sz w:val="28"/>
                <w:szCs w:val="28"/>
              </w:rPr>
              <w:t>платно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2 дня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ния, при то</w:t>
            </w:r>
            <w:r w:rsidRPr="002F0011">
              <w:rPr>
                <w:sz w:val="28"/>
                <w:szCs w:val="28"/>
              </w:rPr>
              <w:t>р</w:t>
            </w:r>
            <w:r w:rsidRPr="002F0011">
              <w:rPr>
                <w:sz w:val="28"/>
                <w:szCs w:val="28"/>
              </w:rPr>
              <w:t>жественной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гистрации рождения – 3 дня, при одн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временной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 xml:space="preserve">гистрации </w:t>
            </w:r>
            <w:r w:rsidRPr="002F0011">
              <w:rPr>
                <w:sz w:val="28"/>
                <w:szCs w:val="28"/>
              </w:rPr>
              <w:lastRenderedPageBreak/>
              <w:t>рождения, устано</w:t>
            </w:r>
            <w:r w:rsidRPr="002F0011">
              <w:rPr>
                <w:sz w:val="28"/>
                <w:szCs w:val="28"/>
              </w:rPr>
              <w:t>в</w:t>
            </w:r>
            <w:r w:rsidRPr="002F0011">
              <w:rPr>
                <w:sz w:val="28"/>
                <w:szCs w:val="28"/>
              </w:rPr>
              <w:t>ления отцовства и 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ключения бр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ка – в день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гистрации 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ключения бр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ка, а в случае запроса свед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 и (или)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кументов от других гос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дарственных о</w:t>
            </w:r>
            <w:r w:rsidRPr="002F0011">
              <w:rPr>
                <w:sz w:val="28"/>
                <w:szCs w:val="28"/>
              </w:rPr>
              <w:t>р</w:t>
            </w:r>
            <w:r w:rsidRPr="002F0011">
              <w:rPr>
                <w:sz w:val="28"/>
                <w:szCs w:val="28"/>
              </w:rPr>
              <w:t>ганов, иных организ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ций – 1 месяц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8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процедуры 5.1.: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Карпова Н.В..,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  <w:p w:rsidR="001070CA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lastRenderedPageBreak/>
              <w:t xml:space="preserve">Заменяющий временно отсутствующего работника, выполняющего данную процедуру, Гермось Т.И., 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</w:tc>
      </w:tr>
      <w:tr w:rsidR="001070CA" w:rsidRPr="002F0011" w:rsidTr="000A32E2">
        <w:trPr>
          <w:trHeight w:val="20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lastRenderedPageBreak/>
              <w:t>Перечень документов, запрашиваемых государственным органом: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1.  Копии записей актов гражданского состояния (о рождении родителей ребенка, о заключении брака), регистрация к</w:t>
            </w:r>
            <w:r w:rsidRPr="002F0011">
              <w:rPr>
                <w:b/>
                <w:sz w:val="28"/>
                <w:szCs w:val="28"/>
              </w:rPr>
              <w:t>о</w:t>
            </w:r>
            <w:r w:rsidRPr="002F0011">
              <w:rPr>
                <w:b/>
                <w:sz w:val="28"/>
                <w:szCs w:val="28"/>
              </w:rPr>
              <w:t>торых произведена на территории Республики Беларусь.</w:t>
            </w:r>
          </w:p>
        </w:tc>
      </w:tr>
      <w:tr w:rsidR="001070CA" w:rsidRPr="002F0011" w:rsidTr="000A32E2">
        <w:trPr>
          <w:trHeight w:val="20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1. Свидетельства о рождении отца и матери ребенка (для указания национальной принадлежности родителей ребёнка в записи акта о рождении), свидетельство о заключении брака </w:t>
            </w:r>
          </w:p>
        </w:tc>
      </w:tr>
      <w:tr w:rsidR="001070CA" w:rsidRPr="002F0011" w:rsidTr="000A32E2">
        <w:trPr>
          <w:trHeight w:val="5523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5.2.</w:t>
            </w:r>
          </w:p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Регистрация</w:t>
            </w:r>
          </w:p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з</w:t>
            </w:r>
            <w:r w:rsidRPr="002F0011">
              <w:rPr>
                <w:b/>
                <w:color w:val="0000FF"/>
                <w:sz w:val="28"/>
                <w:szCs w:val="28"/>
              </w:rPr>
              <w:t>а</w:t>
            </w:r>
            <w:r w:rsidRPr="002F0011">
              <w:rPr>
                <w:b/>
                <w:color w:val="0000FF"/>
                <w:sz w:val="28"/>
                <w:szCs w:val="28"/>
              </w:rPr>
              <w:t>ключения</w:t>
            </w:r>
          </w:p>
          <w:p w:rsidR="001070CA" w:rsidRPr="002F0011" w:rsidRDefault="001070CA" w:rsidP="000A32E2">
            <w:pPr>
              <w:rPr>
                <w:b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брака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совместное заявление лиц, вступающих в брак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паспорта или иные документы, удостоверяющие личность лиц, вступающих в брак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 о снижении брачного возраста, решение орг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нов опеки и попечительства либо копия решения суда об объявлении нес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вершеннолетнего полностью дееспособным (эмансипация), мед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цинская справка о состоянии здоровья (подтверждающая бер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менность) л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ца, вступающего в брак, – для лица, не достигшего 18-летнего возраста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 лиц, вступающих в брак, о сокращении срока заключ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 брака с указанием особых обстоятельств, по которым необх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димо сокращение срока заключения брака, и документы, явля</w:t>
            </w:r>
            <w:r w:rsidRPr="002F0011">
              <w:rPr>
                <w:sz w:val="28"/>
                <w:szCs w:val="28"/>
              </w:rPr>
              <w:t>ю</w:t>
            </w:r>
            <w:r w:rsidRPr="002F0011">
              <w:rPr>
                <w:sz w:val="28"/>
                <w:szCs w:val="28"/>
              </w:rPr>
              <w:t>щиеся основанием для сокращения данного срока, – в случае с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кращения срока заключения брака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 лиц, вступающих в брак, с указанием уважительных причин, по которым они не могут прибыть в орган загса для рег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страции заключения брака, – в случае регистрации заключения брака вне помещения орг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на загса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копия решения суда об установлении факта состояния в фактич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 xml:space="preserve">ских брачных отношениях, возникших до 8 июля 1944 г., – </w:t>
            </w:r>
            <w:r w:rsidRPr="002F0011">
              <w:rPr>
                <w:sz w:val="28"/>
                <w:szCs w:val="28"/>
              </w:rPr>
              <w:lastRenderedPageBreak/>
              <w:t>в сл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чае регистрации заключения брака на основании такого решения суда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помимо указанных документов лицами, вступающими в брак, представляются: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373177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373177">
              <w:rPr>
                <w:b/>
                <w:sz w:val="28"/>
                <w:szCs w:val="28"/>
              </w:rPr>
              <w:t>гражданами Республики Беларусь: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вид на жительство, выданный компетентным органом государства постоянного проживания, – в случае, если гражданин Республики Беларусь постоянно проживает за пределами Республики Беларусь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 об отсутствии зарегистрированного брака с другим л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цом, выданный компетентным органом гос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дарства постоянного проживания, – в случае, если гражданин Республики Беларусь п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стоянно проживает за пределами Республики Беларусь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документы, подтверждающие прекращение предыдущ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го брака (за исключением документов, выданных органом загса Республ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ки Беларусь), – в случае прекращ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 брака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373177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373177">
              <w:rPr>
                <w:b/>
                <w:sz w:val="28"/>
                <w:szCs w:val="28"/>
              </w:rPr>
              <w:t>иностранными гражданами и лицами без гражданства (за и</w:t>
            </w:r>
            <w:r w:rsidRPr="00373177">
              <w:rPr>
                <w:b/>
                <w:sz w:val="28"/>
                <w:szCs w:val="28"/>
              </w:rPr>
              <w:t>с</w:t>
            </w:r>
            <w:r w:rsidRPr="00373177">
              <w:rPr>
                <w:b/>
                <w:sz w:val="28"/>
                <w:szCs w:val="28"/>
              </w:rPr>
              <w:t>ключением иностранных граждан и лиц без гражданства, к</w:t>
            </w:r>
            <w:r w:rsidRPr="00373177">
              <w:rPr>
                <w:b/>
                <w:sz w:val="28"/>
                <w:szCs w:val="28"/>
              </w:rPr>
              <w:t>о</w:t>
            </w:r>
            <w:r w:rsidRPr="00373177">
              <w:rPr>
                <w:b/>
                <w:sz w:val="28"/>
                <w:szCs w:val="28"/>
              </w:rPr>
              <w:t>торым предоставлены статус беженца или убежище в Респу</w:t>
            </w:r>
            <w:r w:rsidRPr="00373177">
              <w:rPr>
                <w:b/>
                <w:sz w:val="28"/>
                <w:szCs w:val="28"/>
              </w:rPr>
              <w:t>б</w:t>
            </w:r>
            <w:r w:rsidRPr="00373177">
              <w:rPr>
                <w:b/>
                <w:sz w:val="28"/>
                <w:szCs w:val="28"/>
              </w:rPr>
              <w:t>лике Бел</w:t>
            </w:r>
            <w:r w:rsidRPr="00373177">
              <w:rPr>
                <w:b/>
                <w:sz w:val="28"/>
                <w:szCs w:val="28"/>
              </w:rPr>
              <w:t>а</w:t>
            </w:r>
            <w:r w:rsidRPr="00373177">
              <w:rPr>
                <w:b/>
                <w:sz w:val="28"/>
                <w:szCs w:val="28"/>
              </w:rPr>
              <w:t>русь):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 об отсутствии зарегистрированного брака с другим л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цом, выданный компетентным органом гос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дарства постоянного проживания иностранного гражданина, лица без гражданства (срок действия данного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 xml:space="preserve">кумента – 6 месяцев) 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документ об отсутствии зарегистрированного брака с другим л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цом, выданный компетентным органом гос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дарства гражданской принадлежности иностранного гражданина, – в случае, если ин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странный гражданин не проживает на территории государства гражданской принадлежности (срок действия данного документа – 6 месяцев)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прекращение предыдущего брака, выданный компетентным органом государства, на территории к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торого прекращен брак, – в случае прекращения брака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1D2D82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1D2D82">
              <w:rPr>
                <w:b/>
                <w:sz w:val="28"/>
                <w:szCs w:val="28"/>
              </w:rPr>
              <w:t>иностранными гражданами и лицами без гражданства, кот</w:t>
            </w:r>
            <w:r w:rsidRPr="001D2D82">
              <w:rPr>
                <w:b/>
                <w:sz w:val="28"/>
                <w:szCs w:val="28"/>
              </w:rPr>
              <w:t>о</w:t>
            </w:r>
            <w:r w:rsidRPr="001D2D82">
              <w:rPr>
                <w:b/>
                <w:sz w:val="28"/>
                <w:szCs w:val="28"/>
              </w:rPr>
              <w:t>рым предоставлены статус беженца или убежище в Республ</w:t>
            </w:r>
            <w:r w:rsidRPr="001D2D82">
              <w:rPr>
                <w:b/>
                <w:sz w:val="28"/>
                <w:szCs w:val="28"/>
              </w:rPr>
              <w:t>и</w:t>
            </w:r>
            <w:r w:rsidRPr="001D2D82">
              <w:rPr>
                <w:b/>
                <w:sz w:val="28"/>
                <w:szCs w:val="28"/>
              </w:rPr>
              <w:t>ке Бел</w:t>
            </w:r>
            <w:r w:rsidRPr="001D2D82">
              <w:rPr>
                <w:b/>
                <w:sz w:val="28"/>
                <w:szCs w:val="28"/>
              </w:rPr>
              <w:t>а</w:t>
            </w:r>
            <w:r w:rsidRPr="001D2D82">
              <w:rPr>
                <w:b/>
                <w:sz w:val="28"/>
                <w:szCs w:val="28"/>
              </w:rPr>
              <w:t>русь: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прекращение предыдущего брака, выданный компетентным органом государства, на территории к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торого прекращен брак (за исключен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ем документов, выданных органом загса Республики Беларусь), – в случае прекращения бр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1 баз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вая в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личина за рег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страцию закл</w:t>
            </w:r>
            <w:r w:rsidRPr="002F0011">
              <w:rPr>
                <w:sz w:val="28"/>
                <w:szCs w:val="28"/>
              </w:rPr>
              <w:t>ю</w:t>
            </w:r>
            <w:r w:rsidRPr="002F0011">
              <w:rPr>
                <w:sz w:val="28"/>
                <w:szCs w:val="28"/>
              </w:rPr>
              <w:t>чения бр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ка, вкл</w:t>
            </w:r>
            <w:r w:rsidRPr="002F0011">
              <w:rPr>
                <w:sz w:val="28"/>
                <w:szCs w:val="28"/>
              </w:rPr>
              <w:t>ю</w:t>
            </w:r>
            <w:r w:rsidRPr="002F0011">
              <w:rPr>
                <w:sz w:val="28"/>
                <w:szCs w:val="28"/>
              </w:rPr>
              <w:t>чая в</w:t>
            </w:r>
            <w:r w:rsidRPr="002F0011">
              <w:rPr>
                <w:sz w:val="28"/>
                <w:szCs w:val="28"/>
              </w:rPr>
              <w:t>ы</w:t>
            </w:r>
            <w:r w:rsidRPr="002F0011">
              <w:rPr>
                <w:sz w:val="28"/>
                <w:szCs w:val="28"/>
              </w:rPr>
              <w:t>дачу свид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тельс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ва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3 месяца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</w:t>
            </w: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lastRenderedPageBreak/>
              <w:t>Должностное лицо, ответственное за выполнение  процедуры 5.2: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Заменяющий временно отсутствующего работника, выполняющего данную процедуру,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Карпова Н.В.,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запрашиваемых государственным органом:</w:t>
            </w:r>
          </w:p>
          <w:p w:rsidR="001070CA" w:rsidRPr="002F0011" w:rsidRDefault="001070CA" w:rsidP="001070CA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Копии записей актов гражданского состояния (о рождении вступающих в брак, о расторжении брака, о смерти с</w:t>
            </w:r>
            <w:r w:rsidRPr="002F0011">
              <w:rPr>
                <w:b/>
                <w:sz w:val="28"/>
                <w:szCs w:val="28"/>
              </w:rPr>
              <w:t>у</w:t>
            </w:r>
            <w:r w:rsidRPr="002F0011">
              <w:rPr>
                <w:b/>
                <w:sz w:val="28"/>
                <w:szCs w:val="28"/>
              </w:rPr>
              <w:t>пруга), регистрация которых произведена на территории Республики Беларусь.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1070CA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Свидетельство о рождении, о расторжении брака, о смерти супруга.</w:t>
            </w:r>
          </w:p>
          <w:p w:rsidR="001070CA" w:rsidRPr="002F0011" w:rsidRDefault="001070CA" w:rsidP="000A32E2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 xml:space="preserve">5.3. </w:t>
            </w:r>
          </w:p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Регистрация</w:t>
            </w:r>
          </w:p>
          <w:p w:rsidR="001070CA" w:rsidRPr="002F0011" w:rsidRDefault="001070CA" w:rsidP="000A32E2">
            <w:pPr>
              <w:rPr>
                <w:b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lastRenderedPageBreak/>
              <w:t xml:space="preserve"> установления отцовс</w:t>
            </w:r>
            <w:r w:rsidRPr="002F0011">
              <w:rPr>
                <w:b/>
                <w:color w:val="0000FF"/>
                <w:sz w:val="28"/>
                <w:szCs w:val="28"/>
              </w:rPr>
              <w:t>т</w:t>
            </w:r>
            <w:r w:rsidRPr="002F0011">
              <w:rPr>
                <w:b/>
                <w:color w:val="0000FF"/>
                <w:sz w:val="28"/>
                <w:szCs w:val="28"/>
              </w:rPr>
              <w:t>ва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совместное заявление родителей об установлении о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цовства либо заявление о регистрации установления отцовства на основании решения суда об установлении отцовства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паспорта или иные документы, удостоверяющие личность заяв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телей (заявителя)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свидетельство о рождении ребенка – в случае, если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гистрация рождения ребенка была произведена ранее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письменное согласие совершеннолетнего лица, в отношении кот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рого производится регистрация установления отцовства, – в сл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чае регистрации установления отцовства в отношении лица,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стигшего совершеннол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тия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копия решения суда об установлении отцовства – в случае рег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страции установления отцовства по решению суда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бес-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пла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но</w:t>
            </w:r>
          </w:p>
        </w:tc>
        <w:tc>
          <w:tcPr>
            <w:tcW w:w="2127" w:type="dxa"/>
          </w:tcPr>
          <w:p w:rsidR="001070CA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2 дня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 xml:space="preserve">ния, при </w:t>
            </w:r>
            <w:r w:rsidRPr="002F0011">
              <w:rPr>
                <w:sz w:val="28"/>
                <w:szCs w:val="28"/>
              </w:rPr>
              <w:lastRenderedPageBreak/>
              <w:t>одн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временной торжес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венной регистрации рождения и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гистрации установления о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цовства – 3 дня, при одн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временной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гистрации рождения, устано</w:t>
            </w:r>
            <w:r w:rsidRPr="002F0011">
              <w:rPr>
                <w:sz w:val="28"/>
                <w:szCs w:val="28"/>
              </w:rPr>
              <w:t>в</w:t>
            </w:r>
            <w:r w:rsidRPr="002F0011">
              <w:rPr>
                <w:sz w:val="28"/>
                <w:szCs w:val="28"/>
              </w:rPr>
              <w:t>ления отцовства и 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ключения бр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ка – в день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гистрации 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ключения бр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ка, при подаче совм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стного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 до рождения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бенка – в день регистр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ции рождения р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бенка, а в сл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чае запроса сведений и (или) докуме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тов от других государстве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lastRenderedPageBreak/>
              <w:t>ых органов, иных организ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ций – 1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lastRenderedPageBreak/>
              <w:t>Должностное лицо, ответственное за выполнение  процедуры 5.3: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Гермось Т.И., начальник отдела ЗАГС райисполкома, каб. № 1, тел.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33B7">
              <w:rPr>
                <w:b/>
                <w:sz w:val="28"/>
                <w:szCs w:val="28"/>
              </w:rPr>
              <w:t>64454.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Заменяющий временно отсутствующего работника, выполняющего данную процедуру,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  Карпова Н.В,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запрашиваемых государственным органом: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1.  Копии записей актов гражданского состояния (о рождении родителей ребёнка), регистрация которых произведена на территории Республики Беларусь.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0A32E2">
            <w:pPr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1. Свидетельства о рождении родителей ребёнка.</w:t>
            </w: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5.4.</w:t>
            </w:r>
          </w:p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 xml:space="preserve">Регистрация </w:t>
            </w:r>
          </w:p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 xml:space="preserve">установления </w:t>
            </w:r>
          </w:p>
          <w:p w:rsidR="001070CA" w:rsidRPr="002F0011" w:rsidRDefault="001070CA" w:rsidP="000A32E2">
            <w:pPr>
              <w:rPr>
                <w:b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м</w:t>
            </w:r>
            <w:r w:rsidRPr="002F0011">
              <w:rPr>
                <w:b/>
                <w:color w:val="0000FF"/>
                <w:sz w:val="28"/>
                <w:szCs w:val="28"/>
              </w:rPr>
              <w:t>а</w:t>
            </w:r>
            <w:r w:rsidRPr="002F0011">
              <w:rPr>
                <w:b/>
                <w:color w:val="0000FF"/>
                <w:sz w:val="28"/>
                <w:szCs w:val="28"/>
              </w:rPr>
              <w:t>теринства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свидетельство о рождении ребенка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копия решения суда об установлении материнства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письменное согласие совершеннолетнего лица, в отношении кот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рого производится регистрация установления материнства, – в случае регистрации установления материнства в отношении лица, достигшего соверше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нолетия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бес-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пла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но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2 дня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ния, а в случае запроса свед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 и (или)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кументов от других гос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дарс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венных орг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нов, иных орг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низаций – 1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процедуры 5.4: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Гермось Т.И., начальник отдела ЗАГС райисполкома, каб. № 1, тел.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33B7">
              <w:rPr>
                <w:b/>
                <w:sz w:val="28"/>
                <w:szCs w:val="28"/>
              </w:rPr>
              <w:t>64454.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Заменяющий временно отсутствующего работника, выполняющего данную процедуру,</w:t>
            </w:r>
          </w:p>
          <w:p w:rsidR="001070CA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  Карпова Н.В.,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lastRenderedPageBreak/>
              <w:t>Перечень документов, запрашиваемых государственным органом: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1.  Копии записи акта о рождении  матери ребенка, регистрация которого произведена на территории Республики Бел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русь.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1070CA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Свидетельство о рождении матери ребёнка</w:t>
            </w:r>
          </w:p>
          <w:p w:rsidR="001070CA" w:rsidRPr="002F0011" w:rsidRDefault="001070CA" w:rsidP="000A32E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 xml:space="preserve">5.5. </w:t>
            </w:r>
          </w:p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 xml:space="preserve">Регистрация смерти 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паспорта или иные документы, удостоверяющие личность заяв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теля и умершего (за исключением иностра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ных граждан и лиц без гражданства, ходатайствующих о предоставлении статуса беженца или дополнительной защиты в Республике Беларусь, и иностра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ных граждан и лиц без гражданства, которым предоставлена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полнительная защита в Республике Беларусь)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свидетельства заявителя и умершего о регистрации х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датайства о предоставлении статуса беженца или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полнительной защиты в Республике Беларусь – для иностранных граждан и лиц без гра</w:t>
            </w:r>
            <w:r w:rsidRPr="002F0011">
              <w:rPr>
                <w:sz w:val="28"/>
                <w:szCs w:val="28"/>
              </w:rPr>
              <w:t>ж</w:t>
            </w:r>
            <w:r w:rsidRPr="002F0011">
              <w:rPr>
                <w:sz w:val="28"/>
                <w:szCs w:val="28"/>
              </w:rPr>
              <w:t>данства, ходатайс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вующих о предоставлении статуса беженца или допо</w:t>
            </w:r>
            <w:r w:rsidRPr="002F0011">
              <w:rPr>
                <w:sz w:val="28"/>
                <w:szCs w:val="28"/>
              </w:rPr>
              <w:t>л</w:t>
            </w:r>
            <w:r w:rsidRPr="002F0011">
              <w:rPr>
                <w:sz w:val="28"/>
                <w:szCs w:val="28"/>
              </w:rPr>
              <w:t>нительной защиты в Республике Беларусь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 специализированной организации, осуществившей п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гребение умершего, – в случае регистрации смерти по месту зах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ронения умершего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военный билет умершего – в случае регистрации смерти военн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служащих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бес-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пла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но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в день подачи 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явления, а в случае запр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са док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ментов и (или) свед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 от других гос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дарстве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ных органов, иных орган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заций – 1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процедуры 5.5: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lastRenderedPageBreak/>
              <w:t>Карпова Н.В.,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Заменяющий временно отсутствующего работника, выполняющего данную процедуру, 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lastRenderedPageBreak/>
              <w:t>Перечень документов, запрашиваемых государственным органом: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1.  Копия записи акта о рождении умершего, регистрация которого произведена на территории Республики Б</w:t>
            </w:r>
            <w:r w:rsidRPr="002F0011">
              <w:rPr>
                <w:b/>
                <w:sz w:val="28"/>
                <w:szCs w:val="28"/>
              </w:rPr>
              <w:t>е</w:t>
            </w:r>
            <w:r w:rsidRPr="002F0011">
              <w:rPr>
                <w:b/>
                <w:sz w:val="28"/>
                <w:szCs w:val="28"/>
              </w:rPr>
              <w:t>ларусь.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1070CA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Свидетельство о рождении умершего.</w:t>
            </w:r>
          </w:p>
          <w:p w:rsidR="001070CA" w:rsidRPr="002F0011" w:rsidRDefault="001070CA" w:rsidP="000A32E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ind w:left="-57" w:right="-57"/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5.6.</w:t>
            </w:r>
          </w:p>
          <w:p w:rsidR="001070CA" w:rsidRPr="002F0011" w:rsidRDefault="001070CA" w:rsidP="000A32E2">
            <w:pPr>
              <w:ind w:left="-57" w:right="-57"/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Регистрация ра</w:t>
            </w:r>
            <w:r w:rsidRPr="002F0011">
              <w:rPr>
                <w:b/>
                <w:color w:val="0000FF"/>
                <w:sz w:val="28"/>
                <w:szCs w:val="28"/>
              </w:rPr>
              <w:t>с</w:t>
            </w:r>
            <w:r w:rsidRPr="002F0011">
              <w:rPr>
                <w:b/>
                <w:color w:val="0000FF"/>
                <w:sz w:val="28"/>
                <w:szCs w:val="28"/>
              </w:rPr>
              <w:t>торжения брака  по решениям с</w:t>
            </w:r>
            <w:r w:rsidRPr="002F0011">
              <w:rPr>
                <w:b/>
                <w:color w:val="0000FF"/>
                <w:sz w:val="28"/>
                <w:szCs w:val="28"/>
              </w:rPr>
              <w:t>у</w:t>
            </w:r>
            <w:r w:rsidRPr="002F0011">
              <w:rPr>
                <w:b/>
                <w:color w:val="0000FF"/>
                <w:sz w:val="28"/>
                <w:szCs w:val="28"/>
              </w:rPr>
              <w:t>дов, вступи</w:t>
            </w:r>
            <w:r w:rsidRPr="002F0011">
              <w:rPr>
                <w:b/>
                <w:color w:val="0000FF"/>
                <w:sz w:val="28"/>
                <w:szCs w:val="28"/>
              </w:rPr>
              <w:t>в</w:t>
            </w:r>
            <w:r w:rsidRPr="002F0011">
              <w:rPr>
                <w:b/>
                <w:color w:val="0000FF"/>
                <w:sz w:val="28"/>
                <w:szCs w:val="28"/>
              </w:rPr>
              <w:t xml:space="preserve">шим в законную силу </w:t>
            </w:r>
          </w:p>
          <w:p w:rsidR="001070CA" w:rsidRPr="002F0011" w:rsidRDefault="001070CA" w:rsidP="000A32E2">
            <w:pPr>
              <w:ind w:left="-57" w:right="-57"/>
              <w:rPr>
                <w:b/>
                <w:sz w:val="28"/>
                <w:szCs w:val="28"/>
                <w:lang w:val="be-BY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 xml:space="preserve">до 1 сентября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F0011">
                <w:rPr>
                  <w:b/>
                  <w:color w:val="0000FF"/>
                  <w:sz w:val="28"/>
                  <w:szCs w:val="28"/>
                </w:rPr>
                <w:t>1999 г</w:t>
              </w:r>
            </w:smartTag>
            <w:r w:rsidRPr="002F0011">
              <w:rPr>
                <w:b/>
                <w:color w:val="0000FF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копия решения суда о расторжении брака, вступившего в зако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ную силу до 1 сентября 1999 г.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внесение платы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 xml:space="preserve"> 2 баз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вые в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личины за рег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страцию расто</w:t>
            </w:r>
            <w:r w:rsidRPr="002F0011">
              <w:rPr>
                <w:sz w:val="28"/>
                <w:szCs w:val="28"/>
              </w:rPr>
              <w:t>р</w:t>
            </w:r>
            <w:r w:rsidRPr="002F0011">
              <w:rPr>
                <w:sz w:val="28"/>
                <w:szCs w:val="28"/>
              </w:rPr>
              <w:t>жения брака по решен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ям с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дов, вст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пившим в зако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ную с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лу до 1 сентя</w:t>
            </w:r>
            <w:r w:rsidRPr="002F0011">
              <w:rPr>
                <w:sz w:val="28"/>
                <w:szCs w:val="28"/>
              </w:rPr>
              <w:t>б</w:t>
            </w:r>
            <w:r w:rsidRPr="002F0011">
              <w:rPr>
                <w:sz w:val="28"/>
                <w:szCs w:val="28"/>
              </w:rPr>
              <w:t>ря 1999 г., включая выдачу свид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тельс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ва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2 дня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ния, а в случае запроса свед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 и (или)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кументов от других гос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дарс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венных орг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нов, иных орг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низаций – 1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pStyle w:val="article"/>
              <w:spacing w:before="0" w:after="100"/>
              <w:ind w:left="0" w:firstLine="0"/>
              <w:rPr>
                <w:color w:val="0000FF"/>
                <w:sz w:val="28"/>
                <w:szCs w:val="28"/>
              </w:rPr>
            </w:pPr>
            <w:r w:rsidRPr="002F0011">
              <w:rPr>
                <w:color w:val="0000FF"/>
                <w:sz w:val="28"/>
                <w:szCs w:val="28"/>
              </w:rPr>
              <w:lastRenderedPageBreak/>
              <w:t>5.6</w:t>
            </w:r>
            <w:r w:rsidRPr="002F0011">
              <w:rPr>
                <w:color w:val="0000FF"/>
                <w:sz w:val="28"/>
                <w:szCs w:val="28"/>
                <w:vertAlign w:val="superscript"/>
              </w:rPr>
              <w:t>1</w:t>
            </w:r>
            <w:r w:rsidRPr="002F0011">
              <w:rPr>
                <w:color w:val="0000FF"/>
                <w:sz w:val="28"/>
                <w:szCs w:val="28"/>
              </w:rPr>
              <w:t>. Регистрация расторжения брака по взаи</w:t>
            </w:r>
            <w:r w:rsidRPr="002F0011">
              <w:rPr>
                <w:color w:val="0000FF"/>
                <w:sz w:val="28"/>
                <w:szCs w:val="28"/>
              </w:rPr>
              <w:t>м</w:t>
            </w:r>
            <w:r w:rsidRPr="002F0011">
              <w:rPr>
                <w:color w:val="0000FF"/>
                <w:sz w:val="28"/>
                <w:szCs w:val="28"/>
              </w:rPr>
              <w:t>ному согласию супругов, не имеющих общих несовершенн</w:t>
            </w:r>
            <w:r w:rsidRPr="002F0011">
              <w:rPr>
                <w:color w:val="0000FF"/>
                <w:sz w:val="28"/>
                <w:szCs w:val="28"/>
              </w:rPr>
              <w:t>о</w:t>
            </w:r>
            <w:r w:rsidRPr="002F0011">
              <w:rPr>
                <w:color w:val="0000FF"/>
                <w:sz w:val="28"/>
                <w:szCs w:val="28"/>
              </w:rPr>
              <w:t>летних детей и спора об имущ</w:t>
            </w:r>
            <w:r w:rsidRPr="002F0011">
              <w:rPr>
                <w:color w:val="0000FF"/>
                <w:sz w:val="28"/>
                <w:szCs w:val="28"/>
              </w:rPr>
              <w:t>е</w:t>
            </w:r>
            <w:r w:rsidRPr="002F0011">
              <w:rPr>
                <w:color w:val="0000FF"/>
                <w:sz w:val="28"/>
                <w:szCs w:val="28"/>
              </w:rPr>
              <w:t>стве (в соотве</w:t>
            </w:r>
            <w:r w:rsidRPr="002F0011">
              <w:rPr>
                <w:color w:val="0000FF"/>
                <w:sz w:val="28"/>
                <w:szCs w:val="28"/>
              </w:rPr>
              <w:t>т</w:t>
            </w:r>
            <w:r w:rsidRPr="002F0011">
              <w:rPr>
                <w:color w:val="0000FF"/>
                <w:sz w:val="28"/>
                <w:szCs w:val="28"/>
              </w:rPr>
              <w:t>ствии со статьей 35</w:t>
            </w:r>
            <w:r w:rsidRPr="002F0011">
              <w:rPr>
                <w:color w:val="0000FF"/>
                <w:sz w:val="28"/>
                <w:szCs w:val="28"/>
                <w:vertAlign w:val="superscript"/>
              </w:rPr>
              <w:t>1</w:t>
            </w:r>
            <w:r w:rsidRPr="002F0011">
              <w:rPr>
                <w:color w:val="0000FF"/>
                <w:sz w:val="28"/>
                <w:szCs w:val="28"/>
              </w:rPr>
              <w:t xml:space="preserve"> Кодекса Ре</w:t>
            </w:r>
            <w:r w:rsidRPr="002F0011">
              <w:rPr>
                <w:color w:val="0000FF"/>
                <w:sz w:val="28"/>
                <w:szCs w:val="28"/>
              </w:rPr>
              <w:t>с</w:t>
            </w:r>
            <w:r w:rsidRPr="002F0011">
              <w:rPr>
                <w:color w:val="0000FF"/>
                <w:sz w:val="28"/>
                <w:szCs w:val="28"/>
              </w:rPr>
              <w:t>публики Бел</w:t>
            </w:r>
            <w:r w:rsidRPr="002F0011">
              <w:rPr>
                <w:color w:val="0000FF"/>
                <w:sz w:val="28"/>
                <w:szCs w:val="28"/>
              </w:rPr>
              <w:t>а</w:t>
            </w:r>
            <w:r w:rsidRPr="002F0011">
              <w:rPr>
                <w:color w:val="0000FF"/>
                <w:sz w:val="28"/>
                <w:szCs w:val="28"/>
              </w:rPr>
              <w:t>русь о браке и семье)</w:t>
            </w:r>
          </w:p>
          <w:p w:rsidR="001070CA" w:rsidRPr="002F0011" w:rsidRDefault="001070CA" w:rsidP="000A32E2">
            <w:pPr>
              <w:pStyle w:val="article"/>
              <w:spacing w:before="0" w:after="100"/>
              <w:ind w:left="0" w:firstLine="0"/>
              <w:rPr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совместное заявление супругов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паспорта или иные документы, удостоверяющие личность супр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гов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 одного из супругов о регистрации расторж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 брака в его отсутствие – в случае невозможности явки в орган загса для регистрации расторжения брака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свидетельство о заключении брака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внесение платы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4 баз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вые в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личины за рег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страцию расто</w:t>
            </w:r>
            <w:r w:rsidRPr="002F0011">
              <w:rPr>
                <w:sz w:val="28"/>
                <w:szCs w:val="28"/>
              </w:rPr>
              <w:t>р</w:t>
            </w:r>
            <w:r w:rsidRPr="002F0011">
              <w:rPr>
                <w:sz w:val="28"/>
                <w:szCs w:val="28"/>
              </w:rPr>
              <w:t>жения брака, вкл</w:t>
            </w:r>
            <w:r w:rsidRPr="002F0011">
              <w:rPr>
                <w:sz w:val="28"/>
                <w:szCs w:val="28"/>
              </w:rPr>
              <w:t>ю</w:t>
            </w:r>
            <w:r w:rsidRPr="002F0011">
              <w:rPr>
                <w:sz w:val="28"/>
                <w:szCs w:val="28"/>
              </w:rPr>
              <w:t>чая выдачу свид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тельств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в согласова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ный с супруг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ми день, но не ранее 1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сяца и не позднее 2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сяцев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pStyle w:val="table10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процедуры 5.6; 5.6</w:t>
            </w:r>
            <w:r w:rsidRPr="002F0011">
              <w:rPr>
                <w:b/>
                <w:sz w:val="28"/>
                <w:szCs w:val="28"/>
                <w:vertAlign w:val="superscript"/>
              </w:rPr>
              <w:t>1</w:t>
            </w:r>
            <w:r w:rsidRPr="002F0011">
              <w:rPr>
                <w:b/>
                <w:sz w:val="28"/>
                <w:szCs w:val="28"/>
              </w:rPr>
              <w:t xml:space="preserve"> 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Заменяющий временно отсутствующего работника, выполняющего данную процедуру,  Карпова Н.В.,  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запрашиваемых государственным органом: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1.   Копия записи акта о рождении расторгающего брак, регистрация которого произведена на территории Республики Беларусь.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1070CA">
            <w:pPr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Свидетельство о рождении расторгающего брак.</w:t>
            </w:r>
          </w:p>
          <w:p w:rsidR="001070CA" w:rsidRPr="002F0011" w:rsidRDefault="001070CA" w:rsidP="000A32E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5.7.</w:t>
            </w:r>
          </w:p>
          <w:p w:rsidR="001070CA" w:rsidRPr="002F0011" w:rsidRDefault="001070CA" w:rsidP="000A32E2">
            <w:pPr>
              <w:rPr>
                <w:b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Регистрация усыновления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 усынов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теля (усыновителей)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свидетельство о рождении ребенка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копия решения суда об усыновлении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бе</w:t>
            </w:r>
            <w:r w:rsidRPr="002F0011">
              <w:rPr>
                <w:sz w:val="28"/>
                <w:szCs w:val="28"/>
              </w:rPr>
              <w:t>с</w:t>
            </w:r>
            <w:r w:rsidRPr="002F0011">
              <w:rPr>
                <w:sz w:val="28"/>
                <w:szCs w:val="28"/>
              </w:rPr>
              <w:t>платно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2 дня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 xml:space="preserve">ния, а в случае запроса </w:t>
            </w:r>
            <w:r w:rsidRPr="002F0011">
              <w:rPr>
                <w:sz w:val="28"/>
                <w:szCs w:val="28"/>
              </w:rPr>
              <w:lastRenderedPageBreak/>
              <w:t>свед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 и (или)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кументов от других гос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дарс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венных орг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нов, иных орг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низаций – 1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процедуры 5.7: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Заменяющий временно отсутствующего работника, выполняющего данную процедуру, 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Карпова Н.В.,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запрашиваемых государственным органом:</w:t>
            </w:r>
          </w:p>
          <w:p w:rsidR="001070CA" w:rsidRPr="002F0011" w:rsidRDefault="001070CA" w:rsidP="001070CA">
            <w:pPr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Копия записи акта о рождении усыновителя (усыновителей), регистрация которого произведена на территории Республики Беларусь.</w:t>
            </w:r>
          </w:p>
          <w:p w:rsidR="001070CA" w:rsidRPr="002F0011" w:rsidRDefault="001070CA" w:rsidP="000A32E2">
            <w:pPr>
              <w:ind w:left="765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1070CA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Свидетельство о рождении усыновителя (усыновителей).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5.8.</w:t>
            </w:r>
          </w:p>
          <w:p w:rsidR="001070CA" w:rsidRPr="002F0011" w:rsidRDefault="001070CA" w:rsidP="000A32E2">
            <w:pPr>
              <w:rPr>
                <w:b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Регистрация                перемены фам</w:t>
            </w:r>
            <w:r w:rsidRPr="002F0011">
              <w:rPr>
                <w:b/>
                <w:color w:val="0000FF"/>
                <w:sz w:val="28"/>
                <w:szCs w:val="28"/>
              </w:rPr>
              <w:t>и</w:t>
            </w:r>
            <w:r w:rsidRPr="002F0011">
              <w:rPr>
                <w:b/>
                <w:color w:val="0000FF"/>
                <w:sz w:val="28"/>
                <w:szCs w:val="28"/>
              </w:rPr>
              <w:t>лии, собственн</w:t>
            </w:r>
            <w:r w:rsidRPr="002F0011">
              <w:rPr>
                <w:b/>
                <w:color w:val="0000FF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z w:val="28"/>
                <w:szCs w:val="28"/>
              </w:rPr>
              <w:t>го имени, отч</w:t>
            </w:r>
            <w:r w:rsidRPr="002F0011">
              <w:rPr>
                <w:b/>
                <w:color w:val="0000FF"/>
                <w:sz w:val="28"/>
                <w:szCs w:val="28"/>
              </w:rPr>
              <w:t>е</w:t>
            </w:r>
            <w:r w:rsidRPr="002F0011">
              <w:rPr>
                <w:b/>
                <w:color w:val="0000FF"/>
                <w:sz w:val="28"/>
                <w:szCs w:val="28"/>
              </w:rPr>
              <w:t>ства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две фотографии заявителя размером 30 х 40 мм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свидетельства о регистрации актов гражданского состояния, по</w:t>
            </w:r>
            <w:r w:rsidRPr="002F0011">
              <w:rPr>
                <w:sz w:val="28"/>
                <w:szCs w:val="28"/>
              </w:rPr>
              <w:t>д</w:t>
            </w:r>
            <w:r w:rsidRPr="002F0011">
              <w:rPr>
                <w:sz w:val="28"/>
                <w:szCs w:val="28"/>
              </w:rPr>
              <w:t>лежащие замене в связи с регистрацией перемены фамилии, со</w:t>
            </w:r>
            <w:r w:rsidRPr="002F0011">
              <w:rPr>
                <w:sz w:val="28"/>
                <w:szCs w:val="28"/>
              </w:rPr>
              <w:t>б</w:t>
            </w:r>
            <w:r w:rsidRPr="002F0011">
              <w:rPr>
                <w:sz w:val="28"/>
                <w:szCs w:val="28"/>
              </w:rPr>
              <w:t>ственного имени, отчества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копии литературных произведений, статей, заметок – в случае изъявления желания носить фамилию, собственное имя в соотве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ствии с литературным псевдонимом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документы, подтверждающие мотивацию (за исключением док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ментов, выданных органом загса Республики Беларусь), – в случае изъявления желания носить фам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лию, собственное имя, отчество, отличные от данных при регистрации рождения, по причинам, не указанным выше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внесение платы (предста</w:t>
            </w:r>
            <w:r w:rsidRPr="002F0011">
              <w:rPr>
                <w:sz w:val="28"/>
                <w:szCs w:val="28"/>
              </w:rPr>
              <w:t>в</w:t>
            </w:r>
            <w:r w:rsidRPr="002F0011">
              <w:rPr>
                <w:sz w:val="28"/>
                <w:szCs w:val="28"/>
              </w:rPr>
              <w:t>ляется при выдаче соответствующего свидетельства)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 xml:space="preserve"> 2 баз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вые в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личины за рег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страцию перем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ны ф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милии, со</w:t>
            </w:r>
            <w:r w:rsidRPr="002F0011">
              <w:rPr>
                <w:sz w:val="28"/>
                <w:szCs w:val="28"/>
              </w:rPr>
              <w:t>б</w:t>
            </w:r>
            <w:r w:rsidRPr="002F0011">
              <w:rPr>
                <w:sz w:val="28"/>
                <w:szCs w:val="28"/>
              </w:rPr>
              <w:t>стве</w:t>
            </w:r>
            <w:r w:rsidRPr="002F0011">
              <w:rPr>
                <w:sz w:val="28"/>
                <w:szCs w:val="28"/>
              </w:rPr>
              <w:lastRenderedPageBreak/>
              <w:t>н</w:t>
            </w:r>
            <w:r w:rsidRPr="002F0011">
              <w:rPr>
                <w:sz w:val="28"/>
                <w:szCs w:val="28"/>
              </w:rPr>
              <w:t>ного имени, отч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ства, включая выдачу свид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тельс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ва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2 месяца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</w:t>
            </w: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процедуры 5.8: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Заменяющий временно отсутствующего работника, выполняющего данную процедуру 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Карпова Н.В.,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запрашиваемых государственным органом:</w:t>
            </w:r>
          </w:p>
          <w:p w:rsidR="001070CA" w:rsidRPr="002F0011" w:rsidRDefault="001070CA" w:rsidP="001070CA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Копии записей актов гражданского состояния.</w:t>
            </w:r>
          </w:p>
          <w:p w:rsidR="001070CA" w:rsidRPr="002F0011" w:rsidRDefault="001070CA" w:rsidP="000A32E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1070CA">
            <w:pPr>
              <w:numPr>
                <w:ilvl w:val="0"/>
                <w:numId w:val="10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Свидетельства о регистрации актов гражданского состояния (о рождении, о браке, о расторжении брака, о перем</w:t>
            </w:r>
            <w:r w:rsidRPr="002F0011">
              <w:rPr>
                <w:b/>
                <w:sz w:val="28"/>
                <w:szCs w:val="28"/>
              </w:rPr>
              <w:t>е</w:t>
            </w:r>
            <w:r w:rsidRPr="002F0011">
              <w:rPr>
                <w:b/>
                <w:sz w:val="28"/>
                <w:szCs w:val="28"/>
              </w:rPr>
              <w:t>не имени и др.).</w:t>
            </w:r>
          </w:p>
          <w:p w:rsidR="001070CA" w:rsidRPr="002F0011" w:rsidRDefault="001070CA" w:rsidP="000A32E2">
            <w:pPr>
              <w:ind w:left="690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5.9.  Выдача п</w:t>
            </w:r>
            <w:r w:rsidRPr="002F0011">
              <w:rPr>
                <w:b/>
                <w:color w:val="0000FF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z w:val="28"/>
                <w:szCs w:val="28"/>
              </w:rPr>
              <w:t>вторного свид</w:t>
            </w:r>
            <w:r w:rsidRPr="002F0011">
              <w:rPr>
                <w:b/>
                <w:color w:val="0000FF"/>
                <w:sz w:val="28"/>
                <w:szCs w:val="28"/>
              </w:rPr>
              <w:t>е</w:t>
            </w:r>
            <w:r w:rsidRPr="002F0011">
              <w:rPr>
                <w:b/>
                <w:color w:val="0000FF"/>
                <w:sz w:val="28"/>
                <w:szCs w:val="28"/>
              </w:rPr>
              <w:t>тельства о рег</w:t>
            </w:r>
            <w:r w:rsidRPr="002F0011">
              <w:rPr>
                <w:b/>
                <w:color w:val="0000FF"/>
                <w:sz w:val="28"/>
                <w:szCs w:val="28"/>
              </w:rPr>
              <w:t>и</w:t>
            </w:r>
            <w:r w:rsidRPr="002F0011">
              <w:rPr>
                <w:b/>
                <w:color w:val="0000FF"/>
                <w:sz w:val="28"/>
                <w:szCs w:val="28"/>
              </w:rPr>
              <w:t>страции акта гражданского с</w:t>
            </w:r>
            <w:r w:rsidRPr="002F0011">
              <w:rPr>
                <w:b/>
                <w:color w:val="0000FF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z w:val="28"/>
                <w:szCs w:val="28"/>
              </w:rPr>
              <w:t>сто</w:t>
            </w:r>
            <w:r w:rsidRPr="002F0011">
              <w:rPr>
                <w:b/>
                <w:color w:val="0000FF"/>
                <w:sz w:val="28"/>
                <w:szCs w:val="28"/>
              </w:rPr>
              <w:t>я</w:t>
            </w:r>
            <w:r w:rsidRPr="002F0011">
              <w:rPr>
                <w:b/>
                <w:color w:val="0000FF"/>
                <w:sz w:val="28"/>
                <w:szCs w:val="28"/>
              </w:rPr>
              <w:t>ния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изменение фамилии или иных да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ных гражданина, – в случае их изменения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внесение платы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ind w:left="-57" w:right="-57"/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1 баз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вая велич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на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7 дней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 – при наличии соо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 xml:space="preserve">ветствующей записи акта гражданского состояния, а при отсутствии </w:t>
            </w:r>
            <w:r w:rsidRPr="002F0011">
              <w:rPr>
                <w:sz w:val="28"/>
                <w:szCs w:val="28"/>
              </w:rPr>
              <w:lastRenderedPageBreak/>
              <w:t>такой 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писи – 1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процедуры 5.9: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Карпова Н.В.,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</w:t>
            </w:r>
            <w:r>
              <w:rPr>
                <w:b/>
                <w:sz w:val="28"/>
                <w:szCs w:val="28"/>
              </w:rPr>
              <w:t xml:space="preserve"> 45355</w:t>
            </w:r>
            <w:r w:rsidRPr="002F0011">
              <w:rPr>
                <w:b/>
                <w:sz w:val="28"/>
                <w:szCs w:val="28"/>
              </w:rPr>
              <w:t>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Заменяющий временно отсутствующего работника, выполняющего данную процедуру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запрашиваемых государственным органом: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     1. Копии записей актов гражданского состояния, регистрация которых произведена на территории Республики Бел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русь.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1070CA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Свидетельства о регистрации актов гражданского состояния, подтверждающие родство.</w:t>
            </w:r>
          </w:p>
          <w:p w:rsidR="001070CA" w:rsidRPr="002F0011" w:rsidRDefault="001070CA" w:rsidP="000A32E2">
            <w:pPr>
              <w:ind w:left="720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ind w:left="-57" w:right="-57"/>
              <w:rPr>
                <w:b/>
                <w:color w:val="0000FF"/>
                <w:spacing w:val="-6"/>
                <w:sz w:val="28"/>
                <w:szCs w:val="28"/>
              </w:rPr>
            </w:pPr>
            <w:r w:rsidRPr="002F0011">
              <w:rPr>
                <w:b/>
                <w:color w:val="0000FF"/>
                <w:spacing w:val="-6"/>
                <w:sz w:val="28"/>
                <w:szCs w:val="28"/>
              </w:rPr>
              <w:t>5.10.   Внесение и</w:t>
            </w:r>
            <w:r w:rsidRPr="002F0011">
              <w:rPr>
                <w:b/>
                <w:color w:val="0000FF"/>
                <w:spacing w:val="-6"/>
                <w:sz w:val="28"/>
                <w:szCs w:val="28"/>
              </w:rPr>
              <w:t>з</w:t>
            </w:r>
            <w:r w:rsidRPr="002F0011">
              <w:rPr>
                <w:b/>
                <w:color w:val="0000FF"/>
                <w:spacing w:val="-6"/>
                <w:sz w:val="28"/>
                <w:szCs w:val="28"/>
              </w:rPr>
              <w:t>менений, дополн</w:t>
            </w:r>
            <w:r w:rsidRPr="002F0011">
              <w:rPr>
                <w:b/>
                <w:color w:val="0000FF"/>
                <w:spacing w:val="-6"/>
                <w:sz w:val="28"/>
                <w:szCs w:val="28"/>
              </w:rPr>
              <w:t>е</w:t>
            </w:r>
            <w:r w:rsidRPr="002F0011">
              <w:rPr>
                <w:b/>
                <w:color w:val="0000FF"/>
                <w:spacing w:val="-6"/>
                <w:sz w:val="28"/>
                <w:szCs w:val="28"/>
              </w:rPr>
              <w:t>ний и и</w:t>
            </w:r>
            <w:r w:rsidRPr="002F0011">
              <w:rPr>
                <w:b/>
                <w:color w:val="0000FF"/>
                <w:spacing w:val="-6"/>
                <w:sz w:val="28"/>
                <w:szCs w:val="28"/>
              </w:rPr>
              <w:t>с</w:t>
            </w:r>
            <w:r w:rsidRPr="002F0011">
              <w:rPr>
                <w:b/>
                <w:color w:val="0000FF"/>
                <w:spacing w:val="-6"/>
                <w:sz w:val="28"/>
                <w:szCs w:val="28"/>
              </w:rPr>
              <w:t>правлений в записи актов гражданского с</w:t>
            </w:r>
            <w:r w:rsidRPr="002F0011">
              <w:rPr>
                <w:b/>
                <w:color w:val="0000FF"/>
                <w:spacing w:val="-6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pacing w:val="-6"/>
                <w:sz w:val="28"/>
                <w:szCs w:val="28"/>
              </w:rPr>
              <w:t>стояния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удостоверяющий личность, с записью о н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циональной принадлежности – в случае изменения н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циональности в записях актов гражданского состояния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копия решения суда – в случае внесения изменений,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полнений и исправлений в записи актов гражданского состояния на основании решения суда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решение органа опеки и попечительства, компетентного органа иностранного государства – в случае изменения фамилии нес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вершеннолетнего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документы, подтверждающие факты, являющиеся осн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 xml:space="preserve">ванием для исправления ошибок, внесения изменений и дополнений в записи актов гражданского состояния (трудовая книжка, пенсионное </w:t>
            </w:r>
            <w:r w:rsidRPr="002F0011">
              <w:rPr>
                <w:sz w:val="28"/>
                <w:szCs w:val="28"/>
              </w:rPr>
              <w:lastRenderedPageBreak/>
              <w:t>уд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стоверение, медици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ская справка о состоянии здоровья, воинские докуме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ты, документы об образовании, о крещении и другие)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свидетельства о регистрации актов гражданского состояния, по</w:t>
            </w:r>
            <w:r w:rsidRPr="002F0011">
              <w:rPr>
                <w:sz w:val="28"/>
                <w:szCs w:val="28"/>
              </w:rPr>
              <w:t>д</w:t>
            </w:r>
            <w:r w:rsidRPr="002F0011">
              <w:rPr>
                <w:sz w:val="28"/>
                <w:szCs w:val="28"/>
              </w:rPr>
              <w:t>лежащие замене в связи с внесением изменений в записи актов гражданского состояния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внесение платы</w:t>
            </w:r>
            <w:r w:rsidRPr="002F0011">
              <w:rPr>
                <w:sz w:val="28"/>
                <w:szCs w:val="28"/>
              </w:rPr>
              <w:tab/>
            </w: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1 баз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вая в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личина за выд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чу св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детел</w:t>
            </w:r>
            <w:r w:rsidRPr="002F0011">
              <w:rPr>
                <w:sz w:val="28"/>
                <w:szCs w:val="28"/>
              </w:rPr>
              <w:t>ь</w:t>
            </w:r>
            <w:r w:rsidRPr="002F0011">
              <w:rPr>
                <w:sz w:val="28"/>
                <w:szCs w:val="28"/>
              </w:rPr>
              <w:t>ства в связи с внес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нием измен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ний,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полн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 и испра</w:t>
            </w:r>
            <w:r w:rsidRPr="002F0011">
              <w:rPr>
                <w:sz w:val="28"/>
                <w:szCs w:val="28"/>
              </w:rPr>
              <w:t>в</w:t>
            </w:r>
            <w:r w:rsidRPr="002F0011">
              <w:rPr>
                <w:sz w:val="28"/>
                <w:szCs w:val="28"/>
              </w:rPr>
              <w:t>лений в записи а</w:t>
            </w:r>
            <w:r w:rsidRPr="002F0011">
              <w:rPr>
                <w:sz w:val="28"/>
                <w:szCs w:val="28"/>
              </w:rPr>
              <w:t>к</w:t>
            </w:r>
            <w:r w:rsidRPr="002F0011">
              <w:rPr>
                <w:sz w:val="28"/>
                <w:szCs w:val="28"/>
              </w:rPr>
              <w:t>тов гра</w:t>
            </w:r>
            <w:r w:rsidRPr="002F0011">
              <w:rPr>
                <w:sz w:val="28"/>
                <w:szCs w:val="28"/>
              </w:rPr>
              <w:t>ж</w:t>
            </w:r>
            <w:r w:rsidRPr="002F0011">
              <w:rPr>
                <w:sz w:val="28"/>
                <w:szCs w:val="28"/>
              </w:rPr>
              <w:t>дан</w:t>
            </w:r>
            <w:r w:rsidRPr="002F0011">
              <w:rPr>
                <w:sz w:val="28"/>
                <w:szCs w:val="28"/>
              </w:rPr>
              <w:lastRenderedPageBreak/>
              <w:t>ск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го с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стояния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70CA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10 дней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 – при ра</w:t>
            </w:r>
            <w:r w:rsidRPr="002F0011">
              <w:rPr>
                <w:sz w:val="28"/>
                <w:szCs w:val="28"/>
              </w:rPr>
              <w:t>с</w:t>
            </w:r>
            <w:r w:rsidRPr="002F0011">
              <w:rPr>
                <w:sz w:val="28"/>
                <w:szCs w:val="28"/>
              </w:rPr>
              <w:t>смотрении 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явлений о вн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сении измен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ний, дополн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 и испра</w:t>
            </w:r>
            <w:r w:rsidRPr="002F0011">
              <w:rPr>
                <w:sz w:val="28"/>
                <w:szCs w:val="28"/>
              </w:rPr>
              <w:t>в</w:t>
            </w:r>
            <w:r w:rsidRPr="002F0011">
              <w:rPr>
                <w:sz w:val="28"/>
                <w:szCs w:val="28"/>
              </w:rPr>
              <w:t>лений в записи актов гражда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ского состо</w:t>
            </w:r>
            <w:r w:rsidRPr="002F0011">
              <w:rPr>
                <w:sz w:val="28"/>
                <w:szCs w:val="28"/>
              </w:rPr>
              <w:t>я</w:t>
            </w:r>
            <w:r w:rsidRPr="002F0011">
              <w:rPr>
                <w:sz w:val="28"/>
                <w:szCs w:val="28"/>
              </w:rPr>
              <w:t>ния, не треб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ющих допо</w:t>
            </w:r>
            <w:r w:rsidRPr="002F0011">
              <w:rPr>
                <w:sz w:val="28"/>
                <w:szCs w:val="28"/>
              </w:rPr>
              <w:t>л</w:t>
            </w:r>
            <w:r w:rsidRPr="002F0011">
              <w:rPr>
                <w:sz w:val="28"/>
                <w:szCs w:val="28"/>
              </w:rPr>
              <w:t>нительной пр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верки, а при необх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димости проведения д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полнительно</w:t>
            </w:r>
            <w:r w:rsidRPr="002F0011">
              <w:rPr>
                <w:sz w:val="28"/>
                <w:szCs w:val="28"/>
              </w:rPr>
              <w:lastRenderedPageBreak/>
              <w:t>й проверки, з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проса свед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ний и (или) док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ментов от др</w:t>
            </w:r>
            <w:r w:rsidRPr="002F0011">
              <w:rPr>
                <w:sz w:val="28"/>
                <w:szCs w:val="28"/>
              </w:rPr>
              <w:t>у</w:t>
            </w:r>
            <w:r w:rsidRPr="002F0011">
              <w:rPr>
                <w:sz w:val="28"/>
                <w:szCs w:val="28"/>
              </w:rPr>
              <w:t>гих госуда</w:t>
            </w:r>
            <w:r w:rsidRPr="002F0011">
              <w:rPr>
                <w:sz w:val="28"/>
                <w:szCs w:val="28"/>
              </w:rPr>
              <w:t>р</w:t>
            </w:r>
            <w:r w:rsidRPr="002F0011">
              <w:rPr>
                <w:sz w:val="28"/>
                <w:szCs w:val="28"/>
              </w:rPr>
              <w:t>ственных орг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нов, иных о</w:t>
            </w:r>
            <w:r w:rsidRPr="002F0011">
              <w:rPr>
                <w:sz w:val="28"/>
                <w:szCs w:val="28"/>
              </w:rPr>
              <w:t>р</w:t>
            </w:r>
            <w:r w:rsidRPr="002F0011">
              <w:rPr>
                <w:sz w:val="28"/>
                <w:szCs w:val="28"/>
              </w:rPr>
              <w:t>ганизаций – 3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сяца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процедуры 5.10: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Заменяющий временно отсутствующего работника, выполняющего данную процедуру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Карпова Н.В., главный специалист отдела ЗАГС райисполкома, каб. № 2, тел. 45355.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запрашиваемых государственным органом: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     1.  Копии записей актов гражданского состояния.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1070CA">
            <w:pPr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Свидетельства о регистрации актов гражданского состояния.</w:t>
            </w:r>
          </w:p>
          <w:p w:rsidR="001070CA" w:rsidRPr="002F0011" w:rsidRDefault="001070CA" w:rsidP="000A32E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 xml:space="preserve">5.11. </w:t>
            </w:r>
          </w:p>
          <w:p w:rsidR="001070CA" w:rsidRPr="002F0011" w:rsidRDefault="001070CA" w:rsidP="000A32E2">
            <w:pPr>
              <w:rPr>
                <w:b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Восстановл</w:t>
            </w:r>
            <w:r w:rsidRPr="002F0011">
              <w:rPr>
                <w:b/>
                <w:color w:val="0000FF"/>
                <w:sz w:val="28"/>
                <w:szCs w:val="28"/>
              </w:rPr>
              <w:t>е</w:t>
            </w:r>
            <w:r w:rsidRPr="002F0011">
              <w:rPr>
                <w:b/>
                <w:color w:val="0000FF"/>
                <w:sz w:val="28"/>
                <w:szCs w:val="28"/>
              </w:rPr>
              <w:t>ние записей актов гражданского с</w:t>
            </w:r>
            <w:r w:rsidRPr="002F0011">
              <w:rPr>
                <w:b/>
                <w:color w:val="0000FF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z w:val="28"/>
                <w:szCs w:val="28"/>
              </w:rPr>
              <w:t>стояния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копия решения суда об установлении факта регистрации акта гражданского состояния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внесение платы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1 баз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вая в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личина за выд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чу св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детел</w:t>
            </w:r>
            <w:r w:rsidRPr="002F0011">
              <w:rPr>
                <w:sz w:val="28"/>
                <w:szCs w:val="28"/>
              </w:rPr>
              <w:t>ь</w:t>
            </w:r>
            <w:r w:rsidRPr="002F0011">
              <w:rPr>
                <w:sz w:val="28"/>
                <w:szCs w:val="28"/>
              </w:rPr>
              <w:t>ства в связи с восст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новл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ние</w:t>
            </w:r>
            <w:r w:rsidRPr="002F0011">
              <w:rPr>
                <w:sz w:val="28"/>
                <w:szCs w:val="28"/>
              </w:rPr>
              <w:lastRenderedPageBreak/>
              <w:t>м зап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сей а</w:t>
            </w:r>
            <w:r w:rsidRPr="002F0011">
              <w:rPr>
                <w:sz w:val="28"/>
                <w:szCs w:val="28"/>
              </w:rPr>
              <w:t>к</w:t>
            </w:r>
            <w:r w:rsidRPr="002F0011">
              <w:rPr>
                <w:sz w:val="28"/>
                <w:szCs w:val="28"/>
              </w:rPr>
              <w:t>тов гра</w:t>
            </w:r>
            <w:r w:rsidRPr="002F0011">
              <w:rPr>
                <w:sz w:val="28"/>
                <w:szCs w:val="28"/>
              </w:rPr>
              <w:t>ж</w:t>
            </w:r>
            <w:r w:rsidRPr="002F0011">
              <w:rPr>
                <w:sz w:val="28"/>
                <w:szCs w:val="28"/>
              </w:rPr>
              <w:t>данск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го с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стояния</w:t>
            </w:r>
          </w:p>
          <w:p w:rsidR="001070CA" w:rsidRPr="002F0011" w:rsidRDefault="001070CA" w:rsidP="000A32E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lastRenderedPageBreak/>
              <w:t>10 дней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5.12.</w:t>
            </w:r>
          </w:p>
          <w:p w:rsidR="001070CA" w:rsidRPr="002F0011" w:rsidRDefault="001070CA" w:rsidP="000A32E2">
            <w:pPr>
              <w:rPr>
                <w:b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Аннулиров</w:t>
            </w:r>
            <w:r w:rsidRPr="002F0011">
              <w:rPr>
                <w:b/>
                <w:color w:val="0000FF"/>
                <w:sz w:val="28"/>
                <w:szCs w:val="28"/>
              </w:rPr>
              <w:t>а</w:t>
            </w:r>
            <w:r w:rsidRPr="002F0011">
              <w:rPr>
                <w:b/>
                <w:color w:val="0000FF"/>
                <w:sz w:val="28"/>
                <w:szCs w:val="28"/>
              </w:rPr>
              <w:t>ние записей актов гражданского с</w:t>
            </w:r>
            <w:r w:rsidRPr="002F0011">
              <w:rPr>
                <w:b/>
                <w:color w:val="0000FF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z w:val="28"/>
                <w:szCs w:val="28"/>
              </w:rPr>
              <w:t>стояния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копия решения суда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свидетельство о регистрации акта гражданского состояния, в</w:t>
            </w:r>
            <w:r w:rsidRPr="002F0011">
              <w:rPr>
                <w:sz w:val="28"/>
                <w:szCs w:val="28"/>
              </w:rPr>
              <w:t>ы</w:t>
            </w:r>
            <w:r w:rsidRPr="002F0011">
              <w:rPr>
                <w:sz w:val="28"/>
                <w:szCs w:val="28"/>
              </w:rPr>
              <w:t>данное на основании аннулируемой записи акта гражданского с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стояния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</w:t>
            </w:r>
            <w:r w:rsidRPr="002F0011">
              <w:rPr>
                <w:sz w:val="28"/>
                <w:szCs w:val="28"/>
              </w:rPr>
              <w:t>с</w:t>
            </w:r>
            <w:r w:rsidRPr="002F0011">
              <w:rPr>
                <w:sz w:val="28"/>
                <w:szCs w:val="28"/>
              </w:rPr>
              <w:t>платно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10 дней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</w:t>
            </w: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     -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 5.11,  5.12: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Карпова Н.В,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Заменяющий временно отсутствующего работника, выполняющего данную процедуру, 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запрашиваемых государственным органом: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1. Не запрашиваются.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1. Не представляются.</w:t>
            </w:r>
          </w:p>
          <w:p w:rsidR="001070CA" w:rsidRPr="002F0011" w:rsidRDefault="001070CA" w:rsidP="000A32E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5.13.</w:t>
            </w:r>
          </w:p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Выдача спр</w:t>
            </w:r>
            <w:r w:rsidRPr="002F0011">
              <w:rPr>
                <w:b/>
                <w:color w:val="0000FF"/>
                <w:sz w:val="28"/>
                <w:szCs w:val="28"/>
              </w:rPr>
              <w:t>а</w:t>
            </w:r>
            <w:r w:rsidRPr="002F0011">
              <w:rPr>
                <w:b/>
                <w:color w:val="0000FF"/>
                <w:sz w:val="28"/>
                <w:szCs w:val="28"/>
              </w:rPr>
              <w:t>вок о рождении, о смерти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257" w:type="dxa"/>
          </w:tcPr>
          <w:p w:rsidR="001070CA" w:rsidRPr="002F0011" w:rsidRDefault="001070CA" w:rsidP="000A32E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</w:t>
            </w:r>
            <w:r w:rsidRPr="002F0011">
              <w:rPr>
                <w:sz w:val="28"/>
                <w:szCs w:val="28"/>
              </w:rPr>
              <w:t>с</w:t>
            </w:r>
            <w:r w:rsidRPr="002F0011">
              <w:rPr>
                <w:sz w:val="28"/>
                <w:szCs w:val="28"/>
              </w:rPr>
              <w:t>платно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в день обращ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ния, но не р</w:t>
            </w:r>
            <w:r w:rsidRPr="002F0011">
              <w:rPr>
                <w:sz w:val="28"/>
                <w:szCs w:val="28"/>
              </w:rPr>
              <w:t>а</w:t>
            </w:r>
            <w:r w:rsidRPr="002F0011">
              <w:rPr>
                <w:sz w:val="28"/>
                <w:szCs w:val="28"/>
              </w:rPr>
              <w:t>нее дня рег</w:t>
            </w:r>
            <w:r w:rsidRPr="002F0011">
              <w:rPr>
                <w:sz w:val="28"/>
                <w:szCs w:val="28"/>
              </w:rPr>
              <w:t>и</w:t>
            </w:r>
            <w:r w:rsidRPr="002F0011">
              <w:rPr>
                <w:sz w:val="28"/>
                <w:szCs w:val="28"/>
              </w:rPr>
              <w:t>страции ро</w:t>
            </w:r>
            <w:r w:rsidRPr="002F0011">
              <w:rPr>
                <w:sz w:val="28"/>
                <w:szCs w:val="28"/>
              </w:rPr>
              <w:t>ж</w:t>
            </w:r>
            <w:r w:rsidRPr="002F0011">
              <w:rPr>
                <w:sz w:val="28"/>
                <w:szCs w:val="28"/>
              </w:rPr>
              <w:t>дения, смерти</w:t>
            </w: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бессро</w:t>
            </w:r>
            <w:r w:rsidRPr="002F0011">
              <w:rPr>
                <w:sz w:val="28"/>
                <w:szCs w:val="28"/>
              </w:rPr>
              <w:t>ч</w:t>
            </w:r>
            <w:r w:rsidRPr="002F0011">
              <w:rPr>
                <w:sz w:val="28"/>
                <w:szCs w:val="28"/>
              </w:rPr>
              <w:t>но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lastRenderedPageBreak/>
              <w:t>Должностное лицо, ответственное за выполнение  процедуры 5.13: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Карпова Н.В.,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Заменяющий временно отсутствующего работника, выполняющего данную процедуру, 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64454.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запрашиваемых государственным органом:</w:t>
            </w:r>
          </w:p>
          <w:p w:rsidR="001070CA" w:rsidRPr="002F0011" w:rsidRDefault="001070CA" w:rsidP="001070CA">
            <w:pPr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Не запрашиваются.</w:t>
            </w:r>
          </w:p>
          <w:p w:rsidR="001070CA" w:rsidRPr="002F0011" w:rsidRDefault="001070CA" w:rsidP="000A32E2">
            <w:pPr>
              <w:ind w:left="735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Pr="002F0011" w:rsidRDefault="001070CA" w:rsidP="001070CA">
            <w:pPr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Не представляются.</w:t>
            </w:r>
          </w:p>
          <w:p w:rsidR="001070CA" w:rsidRPr="002F0011" w:rsidRDefault="001070CA" w:rsidP="000A32E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2508" w:type="dxa"/>
          </w:tcPr>
          <w:p w:rsidR="001070CA" w:rsidRPr="002F0011" w:rsidRDefault="001070CA" w:rsidP="000A32E2">
            <w:pPr>
              <w:rPr>
                <w:b/>
                <w:color w:val="0000FF"/>
                <w:sz w:val="28"/>
                <w:szCs w:val="28"/>
              </w:rPr>
            </w:pPr>
            <w:r w:rsidRPr="002F0011">
              <w:rPr>
                <w:b/>
                <w:color w:val="0000FF"/>
                <w:sz w:val="28"/>
                <w:szCs w:val="28"/>
              </w:rPr>
              <w:t>5.14.  Выдача справок, соде</w:t>
            </w:r>
            <w:r w:rsidRPr="002F0011">
              <w:rPr>
                <w:b/>
                <w:color w:val="0000FF"/>
                <w:sz w:val="28"/>
                <w:szCs w:val="28"/>
              </w:rPr>
              <w:t>р</w:t>
            </w:r>
            <w:r w:rsidRPr="002F0011">
              <w:rPr>
                <w:b/>
                <w:color w:val="0000FF"/>
                <w:sz w:val="28"/>
                <w:szCs w:val="28"/>
              </w:rPr>
              <w:t>жащих сведения из записей актов гражданского с</w:t>
            </w:r>
            <w:r w:rsidRPr="002F0011">
              <w:rPr>
                <w:b/>
                <w:color w:val="0000FF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z w:val="28"/>
                <w:szCs w:val="28"/>
              </w:rPr>
              <w:t>стояния (о записи акта гражданск</w:t>
            </w:r>
            <w:r w:rsidRPr="002F0011">
              <w:rPr>
                <w:b/>
                <w:color w:val="0000FF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z w:val="28"/>
                <w:szCs w:val="28"/>
              </w:rPr>
              <w:t>го состояния, об отсутствии зап</w:t>
            </w:r>
            <w:r w:rsidRPr="002F0011">
              <w:rPr>
                <w:b/>
                <w:color w:val="0000FF"/>
                <w:sz w:val="28"/>
                <w:szCs w:val="28"/>
              </w:rPr>
              <w:t>и</w:t>
            </w:r>
            <w:r w:rsidRPr="002F0011">
              <w:rPr>
                <w:b/>
                <w:color w:val="0000FF"/>
                <w:sz w:val="28"/>
                <w:szCs w:val="28"/>
              </w:rPr>
              <w:t>си акта о закл</w:t>
            </w:r>
            <w:r w:rsidRPr="002F0011">
              <w:rPr>
                <w:b/>
                <w:color w:val="0000FF"/>
                <w:sz w:val="28"/>
                <w:szCs w:val="28"/>
              </w:rPr>
              <w:t>ю</w:t>
            </w:r>
            <w:r w:rsidRPr="002F0011">
              <w:rPr>
                <w:b/>
                <w:color w:val="0000FF"/>
                <w:sz w:val="28"/>
                <w:szCs w:val="28"/>
              </w:rPr>
              <w:t>чении брака), и извещений об о</w:t>
            </w:r>
            <w:r w:rsidRPr="002F0011">
              <w:rPr>
                <w:b/>
                <w:color w:val="0000FF"/>
                <w:sz w:val="28"/>
                <w:szCs w:val="28"/>
              </w:rPr>
              <w:t>т</w:t>
            </w:r>
            <w:r w:rsidRPr="002F0011">
              <w:rPr>
                <w:b/>
                <w:color w:val="0000FF"/>
                <w:sz w:val="28"/>
                <w:szCs w:val="28"/>
              </w:rPr>
              <w:t>су</w:t>
            </w:r>
            <w:r w:rsidRPr="002F0011">
              <w:rPr>
                <w:b/>
                <w:color w:val="0000FF"/>
                <w:sz w:val="28"/>
                <w:szCs w:val="28"/>
              </w:rPr>
              <w:t>т</w:t>
            </w:r>
            <w:r w:rsidRPr="002F0011">
              <w:rPr>
                <w:b/>
                <w:color w:val="0000FF"/>
                <w:sz w:val="28"/>
                <w:szCs w:val="28"/>
              </w:rPr>
              <w:t>ствии записи акта гражданск</w:t>
            </w:r>
            <w:r w:rsidRPr="002F0011">
              <w:rPr>
                <w:b/>
                <w:color w:val="0000FF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z w:val="28"/>
                <w:szCs w:val="28"/>
              </w:rPr>
              <w:t>го с</w:t>
            </w:r>
            <w:r w:rsidRPr="002F0011">
              <w:rPr>
                <w:b/>
                <w:color w:val="0000FF"/>
                <w:sz w:val="28"/>
                <w:szCs w:val="28"/>
              </w:rPr>
              <w:t>о</w:t>
            </w:r>
            <w:r w:rsidRPr="002F0011">
              <w:rPr>
                <w:b/>
                <w:color w:val="0000FF"/>
                <w:sz w:val="28"/>
                <w:szCs w:val="28"/>
              </w:rPr>
              <w:t>стояния</w:t>
            </w:r>
          </w:p>
        </w:tc>
        <w:tc>
          <w:tcPr>
            <w:tcW w:w="8250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заявление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документ, подтверждающий изменение фамилии или иных да</w:t>
            </w:r>
            <w:r w:rsidRPr="002F0011">
              <w:rPr>
                <w:sz w:val="28"/>
                <w:szCs w:val="28"/>
              </w:rPr>
              <w:t>н</w:t>
            </w:r>
            <w:r w:rsidRPr="002F0011">
              <w:rPr>
                <w:sz w:val="28"/>
                <w:szCs w:val="28"/>
              </w:rPr>
              <w:t>ных гражданина, – в случае их изменения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бе</w:t>
            </w:r>
            <w:r w:rsidRPr="002F0011">
              <w:rPr>
                <w:sz w:val="28"/>
                <w:szCs w:val="28"/>
              </w:rPr>
              <w:t>с</w:t>
            </w:r>
            <w:r w:rsidRPr="002F0011">
              <w:rPr>
                <w:sz w:val="28"/>
                <w:szCs w:val="28"/>
              </w:rPr>
              <w:t xml:space="preserve">платно </w:t>
            </w:r>
          </w:p>
        </w:tc>
        <w:tc>
          <w:tcPr>
            <w:tcW w:w="2127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3 дня со дня подачи заявл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ния – при наличии соо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ветствующей записи акта гражданского с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стояния, при необх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димости проведения специальной пр</w:t>
            </w:r>
            <w:r w:rsidRPr="002F0011">
              <w:rPr>
                <w:sz w:val="28"/>
                <w:szCs w:val="28"/>
              </w:rPr>
              <w:t>о</w:t>
            </w:r>
            <w:r w:rsidRPr="002F0011">
              <w:rPr>
                <w:sz w:val="28"/>
                <w:szCs w:val="28"/>
              </w:rPr>
              <w:t>верки – 15 дней, а при о</w:t>
            </w:r>
            <w:r w:rsidRPr="002F0011">
              <w:rPr>
                <w:sz w:val="28"/>
                <w:szCs w:val="28"/>
              </w:rPr>
              <w:t>т</w:t>
            </w:r>
            <w:r w:rsidRPr="002F0011">
              <w:rPr>
                <w:sz w:val="28"/>
                <w:szCs w:val="28"/>
              </w:rPr>
              <w:t>сутствии такой записи – 1 м</w:t>
            </w:r>
            <w:r w:rsidRPr="002F0011">
              <w:rPr>
                <w:sz w:val="28"/>
                <w:szCs w:val="28"/>
              </w:rPr>
              <w:t>е</w:t>
            </w:r>
            <w:r w:rsidRPr="002F0011">
              <w:rPr>
                <w:sz w:val="28"/>
                <w:szCs w:val="28"/>
              </w:rPr>
              <w:t>сяц</w:t>
            </w:r>
            <w:r w:rsidRPr="002F0011">
              <w:rPr>
                <w:sz w:val="28"/>
                <w:szCs w:val="28"/>
              </w:rPr>
              <w:tab/>
            </w:r>
          </w:p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1070CA" w:rsidRPr="002F0011" w:rsidRDefault="001070CA" w:rsidP="000A32E2">
            <w:pPr>
              <w:jc w:val="both"/>
              <w:rPr>
                <w:sz w:val="28"/>
                <w:szCs w:val="28"/>
              </w:rPr>
            </w:pPr>
            <w:r w:rsidRPr="002F0011">
              <w:rPr>
                <w:sz w:val="28"/>
                <w:szCs w:val="28"/>
              </w:rPr>
              <w:t>1 год</w:t>
            </w: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Должностное лицо, ответственное за выполнение  процедуры 5.14: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Карпова Н.В., главный специ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лист отдела ЗАГС райисполкома, каб. № 2, тел. 45355.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Заменяющий временно отсутствующего работника, выполняющего данную процедуру, </w:t>
            </w:r>
          </w:p>
          <w:p w:rsidR="001070CA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 xml:space="preserve">Гермось Т.И., начальник отдела ЗАГС райисполкома, каб. № 1, тел. </w:t>
            </w:r>
            <w:r w:rsidRPr="002D33B7">
              <w:rPr>
                <w:b/>
                <w:sz w:val="28"/>
                <w:szCs w:val="28"/>
              </w:rPr>
              <w:t>64454</w:t>
            </w:r>
            <w:r w:rsidRPr="002F0011">
              <w:rPr>
                <w:b/>
                <w:sz w:val="28"/>
                <w:szCs w:val="28"/>
              </w:rPr>
              <w:t>.</w:t>
            </w:r>
          </w:p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lastRenderedPageBreak/>
              <w:t>Перечень документов, запрашиваемых государственным органом:</w:t>
            </w:r>
          </w:p>
          <w:p w:rsidR="001070CA" w:rsidRDefault="001070CA" w:rsidP="001070CA">
            <w:pPr>
              <w:numPr>
                <w:ilvl w:val="0"/>
                <w:numId w:val="15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Копии записей актов гражданского состояния,  регистрация которых произведена на территории Республики Бел</w:t>
            </w:r>
            <w:r w:rsidRPr="002F0011">
              <w:rPr>
                <w:b/>
                <w:sz w:val="28"/>
                <w:szCs w:val="28"/>
              </w:rPr>
              <w:t>а</w:t>
            </w:r>
            <w:r w:rsidRPr="002F0011">
              <w:rPr>
                <w:b/>
                <w:sz w:val="28"/>
                <w:szCs w:val="28"/>
              </w:rPr>
              <w:t>русь.</w:t>
            </w:r>
          </w:p>
          <w:p w:rsidR="001070CA" w:rsidRPr="002F0011" w:rsidRDefault="001070CA" w:rsidP="000A32E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1070CA" w:rsidRPr="002F0011" w:rsidTr="000A32E2">
        <w:trPr>
          <w:trHeight w:val="251"/>
        </w:trPr>
        <w:tc>
          <w:tcPr>
            <w:tcW w:w="15794" w:type="dxa"/>
            <w:gridSpan w:val="5"/>
          </w:tcPr>
          <w:p w:rsidR="001070CA" w:rsidRPr="002F0011" w:rsidRDefault="001070CA" w:rsidP="000A32E2">
            <w:pPr>
              <w:jc w:val="center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Перечень документов, которые гражданин имеет право представить самостоятельно:</w:t>
            </w:r>
          </w:p>
          <w:p w:rsidR="001070CA" w:rsidRDefault="001070CA" w:rsidP="001070CA">
            <w:pPr>
              <w:numPr>
                <w:ilvl w:val="0"/>
                <w:numId w:val="12"/>
              </w:numPr>
              <w:jc w:val="both"/>
              <w:rPr>
                <w:b/>
                <w:sz w:val="28"/>
                <w:szCs w:val="28"/>
              </w:rPr>
            </w:pPr>
            <w:r w:rsidRPr="002F0011">
              <w:rPr>
                <w:b/>
                <w:sz w:val="28"/>
                <w:szCs w:val="28"/>
              </w:rPr>
              <w:t>Свидетельства о регистрации актов гражданского состояния, подтверждающие родство.</w:t>
            </w:r>
          </w:p>
          <w:p w:rsidR="001070CA" w:rsidRPr="002F0011" w:rsidRDefault="001070CA" w:rsidP="000A32E2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070CA" w:rsidRPr="002F0011" w:rsidRDefault="001070CA" w:rsidP="001070CA">
      <w:pPr>
        <w:pStyle w:val="point"/>
        <w:jc w:val="center"/>
        <w:rPr>
          <w:b/>
          <w:sz w:val="28"/>
          <w:szCs w:val="28"/>
          <w:u w:val="single"/>
        </w:rPr>
      </w:pPr>
    </w:p>
    <w:p w:rsidR="001070CA" w:rsidRPr="002F0011" w:rsidRDefault="001070CA" w:rsidP="001070CA">
      <w:pPr>
        <w:pStyle w:val="point"/>
        <w:jc w:val="center"/>
        <w:rPr>
          <w:b/>
          <w:sz w:val="28"/>
          <w:szCs w:val="28"/>
          <w:u w:val="single"/>
        </w:rPr>
      </w:pPr>
    </w:p>
    <w:p w:rsidR="00DF4031" w:rsidRDefault="00DF4031">
      <w:bookmarkStart w:id="0" w:name="_GoBack"/>
      <w:bookmarkEnd w:id="0"/>
    </w:p>
    <w:sectPr w:rsidR="00DF4031" w:rsidSect="001070CA">
      <w:pgSz w:w="16834" w:h="11909" w:orient="landscape"/>
      <w:pgMar w:top="567" w:right="567" w:bottom="567" w:left="567" w:header="720" w:footer="720" w:gutter="0"/>
      <w:cols w:space="708"/>
      <w:noEndnote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32E"/>
    <w:multiLevelType w:val="hybridMultilevel"/>
    <w:tmpl w:val="B51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320"/>
    <w:multiLevelType w:val="hybridMultilevel"/>
    <w:tmpl w:val="041CE058"/>
    <w:lvl w:ilvl="0" w:tplc="2C8A11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6A2"/>
    <w:multiLevelType w:val="hybridMultilevel"/>
    <w:tmpl w:val="988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3DCF"/>
    <w:multiLevelType w:val="hybridMultilevel"/>
    <w:tmpl w:val="F8662B38"/>
    <w:lvl w:ilvl="0" w:tplc="425627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F4671AD"/>
    <w:multiLevelType w:val="hybridMultilevel"/>
    <w:tmpl w:val="0DAA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86A"/>
    <w:multiLevelType w:val="hybridMultilevel"/>
    <w:tmpl w:val="E4A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40DE"/>
    <w:multiLevelType w:val="hybridMultilevel"/>
    <w:tmpl w:val="5EE298F2"/>
    <w:lvl w:ilvl="0" w:tplc="F8FEE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1C33C9F"/>
    <w:multiLevelType w:val="hybridMultilevel"/>
    <w:tmpl w:val="BD92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3671A"/>
    <w:multiLevelType w:val="hybridMultilevel"/>
    <w:tmpl w:val="2CBE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0780B"/>
    <w:multiLevelType w:val="hybridMultilevel"/>
    <w:tmpl w:val="630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01B32"/>
    <w:multiLevelType w:val="hybridMultilevel"/>
    <w:tmpl w:val="CB62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5A0A"/>
    <w:multiLevelType w:val="hybridMultilevel"/>
    <w:tmpl w:val="205C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612DC"/>
    <w:multiLevelType w:val="hybridMultilevel"/>
    <w:tmpl w:val="AFA8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46B18"/>
    <w:multiLevelType w:val="hybridMultilevel"/>
    <w:tmpl w:val="0210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B4D3A"/>
    <w:multiLevelType w:val="hybridMultilevel"/>
    <w:tmpl w:val="44F2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8C"/>
    <w:rsid w:val="001070CA"/>
    <w:rsid w:val="006F718C"/>
    <w:rsid w:val="00D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844FA-F49C-4B5E-B3AF-0449193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CA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70C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070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oint">
    <w:name w:val="point"/>
    <w:basedOn w:val="a"/>
    <w:rsid w:val="001070CA"/>
    <w:pPr>
      <w:ind w:firstLine="567"/>
      <w:jc w:val="both"/>
    </w:pPr>
    <w:rPr>
      <w:color w:val="auto"/>
      <w:sz w:val="24"/>
      <w:szCs w:val="24"/>
    </w:rPr>
  </w:style>
  <w:style w:type="paragraph" w:customStyle="1" w:styleId="table10">
    <w:name w:val="table10"/>
    <w:basedOn w:val="a"/>
    <w:rsid w:val="001070CA"/>
    <w:rPr>
      <w:color w:val="auto"/>
      <w:sz w:val="20"/>
      <w:szCs w:val="20"/>
    </w:rPr>
  </w:style>
  <w:style w:type="paragraph" w:customStyle="1" w:styleId="article">
    <w:name w:val="article"/>
    <w:basedOn w:val="a"/>
    <w:rsid w:val="001070CA"/>
    <w:pPr>
      <w:spacing w:before="240" w:after="240"/>
      <w:ind w:left="1922" w:hanging="1355"/>
    </w:pPr>
    <w:rPr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3442</Words>
  <Characters>19625</Characters>
  <Application>Microsoft Office Word</Application>
  <DocSecurity>0</DocSecurity>
  <Lines>163</Lines>
  <Paragraphs>46</Paragraphs>
  <ScaleCrop>false</ScaleCrop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 Служба "Одно Окно"</dc:creator>
  <cp:keywords/>
  <dc:description/>
  <cp:lastModifiedBy>Пользователь 1 Служба "Одно Окно"</cp:lastModifiedBy>
  <cp:revision>2</cp:revision>
  <dcterms:created xsi:type="dcterms:W3CDTF">2020-01-30T11:45:00Z</dcterms:created>
  <dcterms:modified xsi:type="dcterms:W3CDTF">2020-01-30T11:45:00Z</dcterms:modified>
</cp:coreProperties>
</file>