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BE" w:rsidRDefault="007845BE" w:rsidP="00B5127A">
      <w:pPr>
        <w:jc w:val="center"/>
        <w:rPr>
          <w:b/>
          <w:sz w:val="22"/>
          <w:szCs w:val="22"/>
        </w:rPr>
      </w:pPr>
      <w:r w:rsidRPr="00520527">
        <w:rPr>
          <w:b/>
          <w:sz w:val="22"/>
          <w:szCs w:val="22"/>
        </w:rPr>
        <w:t>ИЗВЕЩЕНИЕ о проведении</w:t>
      </w:r>
      <w:r>
        <w:rPr>
          <w:b/>
          <w:sz w:val="22"/>
          <w:szCs w:val="22"/>
        </w:rPr>
        <w:t xml:space="preserve"> повторного</w:t>
      </w:r>
      <w:r w:rsidRPr="00520527">
        <w:rPr>
          <w:b/>
          <w:sz w:val="22"/>
          <w:szCs w:val="22"/>
        </w:rPr>
        <w:t xml:space="preserve"> аукциона по продаже объектов, находящихся в собственности </w:t>
      </w:r>
      <w:r>
        <w:rPr>
          <w:b/>
          <w:sz w:val="22"/>
          <w:szCs w:val="22"/>
        </w:rPr>
        <w:t xml:space="preserve">Мостовского </w:t>
      </w:r>
      <w:r w:rsidRPr="00520527">
        <w:rPr>
          <w:b/>
          <w:sz w:val="22"/>
          <w:szCs w:val="22"/>
        </w:rPr>
        <w:t>район</w:t>
      </w:r>
      <w:r>
        <w:rPr>
          <w:b/>
          <w:sz w:val="22"/>
          <w:szCs w:val="22"/>
        </w:rPr>
        <w:t>а</w:t>
      </w:r>
      <w:bookmarkStart w:id="0" w:name="_GoBack"/>
      <w:bookmarkEnd w:id="0"/>
    </w:p>
    <w:tbl>
      <w:tblPr>
        <w:tblW w:w="16309" w:type="dxa"/>
        <w:tblInd w:w="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377"/>
        <w:gridCol w:w="43"/>
        <w:gridCol w:w="146"/>
        <w:gridCol w:w="850"/>
        <w:gridCol w:w="851"/>
        <w:gridCol w:w="708"/>
        <w:gridCol w:w="8785"/>
        <w:gridCol w:w="3549"/>
      </w:tblGrid>
      <w:tr w:rsidR="007845BE" w:rsidRPr="000B6921" w:rsidTr="00E71E1C">
        <w:trPr>
          <w:trHeight w:val="47"/>
        </w:trPr>
        <w:tc>
          <w:tcPr>
            <w:tcW w:w="2416" w:type="dxa"/>
            <w:gridSpan w:val="4"/>
            <w:shd w:val="clear" w:color="auto" w:fill="FFFFFF"/>
            <w:vAlign w:val="center"/>
          </w:tcPr>
          <w:p w:rsidR="007845BE" w:rsidRPr="00B876BF" w:rsidRDefault="007845BE" w:rsidP="00940528">
            <w:pPr>
              <w:spacing w:line="200" w:lineRule="exact"/>
              <w:rPr>
                <w:sz w:val="22"/>
                <w:szCs w:val="22"/>
              </w:rPr>
            </w:pPr>
            <w:r w:rsidRPr="00B876BF">
              <w:rPr>
                <w:sz w:val="22"/>
                <w:szCs w:val="22"/>
              </w:rPr>
              <w:t xml:space="preserve">Предмет аукциона </w:t>
            </w:r>
          </w:p>
          <w:p w:rsidR="007845BE" w:rsidRPr="00B876BF" w:rsidRDefault="007845BE" w:rsidP="00940528">
            <w:pPr>
              <w:spacing w:line="200" w:lineRule="exact"/>
              <w:rPr>
                <w:sz w:val="22"/>
                <w:szCs w:val="22"/>
              </w:rPr>
            </w:pPr>
            <w:r w:rsidRPr="00B876BF">
              <w:rPr>
                <w:sz w:val="22"/>
                <w:szCs w:val="22"/>
              </w:rPr>
              <w:t>и его местонахождение</w:t>
            </w:r>
          </w:p>
        </w:tc>
        <w:tc>
          <w:tcPr>
            <w:tcW w:w="10344" w:type="dxa"/>
            <w:gridSpan w:val="3"/>
            <w:tcBorders>
              <w:right w:val="single" w:sz="4" w:space="0" w:color="auto"/>
            </w:tcBorders>
            <w:vAlign w:val="center"/>
          </w:tcPr>
          <w:p w:rsidR="007845BE" w:rsidRDefault="007845BE" w:rsidP="00B876BF">
            <w:pPr>
              <w:widowControl w:val="0"/>
              <w:jc w:val="center"/>
              <w:rPr>
                <w:sz w:val="22"/>
                <w:szCs w:val="22"/>
              </w:rPr>
            </w:pPr>
            <w:r w:rsidRPr="00B876BF">
              <w:rPr>
                <w:b/>
                <w:sz w:val="22"/>
                <w:szCs w:val="22"/>
                <w:shd w:val="clear" w:color="auto" w:fill="BFBFBF"/>
              </w:rPr>
              <w:t>Лот № 1</w:t>
            </w:r>
            <w:r w:rsidRPr="00B876BF">
              <w:rPr>
                <w:b/>
                <w:sz w:val="22"/>
                <w:szCs w:val="22"/>
              </w:rPr>
              <w:t xml:space="preserve"> – </w:t>
            </w:r>
            <w:r w:rsidRPr="00B876BF">
              <w:rPr>
                <w:sz w:val="22"/>
                <w:szCs w:val="22"/>
              </w:rPr>
              <w:t xml:space="preserve">здание механической прачечной, асфальтобетонное и бетонное покрытие, ограждение, сети </w:t>
            </w:r>
          </w:p>
          <w:p w:rsidR="007845BE" w:rsidRPr="00B876BF" w:rsidRDefault="007845BE" w:rsidP="00B876BF">
            <w:pPr>
              <w:widowControl w:val="0"/>
              <w:jc w:val="center"/>
              <w:rPr>
                <w:sz w:val="22"/>
                <w:szCs w:val="22"/>
              </w:rPr>
            </w:pPr>
            <w:r w:rsidRPr="00B876BF">
              <w:rPr>
                <w:sz w:val="22"/>
                <w:szCs w:val="22"/>
              </w:rPr>
              <w:t>и оборудованиепо ул. Заслонова, 18 в г. Мосты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BE" w:rsidRPr="00B876BF" w:rsidRDefault="007845BE" w:rsidP="0094052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s1026" type="#_x0000_t75" style="position:absolute;left:0;text-align:left;margin-left:-1.4pt;margin-top:12pt;width:175.2pt;height:111.4pt;z-index:251658240;visibility:visible;mso-position-horizontal-relative:margin;mso-position-vertical-relative:margin">
                  <v:imagedata r:id="rId4" o:title="" cropbottom="12660f"/>
                  <w10:wrap type="square" anchorx="margin" anchory="margin"/>
                </v:shape>
              </w:pict>
            </w:r>
          </w:p>
        </w:tc>
      </w:tr>
      <w:tr w:rsidR="007845BE" w:rsidRPr="000B6921" w:rsidTr="00E71E1C">
        <w:trPr>
          <w:trHeight w:val="362"/>
        </w:trPr>
        <w:tc>
          <w:tcPr>
            <w:tcW w:w="2416" w:type="dxa"/>
            <w:gridSpan w:val="4"/>
            <w:vAlign w:val="center"/>
          </w:tcPr>
          <w:p w:rsidR="007845BE" w:rsidRPr="00B876BF" w:rsidRDefault="007845BE" w:rsidP="00940528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B876BF">
              <w:rPr>
                <w:sz w:val="22"/>
                <w:szCs w:val="22"/>
              </w:rPr>
              <w:t>Начальная цена предмета аукциона</w:t>
            </w:r>
          </w:p>
        </w:tc>
        <w:tc>
          <w:tcPr>
            <w:tcW w:w="10344" w:type="dxa"/>
            <w:gridSpan w:val="3"/>
            <w:tcBorders>
              <w:right w:val="single" w:sz="4" w:space="0" w:color="auto"/>
            </w:tcBorders>
            <w:vAlign w:val="center"/>
          </w:tcPr>
          <w:p w:rsidR="007845BE" w:rsidRPr="00B876BF" w:rsidRDefault="007845BE" w:rsidP="0048555A">
            <w:pPr>
              <w:ind w:firstLine="113"/>
              <w:jc w:val="center"/>
              <w:rPr>
                <w:sz w:val="22"/>
                <w:szCs w:val="22"/>
              </w:rPr>
            </w:pPr>
            <w:r w:rsidRPr="007E3E68">
              <w:rPr>
                <w:sz w:val="22"/>
                <w:szCs w:val="22"/>
              </w:rPr>
              <w:t>43 996 руб.;   размер задатка – 4 400 руб.</w:t>
            </w: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BE" w:rsidRPr="00B876BF" w:rsidRDefault="007845BE" w:rsidP="00940528">
            <w:pPr>
              <w:ind w:firstLine="113"/>
              <w:jc w:val="center"/>
              <w:rPr>
                <w:sz w:val="22"/>
                <w:szCs w:val="22"/>
              </w:rPr>
            </w:pPr>
          </w:p>
        </w:tc>
      </w:tr>
      <w:tr w:rsidR="007845BE" w:rsidRPr="000B6921" w:rsidTr="00E71E1C">
        <w:trPr>
          <w:trHeight w:val="243"/>
        </w:trPr>
        <w:tc>
          <w:tcPr>
            <w:tcW w:w="2416" w:type="dxa"/>
            <w:gridSpan w:val="4"/>
            <w:vAlign w:val="center"/>
          </w:tcPr>
          <w:p w:rsidR="007845BE" w:rsidRPr="00B876BF" w:rsidRDefault="007845BE" w:rsidP="008668F4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B876BF">
              <w:rPr>
                <w:sz w:val="22"/>
                <w:szCs w:val="22"/>
              </w:rPr>
              <w:t xml:space="preserve">Продавец имущества </w:t>
            </w:r>
          </w:p>
        </w:tc>
        <w:tc>
          <w:tcPr>
            <w:tcW w:w="10344" w:type="dxa"/>
            <w:gridSpan w:val="3"/>
            <w:tcBorders>
              <w:right w:val="single" w:sz="4" w:space="0" w:color="auto"/>
            </w:tcBorders>
            <w:vAlign w:val="center"/>
          </w:tcPr>
          <w:p w:rsidR="007845BE" w:rsidRPr="00B876BF" w:rsidRDefault="007845BE" w:rsidP="008668F4">
            <w:pPr>
              <w:jc w:val="center"/>
              <w:rPr>
                <w:sz w:val="22"/>
                <w:szCs w:val="22"/>
              </w:rPr>
            </w:pPr>
            <w:r w:rsidRPr="00B876BF">
              <w:rPr>
                <w:spacing w:val="-3"/>
                <w:sz w:val="22"/>
                <w:szCs w:val="22"/>
              </w:rPr>
              <w:t xml:space="preserve">Мостовское унитарное предприятие бытового обслуживания населения. </w:t>
            </w:r>
            <w:r w:rsidRPr="00B876BF">
              <w:rPr>
                <w:sz w:val="22"/>
                <w:szCs w:val="22"/>
              </w:rPr>
              <w:t>Тел. 8 (01515) 6 13 02, 6 16 35</w:t>
            </w: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BE" w:rsidRPr="00B876BF" w:rsidRDefault="007845BE" w:rsidP="008668F4">
            <w:pPr>
              <w:ind w:firstLine="113"/>
              <w:jc w:val="center"/>
              <w:rPr>
                <w:sz w:val="22"/>
                <w:szCs w:val="22"/>
              </w:rPr>
            </w:pPr>
          </w:p>
        </w:tc>
      </w:tr>
      <w:tr w:rsidR="007845BE" w:rsidRPr="000B6921" w:rsidTr="00E71E1C">
        <w:trPr>
          <w:cantSplit/>
          <w:trHeight w:val="47"/>
        </w:trPr>
        <w:tc>
          <w:tcPr>
            <w:tcW w:w="1420" w:type="dxa"/>
            <w:gridSpan w:val="2"/>
            <w:vAlign w:val="center"/>
          </w:tcPr>
          <w:p w:rsidR="007845BE" w:rsidRPr="00B876BF" w:rsidRDefault="007845BE" w:rsidP="00940528">
            <w:pPr>
              <w:shd w:val="clear" w:color="auto" w:fill="FFFFFF"/>
              <w:spacing w:line="20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876BF">
              <w:rPr>
                <w:sz w:val="22"/>
                <w:szCs w:val="22"/>
              </w:rPr>
              <w:t>Характеристика объектов</w:t>
            </w:r>
          </w:p>
        </w:tc>
        <w:tc>
          <w:tcPr>
            <w:tcW w:w="11340" w:type="dxa"/>
            <w:gridSpan w:val="5"/>
            <w:tcBorders>
              <w:right w:val="single" w:sz="4" w:space="0" w:color="auto"/>
            </w:tcBorders>
          </w:tcPr>
          <w:p w:rsidR="007845BE" w:rsidRPr="00B876BF" w:rsidRDefault="007845BE" w:rsidP="00EA489E">
            <w:pPr>
              <w:shd w:val="clear" w:color="auto" w:fill="FFFFFF"/>
              <w:ind w:left="57" w:right="57" w:firstLine="45"/>
              <w:jc w:val="both"/>
              <w:rPr>
                <w:b/>
                <w:sz w:val="22"/>
                <w:szCs w:val="22"/>
                <w:vertAlign w:val="superscript"/>
              </w:rPr>
            </w:pPr>
            <w:r w:rsidRPr="00B876BF">
              <w:rPr>
                <w:b/>
                <w:sz w:val="22"/>
                <w:szCs w:val="22"/>
              </w:rPr>
              <w:t>Капитальное строение с инв. № 412/С-16924</w:t>
            </w:r>
            <w:r w:rsidRPr="00B876BF">
              <w:rPr>
                <w:sz w:val="22"/>
                <w:szCs w:val="22"/>
              </w:rPr>
              <w:t>(</w:t>
            </w:r>
            <w:r w:rsidRPr="00B876BF">
              <w:rPr>
                <w:b/>
                <w:sz w:val="22"/>
                <w:szCs w:val="22"/>
              </w:rPr>
              <w:t>здание механической прачечной</w:t>
            </w:r>
            <w:r w:rsidRPr="00B876BF">
              <w:rPr>
                <w:sz w:val="22"/>
                <w:szCs w:val="22"/>
              </w:rPr>
              <w:t xml:space="preserve"> (инв. № 01158) - кирпичное, 2 этажа,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B876BF">
                <w:rPr>
                  <w:sz w:val="22"/>
                  <w:szCs w:val="22"/>
                </w:rPr>
                <w:t>1988 г</w:t>
              </w:r>
            </w:smartTag>
            <w:r w:rsidRPr="00B876BF">
              <w:rPr>
                <w:sz w:val="22"/>
                <w:szCs w:val="22"/>
              </w:rPr>
              <w:t xml:space="preserve">.п., </w:t>
            </w:r>
            <w:r w:rsidRPr="00B876BF">
              <w:rPr>
                <w:sz w:val="22"/>
                <w:szCs w:val="22"/>
                <w:lang w:val="en-US"/>
              </w:rPr>
              <w:t>S</w:t>
            </w:r>
            <w:r w:rsidRPr="00B876BF">
              <w:rPr>
                <w:sz w:val="22"/>
                <w:szCs w:val="22"/>
              </w:rPr>
              <w:t xml:space="preserve"> общ. - 1017,5 кв.м, подведены центральные водопровод, канализация, отопление;</w:t>
            </w:r>
            <w:r w:rsidRPr="00B876BF">
              <w:rPr>
                <w:b/>
                <w:sz w:val="22"/>
                <w:szCs w:val="22"/>
              </w:rPr>
              <w:t>асфальтобетонное покрытие</w:t>
            </w:r>
            <w:r w:rsidRPr="00B876BF">
              <w:rPr>
                <w:sz w:val="22"/>
                <w:szCs w:val="22"/>
              </w:rPr>
              <w:t xml:space="preserve"> (инв. № 01819) - 364 кв.м; </w:t>
            </w:r>
            <w:r w:rsidRPr="00B876BF">
              <w:rPr>
                <w:b/>
                <w:sz w:val="22"/>
                <w:szCs w:val="22"/>
              </w:rPr>
              <w:t>бетонное покрытие</w:t>
            </w:r>
            <w:r w:rsidRPr="00B876BF">
              <w:rPr>
                <w:sz w:val="22"/>
                <w:szCs w:val="22"/>
              </w:rPr>
              <w:t xml:space="preserve"> (инв. № 01820) - 129 кв.м; </w:t>
            </w:r>
            <w:r w:rsidRPr="00B876BF">
              <w:rPr>
                <w:b/>
                <w:sz w:val="22"/>
                <w:szCs w:val="22"/>
              </w:rPr>
              <w:t>ограждение</w:t>
            </w:r>
            <w:r w:rsidRPr="00B876BF">
              <w:rPr>
                <w:sz w:val="22"/>
                <w:szCs w:val="22"/>
              </w:rPr>
              <w:t xml:space="preserve"> (инв. № 01360) – ж/б (1,54х8,0 м); </w:t>
            </w:r>
            <w:r w:rsidRPr="00B876BF">
              <w:rPr>
                <w:b/>
                <w:sz w:val="22"/>
                <w:szCs w:val="22"/>
              </w:rPr>
              <w:t>кабельная линия электропередачи</w:t>
            </w:r>
            <w:r w:rsidRPr="00B876BF">
              <w:rPr>
                <w:sz w:val="22"/>
                <w:szCs w:val="22"/>
              </w:rPr>
              <w:t xml:space="preserve"> (инв. № 01821) - кабель АВВГ 3х50+1х25 (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B876BF">
                <w:rPr>
                  <w:sz w:val="22"/>
                  <w:szCs w:val="22"/>
                </w:rPr>
                <w:t>300 м</w:t>
              </w:r>
            </w:smartTag>
            <w:r w:rsidRPr="00B876BF">
              <w:rPr>
                <w:sz w:val="22"/>
                <w:szCs w:val="22"/>
              </w:rPr>
              <w:t>.п.) и АВВГ 4х25 (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B876BF">
                <w:rPr>
                  <w:sz w:val="22"/>
                  <w:szCs w:val="22"/>
                </w:rPr>
                <w:t>40 м</w:t>
              </w:r>
            </w:smartTag>
            <w:r w:rsidRPr="00B876BF">
              <w:rPr>
                <w:sz w:val="22"/>
                <w:szCs w:val="22"/>
              </w:rPr>
              <w:t xml:space="preserve">.п.). </w:t>
            </w:r>
            <w:r w:rsidRPr="00B876BF">
              <w:rPr>
                <w:b/>
                <w:sz w:val="22"/>
                <w:szCs w:val="22"/>
              </w:rPr>
              <w:t>Оборудование:</w:t>
            </w:r>
            <w:r w:rsidRPr="00B876BF">
              <w:rPr>
                <w:sz w:val="22"/>
                <w:szCs w:val="22"/>
              </w:rPr>
              <w:t xml:space="preserve"> устройство для приготовления моющих растворов (3 шт. (инв. №№ 01065, 01066, 01067)</w:t>
            </w: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BE" w:rsidRPr="00B876BF" w:rsidRDefault="007845BE" w:rsidP="00940528">
            <w:pPr>
              <w:shd w:val="clear" w:color="auto" w:fill="FFFFFF"/>
              <w:ind w:left="57" w:right="57" w:firstLine="47"/>
              <w:jc w:val="both"/>
              <w:rPr>
                <w:b/>
                <w:sz w:val="22"/>
                <w:szCs w:val="22"/>
                <w:vertAlign w:val="superscript"/>
              </w:rPr>
            </w:pPr>
          </w:p>
        </w:tc>
      </w:tr>
      <w:tr w:rsidR="007845BE" w:rsidRPr="00A70E12" w:rsidTr="00AF4686">
        <w:trPr>
          <w:trHeight w:val="73"/>
        </w:trPr>
        <w:tc>
          <w:tcPr>
            <w:tcW w:w="3975" w:type="dxa"/>
            <w:gridSpan w:val="6"/>
            <w:vAlign w:val="center"/>
          </w:tcPr>
          <w:p w:rsidR="007845BE" w:rsidRPr="00B876BF" w:rsidRDefault="007845BE" w:rsidP="00940528">
            <w:pPr>
              <w:shd w:val="clear" w:color="auto" w:fill="FFFFFF"/>
              <w:spacing w:line="200" w:lineRule="exact"/>
              <w:rPr>
                <w:b/>
                <w:sz w:val="22"/>
                <w:szCs w:val="22"/>
              </w:rPr>
            </w:pPr>
            <w:r w:rsidRPr="00B876BF">
              <w:rPr>
                <w:sz w:val="22"/>
                <w:szCs w:val="22"/>
              </w:rPr>
              <w:t>Информация о земельном участке</w:t>
            </w:r>
          </w:p>
        </w:tc>
        <w:tc>
          <w:tcPr>
            <w:tcW w:w="12334" w:type="dxa"/>
            <w:gridSpan w:val="2"/>
            <w:tcBorders>
              <w:right w:val="single" w:sz="4" w:space="0" w:color="auto"/>
            </w:tcBorders>
            <w:vAlign w:val="center"/>
          </w:tcPr>
          <w:p w:rsidR="007845BE" w:rsidRPr="00B876BF" w:rsidRDefault="007845BE" w:rsidP="0051558F">
            <w:pPr>
              <w:jc w:val="center"/>
              <w:rPr>
                <w:b/>
                <w:sz w:val="22"/>
                <w:szCs w:val="22"/>
              </w:rPr>
            </w:pPr>
            <w:r w:rsidRPr="00B876BF">
              <w:rPr>
                <w:sz w:val="22"/>
                <w:szCs w:val="22"/>
              </w:rPr>
              <w:t xml:space="preserve">Срок аренды земельного участка площадью </w:t>
            </w:r>
            <w:smartTag w:uri="urn:schemas-microsoft-com:office:smarttags" w:element="metricconverter">
              <w:smartTagPr>
                <w:attr w:name="ProductID" w:val="0,2042 га"/>
              </w:smartTagPr>
              <w:r w:rsidRPr="00B876BF">
                <w:rPr>
                  <w:sz w:val="22"/>
                  <w:szCs w:val="22"/>
                </w:rPr>
                <w:t>0,2042 га</w:t>
              </w:r>
            </w:smartTag>
            <w:r w:rsidRPr="00B876BF">
              <w:rPr>
                <w:sz w:val="22"/>
                <w:szCs w:val="22"/>
              </w:rPr>
              <w:t xml:space="preserve"> (под застройкой) - 50 лет</w:t>
            </w:r>
          </w:p>
        </w:tc>
      </w:tr>
      <w:tr w:rsidR="007845BE" w:rsidRPr="000B6921" w:rsidTr="00AF4686">
        <w:trPr>
          <w:trHeight w:val="73"/>
        </w:trPr>
        <w:tc>
          <w:tcPr>
            <w:tcW w:w="1377" w:type="dxa"/>
            <w:vAlign w:val="center"/>
          </w:tcPr>
          <w:p w:rsidR="007845BE" w:rsidRPr="00B876BF" w:rsidRDefault="007845BE" w:rsidP="008668F4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B876BF">
              <w:rPr>
                <w:sz w:val="22"/>
                <w:szCs w:val="22"/>
              </w:rPr>
              <w:t>Условия продажи недвижимого имущества*</w:t>
            </w:r>
          </w:p>
        </w:tc>
        <w:tc>
          <w:tcPr>
            <w:tcW w:w="14932" w:type="dxa"/>
            <w:gridSpan w:val="7"/>
            <w:tcBorders>
              <w:right w:val="single" w:sz="4" w:space="0" w:color="auto"/>
            </w:tcBorders>
            <w:vAlign w:val="center"/>
          </w:tcPr>
          <w:p w:rsidR="007845BE" w:rsidRPr="00B876BF" w:rsidRDefault="007845BE" w:rsidP="00D85E8C">
            <w:pPr>
              <w:ind w:firstLine="104"/>
              <w:jc w:val="both"/>
              <w:rPr>
                <w:sz w:val="22"/>
                <w:szCs w:val="22"/>
              </w:rPr>
            </w:pPr>
            <w:r w:rsidRPr="00B876BF">
              <w:rPr>
                <w:sz w:val="22"/>
                <w:szCs w:val="22"/>
              </w:rPr>
              <w:t xml:space="preserve">Начало осуществления предпринимательской деятельности с использованием приобретенного недвижимого имущества в течение 2 лет, а в случае его реконструкции (капитального ремонта) не позднее 3 лет с момента заключения договора купли-продажи при приобретении </w:t>
            </w:r>
            <w:r w:rsidRPr="00B876BF">
              <w:rPr>
                <w:b/>
                <w:sz w:val="22"/>
                <w:szCs w:val="22"/>
              </w:rPr>
              <w:t xml:space="preserve">юридическим лицом </w:t>
            </w:r>
            <w:r>
              <w:rPr>
                <w:b/>
                <w:sz w:val="22"/>
                <w:szCs w:val="22"/>
              </w:rPr>
              <w:br/>
            </w:r>
            <w:r w:rsidRPr="00B876BF">
              <w:rPr>
                <w:b/>
                <w:sz w:val="22"/>
                <w:szCs w:val="22"/>
              </w:rPr>
              <w:t>или индивидуальным предпринимателем</w:t>
            </w:r>
            <w:r w:rsidRPr="00B876BF">
              <w:rPr>
                <w:sz w:val="22"/>
                <w:szCs w:val="22"/>
              </w:rPr>
              <w:t>;</w:t>
            </w:r>
          </w:p>
          <w:p w:rsidR="007845BE" w:rsidRPr="00B876BF" w:rsidRDefault="007845BE" w:rsidP="00D85E8C">
            <w:pPr>
              <w:ind w:firstLine="104"/>
              <w:jc w:val="both"/>
              <w:rPr>
                <w:sz w:val="22"/>
                <w:szCs w:val="22"/>
              </w:rPr>
            </w:pPr>
            <w:r w:rsidRPr="00B876BF">
              <w:rPr>
                <w:sz w:val="22"/>
                <w:szCs w:val="22"/>
              </w:rPr>
              <w:t xml:space="preserve">начало использования приобретенного недвижимого имущества по целям, не противоречащим законодательству Республики Беларусь в течение 2 лет, а в случае его реконструкции (капитального ремонта) не позднее 3 лет с момента заключения договора купли-продажи при приобретении </w:t>
            </w:r>
            <w:r w:rsidRPr="00B876BF">
              <w:rPr>
                <w:b/>
                <w:sz w:val="22"/>
                <w:szCs w:val="22"/>
              </w:rPr>
              <w:t>физическим лицом</w:t>
            </w:r>
          </w:p>
        </w:tc>
      </w:tr>
      <w:tr w:rsidR="007845BE" w:rsidRPr="000B6921" w:rsidTr="00AF4686">
        <w:trPr>
          <w:trHeight w:val="73"/>
        </w:trPr>
        <w:tc>
          <w:tcPr>
            <w:tcW w:w="1566" w:type="dxa"/>
            <w:gridSpan w:val="3"/>
            <w:vAlign w:val="center"/>
          </w:tcPr>
          <w:p w:rsidR="007845BE" w:rsidRPr="00B876BF" w:rsidRDefault="007845BE" w:rsidP="00557E2B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B876BF">
              <w:rPr>
                <w:sz w:val="22"/>
                <w:szCs w:val="22"/>
              </w:rPr>
              <w:t>Условия использования земельного участка</w:t>
            </w:r>
          </w:p>
        </w:tc>
        <w:tc>
          <w:tcPr>
            <w:tcW w:w="14743" w:type="dxa"/>
            <w:gridSpan w:val="5"/>
            <w:tcBorders>
              <w:right w:val="single" w:sz="4" w:space="0" w:color="auto"/>
            </w:tcBorders>
            <w:vAlign w:val="center"/>
          </w:tcPr>
          <w:p w:rsidR="007845BE" w:rsidRPr="00B876BF" w:rsidRDefault="007845BE" w:rsidP="00557E2B">
            <w:pPr>
              <w:ind w:firstLine="197"/>
              <w:jc w:val="both"/>
              <w:rPr>
                <w:sz w:val="22"/>
                <w:szCs w:val="22"/>
              </w:rPr>
            </w:pPr>
            <w:r w:rsidRPr="00B876BF">
              <w:rPr>
                <w:sz w:val="22"/>
                <w:szCs w:val="22"/>
              </w:rPr>
              <w:t xml:space="preserve">Возможно использование для размещения объектов административно-хозяйственного назначения, розничной торговли, общественного питания, бытового обслуживания населения; </w:t>
            </w:r>
          </w:p>
          <w:p w:rsidR="007845BE" w:rsidRPr="00B876BF" w:rsidRDefault="007845BE" w:rsidP="00557E2B">
            <w:pPr>
              <w:ind w:firstLine="245"/>
              <w:jc w:val="both"/>
              <w:rPr>
                <w:sz w:val="22"/>
                <w:szCs w:val="22"/>
              </w:rPr>
            </w:pPr>
            <w:r w:rsidRPr="00B876BF">
              <w:rPr>
                <w:sz w:val="22"/>
                <w:szCs w:val="22"/>
              </w:rPr>
              <w:t xml:space="preserve">получение при необходимости реконструкции здания разрешения Мостовского РИК на проведение проектно-изыскательских работ, архитектурно-планировочного задания, технических условий для инженерно-технического обеспечения объекта, разработки проектно-сметной документации на его реконструкцию;  </w:t>
            </w:r>
          </w:p>
          <w:p w:rsidR="007845BE" w:rsidRDefault="007845BE" w:rsidP="00557E2B">
            <w:pPr>
              <w:ind w:firstLine="245"/>
              <w:jc w:val="both"/>
              <w:rPr>
                <w:sz w:val="22"/>
                <w:szCs w:val="22"/>
              </w:rPr>
            </w:pPr>
            <w:r w:rsidRPr="00B876BF">
              <w:rPr>
                <w:sz w:val="22"/>
                <w:szCs w:val="22"/>
              </w:rPr>
              <w:t>перевод земельного участка</w:t>
            </w:r>
            <w:r>
              <w:rPr>
                <w:sz w:val="22"/>
                <w:szCs w:val="22"/>
              </w:rPr>
              <w:t xml:space="preserve"> из категории земель населенныхпунктов, садоводческих товариществ, дачных кооперативов вк</w:t>
            </w:r>
            <w:r w:rsidRPr="00B876BF">
              <w:rPr>
                <w:sz w:val="22"/>
                <w:szCs w:val="22"/>
              </w:rPr>
              <w:t>атегорию земель</w:t>
            </w:r>
            <w:r>
              <w:rPr>
                <w:sz w:val="22"/>
                <w:szCs w:val="22"/>
              </w:rPr>
              <w:t xml:space="preserve"> промышленности, транспорта, связи, энергетики, обороны и иного назначения</w:t>
            </w:r>
            <w:r w:rsidRPr="00B876BF">
              <w:rPr>
                <w:sz w:val="22"/>
                <w:szCs w:val="22"/>
              </w:rPr>
              <w:t xml:space="preserve">; </w:t>
            </w:r>
          </w:p>
          <w:p w:rsidR="007845BE" w:rsidRPr="00B876BF" w:rsidRDefault="007845BE" w:rsidP="00557E2B">
            <w:pPr>
              <w:ind w:firstLine="245"/>
              <w:jc w:val="both"/>
              <w:rPr>
                <w:sz w:val="22"/>
                <w:szCs w:val="22"/>
              </w:rPr>
            </w:pPr>
            <w:r w:rsidRPr="00B876BF">
              <w:rPr>
                <w:sz w:val="22"/>
                <w:szCs w:val="22"/>
              </w:rPr>
              <w:t>изменение целево</w:t>
            </w:r>
            <w:r>
              <w:rPr>
                <w:sz w:val="22"/>
                <w:szCs w:val="22"/>
              </w:rPr>
              <w:t>го назначения</w:t>
            </w:r>
            <w:r w:rsidRPr="00B876BF">
              <w:rPr>
                <w:sz w:val="22"/>
                <w:szCs w:val="22"/>
              </w:rPr>
              <w:t xml:space="preserve"> земельного участка в случае изменения назначения недвижимого имущества в результате его реконструкции либо признания возможности его использования по другому назначению без проведения строительно-монтажных работ; выполнение мероприятий по охране земель и других обязанностей землепользователей</w:t>
            </w:r>
          </w:p>
        </w:tc>
      </w:tr>
      <w:tr w:rsidR="007845BE" w:rsidRPr="00EA530D" w:rsidTr="00EA1B8C">
        <w:trPr>
          <w:trHeight w:val="20"/>
        </w:trPr>
        <w:tc>
          <w:tcPr>
            <w:tcW w:w="3267" w:type="dxa"/>
            <w:gridSpan w:val="5"/>
            <w:vAlign w:val="center"/>
          </w:tcPr>
          <w:p w:rsidR="007845BE" w:rsidRPr="00F91EB3" w:rsidRDefault="007845BE" w:rsidP="00EA1B8C">
            <w:pPr>
              <w:shd w:val="clear" w:color="auto" w:fill="FFFFFF"/>
            </w:pPr>
            <w:r w:rsidRPr="00EA1B8C">
              <w:rPr>
                <w:sz w:val="22"/>
                <w:szCs w:val="22"/>
              </w:rPr>
              <w:t xml:space="preserve">Вид вещного права на земельный участок </w:t>
            </w:r>
            <w:r w:rsidRPr="00EA1B8C">
              <w:rPr>
                <w:b/>
                <w:sz w:val="22"/>
                <w:szCs w:val="22"/>
              </w:rPr>
              <w:t>по лоту№</w:t>
            </w:r>
            <w:r w:rsidRPr="00F91EB3">
              <w:rPr>
                <w:b/>
              </w:rPr>
              <w:t xml:space="preserve"> 1 </w:t>
            </w:r>
          </w:p>
        </w:tc>
        <w:tc>
          <w:tcPr>
            <w:tcW w:w="13042" w:type="dxa"/>
            <w:gridSpan w:val="3"/>
            <w:vAlign w:val="center"/>
          </w:tcPr>
          <w:p w:rsidR="007845BE" w:rsidRPr="00EA1B8C" w:rsidRDefault="007845BE" w:rsidP="00557E2B">
            <w:pPr>
              <w:tabs>
                <w:tab w:val="left" w:pos="0"/>
              </w:tabs>
              <w:ind w:firstLine="102"/>
              <w:jc w:val="both"/>
              <w:rPr>
                <w:sz w:val="22"/>
                <w:szCs w:val="22"/>
              </w:rPr>
            </w:pPr>
            <w:r w:rsidRPr="00EA1B8C">
              <w:rPr>
                <w:sz w:val="22"/>
                <w:szCs w:val="22"/>
              </w:rPr>
              <w:t>Право аренды. Земельный участок предоставляется победителю аукциона (единственному участнику несостоявшегося аукциона) в аренду без проведения аукциона и без взимания платы за право заключения договора аренды</w:t>
            </w:r>
          </w:p>
        </w:tc>
      </w:tr>
    </w:tbl>
    <w:p w:rsidR="007845BE" w:rsidRDefault="007845BE" w:rsidP="00B5127A">
      <w:pPr>
        <w:pStyle w:val="BodyText"/>
        <w:spacing w:line="180" w:lineRule="exact"/>
        <w:ind w:firstLine="170"/>
        <w:rPr>
          <w:i/>
          <w:sz w:val="20"/>
        </w:rPr>
      </w:pPr>
    </w:p>
    <w:p w:rsidR="007845BE" w:rsidRDefault="007845BE" w:rsidP="00B5127A">
      <w:pPr>
        <w:pStyle w:val="BodyText"/>
        <w:spacing w:line="180" w:lineRule="exact"/>
        <w:ind w:firstLine="170"/>
        <w:rPr>
          <w:i/>
          <w:sz w:val="20"/>
        </w:rPr>
      </w:pPr>
      <w:r w:rsidRPr="000C17AD">
        <w:rPr>
          <w:i/>
          <w:sz w:val="20"/>
        </w:rPr>
        <w:t>*в случае невыполнения покупателем условий аукциона продавец вправе расторгнуть в одностороннем порядке договор купли-продажи в соответствии с действующим законодательством Республики Беларусь без возмещения победителю аукциона затрат, расходов, убытков, связанных с его расторжением</w:t>
      </w:r>
      <w:r>
        <w:rPr>
          <w:i/>
          <w:sz w:val="20"/>
        </w:rPr>
        <w:t>;</w:t>
      </w:r>
    </w:p>
    <w:p w:rsidR="007845BE" w:rsidRPr="000C18CC" w:rsidRDefault="007845BE" w:rsidP="00B5127A">
      <w:pPr>
        <w:pStyle w:val="BodyText"/>
        <w:widowControl w:val="0"/>
        <w:spacing w:line="180" w:lineRule="exact"/>
        <w:ind w:firstLine="170"/>
        <w:rPr>
          <w:i/>
          <w:sz w:val="20"/>
        </w:rPr>
      </w:pPr>
    </w:p>
    <w:p w:rsidR="007845BE" w:rsidRPr="00596D27" w:rsidRDefault="007845BE" w:rsidP="00897B29">
      <w:pPr>
        <w:pStyle w:val="BodyText"/>
        <w:spacing w:line="180" w:lineRule="exact"/>
        <w:ind w:firstLine="142"/>
        <w:rPr>
          <w:sz w:val="20"/>
        </w:rPr>
      </w:pPr>
      <w:r w:rsidRPr="00492539">
        <w:rPr>
          <w:sz w:val="20"/>
        </w:rPr>
        <w:t xml:space="preserve">1. </w:t>
      </w:r>
      <w:r>
        <w:rPr>
          <w:sz w:val="20"/>
        </w:rPr>
        <w:t>Повторный а</w:t>
      </w:r>
      <w:r w:rsidRPr="00492539">
        <w:rPr>
          <w:sz w:val="20"/>
        </w:rPr>
        <w:t xml:space="preserve">укцион состоится </w:t>
      </w:r>
      <w:r w:rsidRPr="00D616C2">
        <w:rPr>
          <w:b/>
          <w:sz w:val="20"/>
        </w:rPr>
        <w:t>19апреля 2021 года в 12.00</w:t>
      </w:r>
      <w:r w:rsidRPr="00492539">
        <w:rPr>
          <w:sz w:val="20"/>
        </w:rPr>
        <w:t xml:space="preserve"> по адресу: г. Гродно, ул.17 Сентября, 39. Последний день подачи заявлений на участие в аукционе – </w:t>
      </w:r>
      <w:r>
        <w:rPr>
          <w:sz w:val="20"/>
        </w:rPr>
        <w:br/>
      </w:r>
      <w:r w:rsidRPr="00D616C2">
        <w:rPr>
          <w:b/>
          <w:sz w:val="20"/>
        </w:rPr>
        <w:t>13апреля 2021года до 16.00</w:t>
      </w:r>
      <w:r w:rsidRPr="00492539">
        <w:rPr>
          <w:sz w:val="20"/>
        </w:rPr>
        <w:t>.</w:t>
      </w:r>
    </w:p>
    <w:p w:rsidR="007845BE" w:rsidRPr="0017512C" w:rsidRDefault="007845BE" w:rsidP="003B3DE9">
      <w:pPr>
        <w:pStyle w:val="BodyText"/>
        <w:spacing w:line="200" w:lineRule="exact"/>
        <w:rPr>
          <w:sz w:val="20"/>
        </w:rPr>
      </w:pPr>
      <w:r w:rsidRPr="00596D27">
        <w:rPr>
          <w:sz w:val="20"/>
        </w:rPr>
        <w:t xml:space="preserve">2. </w:t>
      </w:r>
      <w:r w:rsidRPr="00596D27">
        <w:rPr>
          <w:b/>
          <w:sz w:val="20"/>
        </w:rPr>
        <w:t>Организатор</w:t>
      </w:r>
      <w:r w:rsidRPr="000F7B7B">
        <w:rPr>
          <w:b/>
          <w:sz w:val="20"/>
        </w:rPr>
        <w:t xml:space="preserve"> аукциона</w:t>
      </w:r>
      <w:r w:rsidRPr="000F7B7B">
        <w:rPr>
          <w:sz w:val="20"/>
        </w:rPr>
        <w:t xml:space="preserve"> – комитет государственного имущества Гродненского областного исполнительного комитета (комитет «Гроднооблимущество»), г. Гродно, ул.17 Сентября, 39  (время работы</w:t>
      </w:r>
      <w:r w:rsidRPr="0017512C">
        <w:rPr>
          <w:sz w:val="20"/>
        </w:rPr>
        <w:t xml:space="preserve"> с 8.30 до 13.00 и с 14.00 до 17.30, кроме выходных и праздничных дней) тел. (8-0</w:t>
      </w:r>
      <w:r>
        <w:rPr>
          <w:sz w:val="20"/>
        </w:rPr>
        <w:t>152) 62 39 24, 62 39 23, 62 39 31</w:t>
      </w:r>
      <w:r w:rsidRPr="0017512C">
        <w:rPr>
          <w:sz w:val="20"/>
        </w:rPr>
        <w:t xml:space="preserve">, </w:t>
      </w:r>
      <w:r>
        <w:rPr>
          <w:sz w:val="20"/>
        </w:rPr>
        <w:t xml:space="preserve">дополнительно информация размещена на </w:t>
      </w:r>
      <w:r w:rsidRPr="00291690">
        <w:rPr>
          <w:sz w:val="20"/>
        </w:rPr>
        <w:t>сайт</w:t>
      </w:r>
      <w:r>
        <w:rPr>
          <w:sz w:val="20"/>
        </w:rPr>
        <w:t xml:space="preserve">е Госкомимущества РБ: </w:t>
      </w:r>
      <w:r w:rsidRPr="00291690">
        <w:rPr>
          <w:sz w:val="20"/>
        </w:rPr>
        <w:t>https://au.nca.by.</w:t>
      </w:r>
      <w:r w:rsidRPr="003B3DE9">
        <w:rPr>
          <w:sz w:val="20"/>
        </w:rPr>
        <w:t xml:space="preserve"> </w:t>
      </w:r>
      <w:r w:rsidRPr="00550972">
        <w:rPr>
          <w:sz w:val="20"/>
        </w:rPr>
        <w:t>Дополнительная информация по предметам аукциона по телефонам: 8(01515)</w:t>
      </w:r>
      <w:r>
        <w:rPr>
          <w:sz w:val="20"/>
        </w:rPr>
        <w:t xml:space="preserve"> </w:t>
      </w:r>
      <w:r w:rsidRPr="00550972">
        <w:rPr>
          <w:sz w:val="20"/>
        </w:rPr>
        <w:t>61635, 64452</w:t>
      </w:r>
      <w:r>
        <w:rPr>
          <w:sz w:val="20"/>
        </w:rPr>
        <w:t>, 64453</w:t>
      </w:r>
      <w:r w:rsidRPr="00550972">
        <w:rPr>
          <w:sz w:val="20"/>
        </w:rPr>
        <w:t xml:space="preserve"> (отдел экономики Мостовского райисполкома</w:t>
      </w:r>
      <w:r>
        <w:rPr>
          <w:sz w:val="20"/>
        </w:rPr>
        <w:t xml:space="preserve"> </w:t>
      </w:r>
      <w:r w:rsidRPr="00550972">
        <w:rPr>
          <w:sz w:val="20"/>
        </w:rPr>
        <w:t xml:space="preserve">- время работы с 8.00 до 13.00 и с 14.00 до 17.00, кроме выходных и праздничных дней) и на официальном сайте Мостовского райисполкома </w:t>
      </w:r>
      <w:r w:rsidRPr="00550972">
        <w:rPr>
          <w:sz w:val="20"/>
          <w:lang w:val="en-US"/>
        </w:rPr>
        <w:t>mosty</w:t>
      </w:r>
      <w:r w:rsidRPr="00550972">
        <w:rPr>
          <w:sz w:val="20"/>
        </w:rPr>
        <w:t>.</w:t>
      </w:r>
      <w:r w:rsidRPr="00550972">
        <w:rPr>
          <w:sz w:val="20"/>
          <w:lang w:val="en-US"/>
        </w:rPr>
        <w:t>grodno</w:t>
      </w:r>
      <w:r w:rsidRPr="00550972">
        <w:rPr>
          <w:sz w:val="20"/>
        </w:rPr>
        <w:t>-</w:t>
      </w:r>
      <w:r w:rsidRPr="00550972">
        <w:rPr>
          <w:sz w:val="20"/>
          <w:lang w:val="en-US"/>
        </w:rPr>
        <w:t>region</w:t>
      </w:r>
      <w:r w:rsidRPr="00550972">
        <w:rPr>
          <w:sz w:val="20"/>
        </w:rPr>
        <w:t>.</w:t>
      </w:r>
      <w:r w:rsidRPr="00550972">
        <w:rPr>
          <w:sz w:val="20"/>
          <w:lang w:val="en-US"/>
        </w:rPr>
        <w:t>by</w:t>
      </w:r>
      <w:r w:rsidRPr="00550972">
        <w:rPr>
          <w:sz w:val="20"/>
        </w:rPr>
        <w:t>.</w:t>
      </w:r>
    </w:p>
    <w:p w:rsidR="007845BE" w:rsidRPr="0017512C" w:rsidRDefault="007845BE" w:rsidP="00B5127A">
      <w:pPr>
        <w:pStyle w:val="BodyText"/>
        <w:spacing w:line="200" w:lineRule="exact"/>
        <w:ind w:firstLine="142"/>
        <w:rPr>
          <w:sz w:val="20"/>
        </w:rPr>
      </w:pPr>
      <w:r w:rsidRPr="0017512C">
        <w:rPr>
          <w:sz w:val="20"/>
        </w:rPr>
        <w:t xml:space="preserve">Сумма задатка вносится на текущий (расчетный) счет организатора аукциона - комитета «Гроднооблимущество» № </w:t>
      </w:r>
      <w:r w:rsidRPr="0017512C">
        <w:rPr>
          <w:sz w:val="20"/>
          <w:lang w:val="en-US"/>
        </w:rPr>
        <w:t>BY</w:t>
      </w:r>
      <w:r w:rsidRPr="0017512C">
        <w:rPr>
          <w:sz w:val="20"/>
        </w:rPr>
        <w:t xml:space="preserve">75 </w:t>
      </w:r>
      <w:r w:rsidRPr="0017512C">
        <w:rPr>
          <w:sz w:val="20"/>
          <w:lang w:val="en-US"/>
        </w:rPr>
        <w:t>AK</w:t>
      </w:r>
      <w:r w:rsidRPr="0017512C">
        <w:rPr>
          <w:sz w:val="20"/>
        </w:rPr>
        <w:t>ВВ 3642 5010 0028 3400 0000, код АКВВВ</w:t>
      </w:r>
      <w:r w:rsidRPr="0017512C">
        <w:rPr>
          <w:sz w:val="20"/>
          <w:lang w:val="en-US"/>
        </w:rPr>
        <w:t>Y</w:t>
      </w:r>
      <w:r w:rsidRPr="0017512C">
        <w:rPr>
          <w:sz w:val="20"/>
        </w:rPr>
        <w:t>2</w:t>
      </w:r>
      <w:r>
        <w:rPr>
          <w:sz w:val="20"/>
        </w:rPr>
        <w:t>Х</w:t>
      </w:r>
      <w:r w:rsidRPr="0017512C">
        <w:rPr>
          <w:sz w:val="20"/>
        </w:rPr>
        <w:t xml:space="preserve"> в ОАО «АСБ Беларусбанк», УНП 500044549.</w:t>
      </w:r>
    </w:p>
    <w:p w:rsidR="007845BE" w:rsidRPr="00B032AA" w:rsidRDefault="007845BE" w:rsidP="00B5127A">
      <w:pPr>
        <w:pStyle w:val="BodyText"/>
        <w:spacing w:line="200" w:lineRule="exact"/>
        <w:ind w:firstLine="142"/>
        <w:rPr>
          <w:sz w:val="20"/>
        </w:rPr>
      </w:pPr>
      <w:r w:rsidRPr="0017512C">
        <w:rPr>
          <w:sz w:val="20"/>
        </w:rPr>
        <w:t>3. Аукцион проводится в соответствии с Положением о порядке организации и проведения аукционов по продаже объектов, находящихся в государственной собственности, без продажи права заключения договора аренды земельного участка, необходимого для обслуживания отчуждаемого имущества, утвержденным постановлением СМ РБ от 26.03.2008 № 462</w:t>
      </w:r>
      <w:r>
        <w:rPr>
          <w:sz w:val="20"/>
        </w:rPr>
        <w:t xml:space="preserve">, </w:t>
      </w:r>
      <w:r w:rsidRPr="00B032AA">
        <w:rPr>
          <w:sz w:val="20"/>
        </w:rPr>
        <w:t xml:space="preserve">Положением о порядке организации и проведения аукционов (конкурсов) по продаже отдельных объектов, находящихся в государственной собственности, утвержденным постановлением СМ РБ от 12.07.2013 г. № 609. </w:t>
      </w:r>
    </w:p>
    <w:p w:rsidR="007845BE" w:rsidRPr="005A07C2" w:rsidRDefault="007845BE" w:rsidP="00B5127A">
      <w:pPr>
        <w:pStyle w:val="BodyText"/>
        <w:spacing w:line="196" w:lineRule="exact"/>
        <w:ind w:firstLine="142"/>
        <w:rPr>
          <w:sz w:val="20"/>
        </w:rPr>
      </w:pPr>
      <w:r w:rsidRPr="001433AF">
        <w:rPr>
          <w:sz w:val="20"/>
        </w:rPr>
        <w:t>4. Аукцион является открытым, его</w:t>
      </w:r>
      <w:r w:rsidRPr="00DE32A0">
        <w:rPr>
          <w:sz w:val="20"/>
        </w:rPr>
        <w:t xml:space="preserve"> участниками могут быть юридические</w:t>
      </w:r>
      <w:r w:rsidRPr="005661DF">
        <w:rPr>
          <w:sz w:val="20"/>
        </w:rPr>
        <w:t xml:space="preserve"> лица и индивидуальные предприниматели </w:t>
      </w:r>
      <w:r w:rsidRPr="005A07C2">
        <w:rPr>
          <w:sz w:val="20"/>
        </w:rPr>
        <w:t xml:space="preserve">Республики Беларусь, а также иностранные юридические лица, иные иностранные организации, иностранные индивидуальные предприниматели, граждане Республики Беларусь, иностранные граждане, лица без гражданства, подавшие организатору аукциона в указанный срок заявление с приложением необходимых документов и внесшие в установленном порядке на указанный в извещении текущий (расчетный) банковский счет сумму задатка (задатков), получившие билеты участников аукциона с указанием даты регистрации заявления и заключившие с организатором аукциона </w:t>
      </w:r>
      <w:hyperlink r:id="rId5" w:history="1">
        <w:r w:rsidRPr="005A07C2">
          <w:rPr>
            <w:sz w:val="20"/>
          </w:rPr>
          <w:t>соглашение</w:t>
        </w:r>
      </w:hyperlink>
      <w:r w:rsidRPr="005A07C2">
        <w:rPr>
          <w:sz w:val="20"/>
        </w:rPr>
        <w:t>.</w:t>
      </w:r>
    </w:p>
    <w:p w:rsidR="007845BE" w:rsidRPr="005661DF" w:rsidRDefault="007845BE" w:rsidP="00B5127A">
      <w:pPr>
        <w:pStyle w:val="BodyText"/>
        <w:spacing w:line="196" w:lineRule="exact"/>
        <w:ind w:firstLine="284"/>
        <w:rPr>
          <w:sz w:val="20"/>
        </w:rPr>
      </w:pPr>
      <w:r w:rsidRPr="005A07C2">
        <w:rPr>
          <w:sz w:val="20"/>
        </w:rPr>
        <w:t>К участнику, выигравшему торги, но отказавшемуся или уклонившемуся от подписания протокола и (или) договора купли-продажи недвижимого имущества и (или) договора аренды земельного участка, и (или) возмещения затрат на организацию и проведение аукциона, а также к участникам, отказавшимся объявить свою цену за предмет аукциона в случае, когда такое объявление предусмотрено законодательством, в результате чего аукцион признан нерезультативным, к претенденту на покупку в случае его</w:t>
      </w:r>
      <w:r w:rsidRPr="005661DF">
        <w:rPr>
          <w:sz w:val="20"/>
        </w:rPr>
        <w:t xml:space="preserve"> отказа (уклонения) от возмещения затрат на организацию и проведение аукциона и (или) подписания договора купли-продажи недвижимого имущества и (или) договора аренды земельного участка - будут применены штрафные санкции, предусмотренные законодательством.</w:t>
      </w:r>
    </w:p>
    <w:p w:rsidR="007845BE" w:rsidRPr="005661DF" w:rsidRDefault="007845BE" w:rsidP="00B5127A">
      <w:pPr>
        <w:pStyle w:val="BodyText"/>
        <w:spacing w:line="196" w:lineRule="exact"/>
        <w:ind w:firstLine="142"/>
        <w:rPr>
          <w:b/>
          <w:bCs/>
          <w:sz w:val="20"/>
          <w:u w:val="single"/>
        </w:rPr>
      </w:pPr>
      <w:r>
        <w:rPr>
          <w:sz w:val="20"/>
        </w:rPr>
        <w:t>5</w:t>
      </w:r>
      <w:r w:rsidRPr="005661DF">
        <w:rPr>
          <w:sz w:val="20"/>
        </w:rPr>
        <w:t xml:space="preserve">. </w:t>
      </w:r>
      <w:r w:rsidRPr="005661DF">
        <w:rPr>
          <w:b/>
          <w:bCs/>
          <w:sz w:val="20"/>
        </w:rPr>
        <w:t>К заявлению прилагаются следующие документы:</w:t>
      </w:r>
    </w:p>
    <w:p w:rsidR="007845BE" w:rsidRPr="005661DF" w:rsidRDefault="007845BE" w:rsidP="00B5127A">
      <w:pPr>
        <w:pStyle w:val="newncpi"/>
        <w:spacing w:line="196" w:lineRule="exact"/>
        <w:ind w:firstLine="284"/>
        <w:rPr>
          <w:sz w:val="20"/>
          <w:szCs w:val="20"/>
        </w:rPr>
      </w:pPr>
      <w:r w:rsidRPr="005661DF">
        <w:rPr>
          <w:sz w:val="20"/>
          <w:szCs w:val="20"/>
        </w:rPr>
        <w:t xml:space="preserve">документ с отметкой банка, подтверждающий внесение суммы задатка на текущий (расчетный) счет организатора аукциона № </w:t>
      </w:r>
      <w:r w:rsidRPr="005661DF">
        <w:rPr>
          <w:sz w:val="20"/>
          <w:szCs w:val="20"/>
          <w:lang w:val="en-US"/>
        </w:rPr>
        <w:t>BY</w:t>
      </w:r>
      <w:r w:rsidRPr="005661DF">
        <w:rPr>
          <w:sz w:val="20"/>
          <w:szCs w:val="20"/>
        </w:rPr>
        <w:t>75</w:t>
      </w:r>
      <w:r w:rsidRPr="005661DF">
        <w:rPr>
          <w:sz w:val="20"/>
          <w:szCs w:val="20"/>
          <w:lang w:val="en-US"/>
        </w:rPr>
        <w:t>AK</w:t>
      </w:r>
      <w:r w:rsidRPr="005661DF">
        <w:rPr>
          <w:sz w:val="20"/>
          <w:szCs w:val="20"/>
        </w:rPr>
        <w:t>ВВ36425010002834000000, код АКВВВ</w:t>
      </w:r>
      <w:r w:rsidRPr="005661DF">
        <w:rPr>
          <w:sz w:val="20"/>
          <w:szCs w:val="20"/>
          <w:lang w:val="en-US"/>
        </w:rPr>
        <w:t>Y</w:t>
      </w:r>
      <w:r w:rsidRPr="005661DF">
        <w:rPr>
          <w:sz w:val="20"/>
          <w:szCs w:val="20"/>
        </w:rPr>
        <w:t>2</w:t>
      </w:r>
      <w:r>
        <w:rPr>
          <w:sz w:val="20"/>
          <w:szCs w:val="20"/>
        </w:rPr>
        <w:t>Х</w:t>
      </w:r>
      <w:r w:rsidRPr="005661DF">
        <w:rPr>
          <w:sz w:val="20"/>
          <w:szCs w:val="20"/>
        </w:rPr>
        <w:t xml:space="preserve"> в ОАО «АСБ Беларусбанк», УНП 500044549;</w:t>
      </w:r>
    </w:p>
    <w:p w:rsidR="007845BE" w:rsidRPr="005661DF" w:rsidRDefault="007845BE" w:rsidP="00B5127A">
      <w:pPr>
        <w:autoSpaceDE w:val="0"/>
        <w:autoSpaceDN w:val="0"/>
        <w:adjustRightInd w:val="0"/>
        <w:spacing w:line="196" w:lineRule="exact"/>
        <w:ind w:firstLine="284"/>
        <w:jc w:val="both"/>
        <w:rPr>
          <w:b/>
        </w:rPr>
      </w:pPr>
      <w:r w:rsidRPr="005661DF">
        <w:rPr>
          <w:b/>
        </w:rPr>
        <w:t>для юридических лиц Республики Беларусь -</w:t>
      </w:r>
      <w:r w:rsidRPr="005661DF">
        <w:rPr>
          <w:spacing w:val="-8"/>
        </w:rPr>
        <w:t>копия (без нотариального засвидетельствования) устава (учредительного</w:t>
      </w:r>
      <w:r w:rsidRPr="005661DF">
        <w:t xml:space="preserve"> договора – для коммерческой организации, действующей только на </w:t>
      </w:r>
      <w:r w:rsidRPr="005661DF">
        <w:rPr>
          <w:spacing w:val="-8"/>
        </w:rPr>
        <w:t>основании учредительного договора), имеющего штамп, свидетельствующий</w:t>
      </w:r>
      <w:r w:rsidRPr="005661DF">
        <w:t xml:space="preserve"> о проведении государственной регистрации; </w:t>
      </w:r>
    </w:p>
    <w:p w:rsidR="007845BE" w:rsidRPr="005661DF" w:rsidRDefault="007845BE" w:rsidP="00B5127A">
      <w:pPr>
        <w:autoSpaceDE w:val="0"/>
        <w:autoSpaceDN w:val="0"/>
        <w:adjustRightInd w:val="0"/>
        <w:spacing w:line="196" w:lineRule="exact"/>
        <w:ind w:firstLine="284"/>
        <w:jc w:val="both"/>
        <w:rPr>
          <w:b/>
        </w:rPr>
      </w:pPr>
      <w:r w:rsidRPr="005661DF">
        <w:rPr>
          <w:b/>
        </w:rPr>
        <w:t>для индивидуальных предпринимателей Республики Беларусь -</w:t>
      </w:r>
      <w:r w:rsidRPr="005661DF">
        <w:t xml:space="preserve"> копия (без нотариального засвидетельствования) </w:t>
      </w:r>
      <w:hyperlink r:id="rId6" w:history="1">
        <w:r w:rsidRPr="005661DF">
          <w:t>свидетельства</w:t>
        </w:r>
      </w:hyperlink>
      <w:r w:rsidRPr="005661DF">
        <w:t xml:space="preserve"> о государственной регистрации; </w:t>
      </w:r>
    </w:p>
    <w:p w:rsidR="007845BE" w:rsidRPr="005661DF" w:rsidRDefault="007845BE" w:rsidP="00B5127A">
      <w:pPr>
        <w:autoSpaceDE w:val="0"/>
        <w:autoSpaceDN w:val="0"/>
        <w:adjustRightInd w:val="0"/>
        <w:spacing w:line="196" w:lineRule="exact"/>
        <w:ind w:firstLine="284"/>
        <w:jc w:val="both"/>
      </w:pPr>
      <w:r w:rsidRPr="005661DF">
        <w:rPr>
          <w:b/>
        </w:rPr>
        <w:t xml:space="preserve">для иностранных юридических лиц, иных иностранных организаций - </w:t>
      </w:r>
      <w:r w:rsidRPr="005661DF">
        <w:t xml:space="preserve">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</w:t>
      </w:r>
      <w:r w:rsidRPr="005661DF">
        <w:rPr>
          <w:spacing w:val="-4"/>
        </w:rPr>
        <w:t>участие в аукционе) либо иное эквивалентное доказательство юридического</w:t>
      </w:r>
      <w:r w:rsidRPr="005661DF">
        <w:t xml:space="preserve"> статуса в соответствии с законодательством страны учреждения с переводом на белорусский или русский язык, верность которого или </w:t>
      </w:r>
      <w:r w:rsidRPr="005661DF">
        <w:rPr>
          <w:spacing w:val="-8"/>
        </w:rPr>
        <w:t xml:space="preserve">подлинность подписи переводчика которого должна быть засвидетельствована </w:t>
      </w:r>
      <w:r w:rsidRPr="005661DF">
        <w:t xml:space="preserve">нотариально; </w:t>
      </w:r>
    </w:p>
    <w:p w:rsidR="007845BE" w:rsidRPr="005661DF" w:rsidRDefault="007845BE" w:rsidP="00B5127A">
      <w:pPr>
        <w:autoSpaceDE w:val="0"/>
        <w:autoSpaceDN w:val="0"/>
        <w:adjustRightInd w:val="0"/>
        <w:spacing w:line="196" w:lineRule="exact"/>
        <w:ind w:firstLine="284"/>
        <w:jc w:val="both"/>
        <w:rPr>
          <w:b/>
        </w:rPr>
      </w:pPr>
      <w:r w:rsidRPr="005661DF">
        <w:rPr>
          <w:b/>
          <w:spacing w:val="-12"/>
        </w:rPr>
        <w:t xml:space="preserve">для иностранных индивидуальных предпринимателей - </w:t>
      </w:r>
      <w:r w:rsidRPr="005661DF">
        <w:rPr>
          <w:spacing w:val="-8"/>
        </w:rPr>
        <w:t>легализованная в установленном порядке копия документа, подтвержда</w:t>
      </w:r>
      <w:r w:rsidRPr="005661DF">
        <w:rPr>
          <w:spacing w:val="-12"/>
        </w:rPr>
        <w:t>ющего статус, с переводом на белорусский или русский язык, верность которого</w:t>
      </w:r>
      <w:r w:rsidRPr="005661DF">
        <w:rPr>
          <w:spacing w:val="-4"/>
        </w:rPr>
        <w:t>или подлинность подписи переводчика</w:t>
      </w:r>
      <w:r>
        <w:rPr>
          <w:spacing w:val="-4"/>
        </w:rPr>
        <w:t>,</w:t>
      </w:r>
      <w:r w:rsidRPr="005661DF">
        <w:rPr>
          <w:spacing w:val="-4"/>
        </w:rPr>
        <w:t xml:space="preserve"> которого должна быть засвидетель</w:t>
      </w:r>
      <w:r w:rsidRPr="005661DF">
        <w:rPr>
          <w:spacing w:val="-12"/>
        </w:rPr>
        <w:t xml:space="preserve">ствована нотариально; </w:t>
      </w:r>
    </w:p>
    <w:p w:rsidR="007845BE" w:rsidRPr="005661DF" w:rsidRDefault="007845BE" w:rsidP="00B5127A">
      <w:pPr>
        <w:pStyle w:val="newncpi"/>
        <w:spacing w:line="196" w:lineRule="exact"/>
        <w:ind w:firstLine="284"/>
        <w:rPr>
          <w:sz w:val="20"/>
          <w:szCs w:val="20"/>
        </w:rPr>
      </w:pPr>
      <w:r w:rsidRPr="005661DF">
        <w:rPr>
          <w:b/>
          <w:sz w:val="20"/>
          <w:szCs w:val="20"/>
        </w:rPr>
        <w:t>представителем юридического лица Республики Беларусь</w:t>
      </w:r>
      <w:r w:rsidRPr="005661DF">
        <w:rPr>
          <w:sz w:val="20"/>
          <w:szCs w:val="20"/>
        </w:rPr>
        <w:t xml:space="preserve"> – доверенность, выданная в установленном законодательством порядке (кроме случаев, когда юридическое лицо представляет его руководитель);</w:t>
      </w:r>
    </w:p>
    <w:p w:rsidR="007845BE" w:rsidRPr="005661DF" w:rsidRDefault="007845BE" w:rsidP="00B5127A">
      <w:pPr>
        <w:spacing w:line="196" w:lineRule="exact"/>
        <w:ind w:firstLine="284"/>
        <w:jc w:val="both"/>
      </w:pPr>
      <w:r w:rsidRPr="005661DF">
        <w:rPr>
          <w:b/>
        </w:rPr>
        <w:t xml:space="preserve">представителем гражданина или индивидуального предпринимателя Республики Беларусь </w:t>
      </w:r>
      <w:r w:rsidRPr="005661DF">
        <w:t>– нотариально удостоверенная доверенность;</w:t>
      </w:r>
    </w:p>
    <w:p w:rsidR="007845BE" w:rsidRPr="005661DF" w:rsidRDefault="007845BE" w:rsidP="00B5127A">
      <w:pPr>
        <w:pStyle w:val="newncpi"/>
        <w:spacing w:line="196" w:lineRule="exact"/>
        <w:ind w:firstLine="284"/>
        <w:rPr>
          <w:sz w:val="20"/>
          <w:szCs w:val="20"/>
        </w:rPr>
      </w:pPr>
      <w:r w:rsidRPr="005661DF">
        <w:rPr>
          <w:b/>
          <w:spacing w:val="-4"/>
          <w:sz w:val="20"/>
          <w:szCs w:val="20"/>
        </w:rPr>
        <w:t>представителем иностранного юридического лица, иной иностранной</w:t>
      </w:r>
      <w:r w:rsidRPr="005661DF">
        <w:rPr>
          <w:b/>
          <w:sz w:val="20"/>
          <w:szCs w:val="20"/>
        </w:rPr>
        <w:t xml:space="preserve"> организации, иностранного физического лица или ИП</w:t>
      </w:r>
      <w:r w:rsidRPr="005661DF">
        <w:rPr>
          <w:sz w:val="20"/>
          <w:szCs w:val="20"/>
        </w:rPr>
        <w:t xml:space="preserve"> – доверенность, легализованная в установленном порядке, с переводом на белорусский или русский язык, верность которого или подлинность подписи переводчика</w:t>
      </w:r>
      <w:r>
        <w:rPr>
          <w:sz w:val="20"/>
          <w:szCs w:val="20"/>
        </w:rPr>
        <w:t>,</w:t>
      </w:r>
      <w:r w:rsidRPr="005661DF">
        <w:rPr>
          <w:sz w:val="20"/>
          <w:szCs w:val="20"/>
        </w:rPr>
        <w:t xml:space="preserve"> которого должна быть засвидетельствована нотариально.</w:t>
      </w:r>
    </w:p>
    <w:p w:rsidR="007845BE" w:rsidRPr="005661DF" w:rsidRDefault="007845BE" w:rsidP="00B5127A">
      <w:pPr>
        <w:autoSpaceDE w:val="0"/>
        <w:autoSpaceDN w:val="0"/>
        <w:adjustRightInd w:val="0"/>
        <w:spacing w:line="196" w:lineRule="exact"/>
        <w:ind w:firstLine="284"/>
        <w:jc w:val="both"/>
      </w:pPr>
      <w:r w:rsidRPr="005661DF">
        <w:rPr>
          <w:b/>
        </w:rPr>
        <w:t>Консолидированный участник</w:t>
      </w:r>
      <w:r w:rsidRPr="005661DF">
        <w:t xml:space="preserve"> к заявлению на участие в аукционе прилагает следующие документы:</w:t>
      </w:r>
    </w:p>
    <w:p w:rsidR="007845BE" w:rsidRPr="005661DF" w:rsidRDefault="007845BE" w:rsidP="00B5127A">
      <w:pPr>
        <w:pStyle w:val="newncpi"/>
        <w:spacing w:line="196" w:lineRule="exact"/>
        <w:ind w:firstLine="284"/>
        <w:rPr>
          <w:sz w:val="20"/>
          <w:szCs w:val="20"/>
        </w:rPr>
      </w:pPr>
      <w:r w:rsidRPr="005661DF">
        <w:rPr>
          <w:sz w:val="20"/>
          <w:szCs w:val="20"/>
        </w:rPr>
        <w:t>копия договора о совместном участии в аукционе с предъявлением оригинала этого договора;</w:t>
      </w:r>
    </w:p>
    <w:p w:rsidR="007845BE" w:rsidRPr="005661DF" w:rsidRDefault="007845BE" w:rsidP="00B5127A">
      <w:pPr>
        <w:autoSpaceDE w:val="0"/>
        <w:autoSpaceDN w:val="0"/>
        <w:adjustRightInd w:val="0"/>
        <w:spacing w:line="196" w:lineRule="exact"/>
        <w:ind w:firstLine="284"/>
        <w:jc w:val="both"/>
      </w:pPr>
      <w:r w:rsidRPr="005661DF">
        <w:t>документ, подтверждающий внесение суммы задатка на текущий (расчетный) банковский счет, указанный в извещении, с отметкой банка;</w:t>
      </w:r>
    </w:p>
    <w:p w:rsidR="007845BE" w:rsidRPr="005661DF" w:rsidRDefault="007845BE" w:rsidP="00B5127A">
      <w:pPr>
        <w:autoSpaceDE w:val="0"/>
        <w:autoSpaceDN w:val="0"/>
        <w:adjustRightInd w:val="0"/>
        <w:spacing w:line="196" w:lineRule="exact"/>
        <w:ind w:firstLine="284"/>
        <w:jc w:val="both"/>
      </w:pPr>
      <w:r w:rsidRPr="005661DF">
        <w:t xml:space="preserve">копии документов, подтверждающих государственную регистрацию </w:t>
      </w:r>
      <w:r w:rsidRPr="005661DF">
        <w:rPr>
          <w:spacing w:val="-8"/>
        </w:rPr>
        <w:t>индивидуальных предпринимателей и (или) микроорганизаций, заключивших</w:t>
      </w:r>
      <w:r w:rsidRPr="005661DF">
        <w:t xml:space="preserve"> договор о совместном участии в аукционе;</w:t>
      </w:r>
    </w:p>
    <w:p w:rsidR="007845BE" w:rsidRPr="005661DF" w:rsidRDefault="007845BE" w:rsidP="00B5127A">
      <w:pPr>
        <w:autoSpaceDE w:val="0"/>
        <w:autoSpaceDN w:val="0"/>
        <w:adjustRightInd w:val="0"/>
        <w:spacing w:line="196" w:lineRule="exact"/>
        <w:ind w:firstLine="284"/>
        <w:jc w:val="both"/>
      </w:pPr>
      <w:r w:rsidRPr="005661DF">
        <w:t>сведения о средней численности работников микроорганизаций, заверенные подписью руководителя и печатью.</w:t>
      </w:r>
    </w:p>
    <w:p w:rsidR="007845BE" w:rsidRPr="005661DF" w:rsidRDefault="007845BE" w:rsidP="00B5127A">
      <w:pPr>
        <w:autoSpaceDE w:val="0"/>
        <w:autoSpaceDN w:val="0"/>
        <w:adjustRightInd w:val="0"/>
        <w:spacing w:line="196" w:lineRule="exact"/>
        <w:ind w:firstLine="284"/>
        <w:jc w:val="both"/>
      </w:pPr>
      <w:r w:rsidRPr="005661DF">
        <w:t>При подаче документов уполномоченное лицо (его представитель) предъявляет документ, удостоверяющий личность, и доверенности, выданные индивидуальными предпринимателями (с нотариальнымудостоверением) и (или) микроорганизациями,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</w:t>
      </w:r>
      <w:r w:rsidRPr="005661DF">
        <w:rPr>
          <w:spacing w:val="-4"/>
        </w:rPr>
        <w:t xml:space="preserve"> законодательством порядке, либо документ, подтверждающий полномочия</w:t>
      </w:r>
      <w:r w:rsidRPr="005661DF">
        <w:t xml:space="preserve"> руководителя.</w:t>
      </w:r>
    </w:p>
    <w:p w:rsidR="007845BE" w:rsidRPr="005661DF" w:rsidRDefault="007845BE" w:rsidP="00B5127A">
      <w:pPr>
        <w:pStyle w:val="point"/>
        <w:spacing w:line="196" w:lineRule="exact"/>
        <w:ind w:firstLine="142"/>
        <w:rPr>
          <w:sz w:val="20"/>
          <w:szCs w:val="20"/>
        </w:rPr>
      </w:pPr>
      <w:r>
        <w:rPr>
          <w:sz w:val="20"/>
          <w:szCs w:val="20"/>
        </w:rPr>
        <w:t>6</w:t>
      </w:r>
      <w:r w:rsidRPr="005661DF">
        <w:rPr>
          <w:sz w:val="20"/>
          <w:szCs w:val="20"/>
        </w:rPr>
        <w:t>. Организатор аукциона вправе отказаться от проведени</w:t>
      </w:r>
      <w:r>
        <w:rPr>
          <w:sz w:val="20"/>
          <w:szCs w:val="20"/>
        </w:rPr>
        <w:t>я</w:t>
      </w:r>
      <w:r w:rsidRPr="005661DF">
        <w:rPr>
          <w:sz w:val="20"/>
          <w:szCs w:val="20"/>
        </w:rPr>
        <w:t xml:space="preserve"> аукциона в любое время, но не позднее чем за 3 дня до даты его проведения.</w:t>
      </w:r>
    </w:p>
    <w:p w:rsidR="007845BE" w:rsidRDefault="007845BE" w:rsidP="00B5127A">
      <w:pPr>
        <w:autoSpaceDE w:val="0"/>
        <w:autoSpaceDN w:val="0"/>
        <w:adjustRightInd w:val="0"/>
        <w:spacing w:line="200" w:lineRule="exact"/>
        <w:ind w:firstLine="142"/>
        <w:jc w:val="both"/>
      </w:pPr>
      <w:r w:rsidRPr="003B7A30">
        <w:t xml:space="preserve">7. </w:t>
      </w:r>
      <w:r w:rsidRPr="003B7A30">
        <w:rPr>
          <w:b/>
        </w:rPr>
        <w:t>В течение 10 рабочих дней</w:t>
      </w:r>
      <w:r w:rsidRPr="003B7A30">
        <w:t xml:space="preserve"> после утверждения в установленном порядке протокола победитель аукциона (претендент на покупку) обязан возместить затраты на организацию и проведение аукциона и выполнить условия, предусмотренные в решении об изъятии земельного участка и предоставлении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</w:t>
      </w:r>
      <w:r>
        <w:t xml:space="preserve">. </w:t>
      </w:r>
    </w:p>
    <w:p w:rsidR="007845BE" w:rsidRDefault="007845BE" w:rsidP="00C42568">
      <w:pPr>
        <w:pStyle w:val="BodyText"/>
        <w:spacing w:line="200" w:lineRule="exact"/>
        <w:ind w:firstLine="142"/>
      </w:pPr>
      <w:r>
        <w:rPr>
          <w:sz w:val="20"/>
        </w:rPr>
        <w:t>8</w:t>
      </w:r>
      <w:r w:rsidRPr="005661DF">
        <w:rPr>
          <w:sz w:val="20"/>
        </w:rPr>
        <w:t xml:space="preserve">. После совершения победителем </w:t>
      </w:r>
      <w:r w:rsidRPr="00F843C2">
        <w:rPr>
          <w:sz w:val="20"/>
        </w:rPr>
        <w:t xml:space="preserve">аукциона (претендентом на покупку) действий, предусмотренных </w:t>
      </w:r>
      <w:r w:rsidRPr="00F843C2">
        <w:rPr>
          <w:b/>
          <w:sz w:val="20"/>
        </w:rPr>
        <w:t>в пункте 7</w:t>
      </w:r>
      <w:r w:rsidRPr="00F843C2">
        <w:rPr>
          <w:sz w:val="20"/>
        </w:rPr>
        <w:t xml:space="preserve">, и представления копий платежных документов, </w:t>
      </w:r>
      <w:r w:rsidRPr="00F843C2">
        <w:rPr>
          <w:b/>
          <w:sz w:val="20"/>
        </w:rPr>
        <w:t>но не позднее двух рабочих дней</w:t>
      </w:r>
      <w:r w:rsidRPr="00F843C2">
        <w:rPr>
          <w:sz w:val="20"/>
        </w:rPr>
        <w:t>, с продавцом заключается договор купли-</w:t>
      </w:r>
      <w:r w:rsidRPr="00E5555F">
        <w:rPr>
          <w:sz w:val="20"/>
        </w:rPr>
        <w:t>продажи недвижимого имущества, а с местным исполнительным комитетом – договор аренды земельного участка и осуществляется их государственная регистрация в установленном порядке.</w:t>
      </w:r>
    </w:p>
    <w:sectPr w:rsidR="007845BE" w:rsidSect="00A76B9D">
      <w:pgSz w:w="16840" w:h="11907" w:orient="landscape" w:code="9"/>
      <w:pgMar w:top="426" w:right="284" w:bottom="284" w:left="284" w:header="34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27A"/>
    <w:rsid w:val="00002F7D"/>
    <w:rsid w:val="000047D3"/>
    <w:rsid w:val="0001059E"/>
    <w:rsid w:val="000135E2"/>
    <w:rsid w:val="00020D95"/>
    <w:rsid w:val="00025B30"/>
    <w:rsid w:val="00032737"/>
    <w:rsid w:val="00032F5D"/>
    <w:rsid w:val="00036AE7"/>
    <w:rsid w:val="000431B8"/>
    <w:rsid w:val="00043F7C"/>
    <w:rsid w:val="0004652E"/>
    <w:rsid w:val="00061C24"/>
    <w:rsid w:val="00067C94"/>
    <w:rsid w:val="000844FD"/>
    <w:rsid w:val="00091BCF"/>
    <w:rsid w:val="00097379"/>
    <w:rsid w:val="000B6921"/>
    <w:rsid w:val="000C17AD"/>
    <w:rsid w:val="000C18CC"/>
    <w:rsid w:val="000C3191"/>
    <w:rsid w:val="000C4B0F"/>
    <w:rsid w:val="000C6863"/>
    <w:rsid w:val="000C7DFA"/>
    <w:rsid w:val="000E0EC5"/>
    <w:rsid w:val="000E17FE"/>
    <w:rsid w:val="000F4E08"/>
    <w:rsid w:val="000F6D32"/>
    <w:rsid w:val="000F7B7B"/>
    <w:rsid w:val="000F7CBC"/>
    <w:rsid w:val="00102900"/>
    <w:rsid w:val="00116C91"/>
    <w:rsid w:val="00126A58"/>
    <w:rsid w:val="00131DDC"/>
    <w:rsid w:val="00137398"/>
    <w:rsid w:val="001433AF"/>
    <w:rsid w:val="001448EF"/>
    <w:rsid w:val="00144B67"/>
    <w:rsid w:val="00146E4B"/>
    <w:rsid w:val="001508BA"/>
    <w:rsid w:val="001552B9"/>
    <w:rsid w:val="00156AC5"/>
    <w:rsid w:val="001604D4"/>
    <w:rsid w:val="001700C4"/>
    <w:rsid w:val="00173A25"/>
    <w:rsid w:val="0017512C"/>
    <w:rsid w:val="001901D8"/>
    <w:rsid w:val="0019525D"/>
    <w:rsid w:val="0019558A"/>
    <w:rsid w:val="001A4232"/>
    <w:rsid w:val="001B4304"/>
    <w:rsid w:val="001B6561"/>
    <w:rsid w:val="001C5075"/>
    <w:rsid w:val="001C75C5"/>
    <w:rsid w:val="00205824"/>
    <w:rsid w:val="00217639"/>
    <w:rsid w:val="00223E66"/>
    <w:rsid w:val="00224E6D"/>
    <w:rsid w:val="00226514"/>
    <w:rsid w:val="00232F42"/>
    <w:rsid w:val="00234651"/>
    <w:rsid w:val="00240129"/>
    <w:rsid w:val="00250D98"/>
    <w:rsid w:val="00256820"/>
    <w:rsid w:val="00256D1C"/>
    <w:rsid w:val="00270728"/>
    <w:rsid w:val="00272B17"/>
    <w:rsid w:val="00272D1D"/>
    <w:rsid w:val="00273776"/>
    <w:rsid w:val="0028100A"/>
    <w:rsid w:val="00291580"/>
    <w:rsid w:val="00291690"/>
    <w:rsid w:val="002A24A0"/>
    <w:rsid w:val="002B3777"/>
    <w:rsid w:val="002B7475"/>
    <w:rsid w:val="002C0331"/>
    <w:rsid w:val="002C2657"/>
    <w:rsid w:val="002C4B33"/>
    <w:rsid w:val="002C6C7B"/>
    <w:rsid w:val="002D0C65"/>
    <w:rsid w:val="002D4735"/>
    <w:rsid w:val="002E399B"/>
    <w:rsid w:val="002F0E41"/>
    <w:rsid w:val="002F5DBC"/>
    <w:rsid w:val="002F678B"/>
    <w:rsid w:val="0030558C"/>
    <w:rsid w:val="003170FC"/>
    <w:rsid w:val="003344FF"/>
    <w:rsid w:val="00354DE2"/>
    <w:rsid w:val="00364587"/>
    <w:rsid w:val="00371255"/>
    <w:rsid w:val="00373392"/>
    <w:rsid w:val="00384206"/>
    <w:rsid w:val="00384F1F"/>
    <w:rsid w:val="00395507"/>
    <w:rsid w:val="003A5458"/>
    <w:rsid w:val="003B1761"/>
    <w:rsid w:val="003B35DB"/>
    <w:rsid w:val="003B3DE9"/>
    <w:rsid w:val="003B7250"/>
    <w:rsid w:val="003B7A30"/>
    <w:rsid w:val="003B7AFD"/>
    <w:rsid w:val="003C4063"/>
    <w:rsid w:val="003D0871"/>
    <w:rsid w:val="003D4170"/>
    <w:rsid w:val="003D6103"/>
    <w:rsid w:val="003E3B2D"/>
    <w:rsid w:val="003F4BF1"/>
    <w:rsid w:val="003F71E9"/>
    <w:rsid w:val="00417580"/>
    <w:rsid w:val="00430E57"/>
    <w:rsid w:val="0044488B"/>
    <w:rsid w:val="00446323"/>
    <w:rsid w:val="0045790A"/>
    <w:rsid w:val="004636E0"/>
    <w:rsid w:val="00475445"/>
    <w:rsid w:val="00476B23"/>
    <w:rsid w:val="0048555A"/>
    <w:rsid w:val="004910CD"/>
    <w:rsid w:val="00492539"/>
    <w:rsid w:val="004930AC"/>
    <w:rsid w:val="00494817"/>
    <w:rsid w:val="004962BA"/>
    <w:rsid w:val="004A1D69"/>
    <w:rsid w:val="004A487F"/>
    <w:rsid w:val="004A4D88"/>
    <w:rsid w:val="004A5DF9"/>
    <w:rsid w:val="004B54BF"/>
    <w:rsid w:val="004C0766"/>
    <w:rsid w:val="004C0F58"/>
    <w:rsid w:val="004E27D8"/>
    <w:rsid w:val="004E5CCF"/>
    <w:rsid w:val="00503C53"/>
    <w:rsid w:val="00505ECC"/>
    <w:rsid w:val="005063B5"/>
    <w:rsid w:val="005131F2"/>
    <w:rsid w:val="0051558F"/>
    <w:rsid w:val="00516465"/>
    <w:rsid w:val="00520527"/>
    <w:rsid w:val="00520672"/>
    <w:rsid w:val="00524928"/>
    <w:rsid w:val="00540DEC"/>
    <w:rsid w:val="00550972"/>
    <w:rsid w:val="00553588"/>
    <w:rsid w:val="00557E2B"/>
    <w:rsid w:val="005640B6"/>
    <w:rsid w:val="005661DF"/>
    <w:rsid w:val="005744AC"/>
    <w:rsid w:val="00574CA7"/>
    <w:rsid w:val="00575B62"/>
    <w:rsid w:val="00576515"/>
    <w:rsid w:val="0058651D"/>
    <w:rsid w:val="00592D59"/>
    <w:rsid w:val="00593E3C"/>
    <w:rsid w:val="00596D27"/>
    <w:rsid w:val="005A07C2"/>
    <w:rsid w:val="005A3429"/>
    <w:rsid w:val="005B08E2"/>
    <w:rsid w:val="005B6720"/>
    <w:rsid w:val="005C4DD3"/>
    <w:rsid w:val="005D5E3F"/>
    <w:rsid w:val="005D7344"/>
    <w:rsid w:val="005D79BF"/>
    <w:rsid w:val="005E23E9"/>
    <w:rsid w:val="005E453D"/>
    <w:rsid w:val="005E7C49"/>
    <w:rsid w:val="005F26B4"/>
    <w:rsid w:val="005F44E8"/>
    <w:rsid w:val="005F67E3"/>
    <w:rsid w:val="00606039"/>
    <w:rsid w:val="00610C1C"/>
    <w:rsid w:val="00614CDA"/>
    <w:rsid w:val="006216E0"/>
    <w:rsid w:val="00622C5B"/>
    <w:rsid w:val="0063416A"/>
    <w:rsid w:val="006369C1"/>
    <w:rsid w:val="00640D02"/>
    <w:rsid w:val="00660243"/>
    <w:rsid w:val="00665D81"/>
    <w:rsid w:val="00671A87"/>
    <w:rsid w:val="00672439"/>
    <w:rsid w:val="00674964"/>
    <w:rsid w:val="00675674"/>
    <w:rsid w:val="00687EC1"/>
    <w:rsid w:val="00694911"/>
    <w:rsid w:val="006A5175"/>
    <w:rsid w:val="006A5355"/>
    <w:rsid w:val="006B0D1A"/>
    <w:rsid w:val="006B5145"/>
    <w:rsid w:val="006B528B"/>
    <w:rsid w:val="006B5F05"/>
    <w:rsid w:val="006D1316"/>
    <w:rsid w:val="006E3596"/>
    <w:rsid w:val="006F15C4"/>
    <w:rsid w:val="006F38DC"/>
    <w:rsid w:val="006F4B4B"/>
    <w:rsid w:val="00701B2B"/>
    <w:rsid w:val="00703E11"/>
    <w:rsid w:val="00705921"/>
    <w:rsid w:val="00707049"/>
    <w:rsid w:val="00710C61"/>
    <w:rsid w:val="00717F75"/>
    <w:rsid w:val="00724FDC"/>
    <w:rsid w:val="007258F0"/>
    <w:rsid w:val="0074442F"/>
    <w:rsid w:val="00745B3D"/>
    <w:rsid w:val="00752366"/>
    <w:rsid w:val="00755A0F"/>
    <w:rsid w:val="0076516E"/>
    <w:rsid w:val="00781FF6"/>
    <w:rsid w:val="0078324F"/>
    <w:rsid w:val="007845BE"/>
    <w:rsid w:val="00795C56"/>
    <w:rsid w:val="007A21F5"/>
    <w:rsid w:val="007A3FE8"/>
    <w:rsid w:val="007A4022"/>
    <w:rsid w:val="007B5C15"/>
    <w:rsid w:val="007C1487"/>
    <w:rsid w:val="007D2022"/>
    <w:rsid w:val="007D614D"/>
    <w:rsid w:val="007E0132"/>
    <w:rsid w:val="007E0255"/>
    <w:rsid w:val="007E13BB"/>
    <w:rsid w:val="007E3E68"/>
    <w:rsid w:val="007F3BBB"/>
    <w:rsid w:val="0080051C"/>
    <w:rsid w:val="00806DCB"/>
    <w:rsid w:val="00807C64"/>
    <w:rsid w:val="008105E6"/>
    <w:rsid w:val="00811990"/>
    <w:rsid w:val="00811C45"/>
    <w:rsid w:val="008202CC"/>
    <w:rsid w:val="008219B9"/>
    <w:rsid w:val="00823D3C"/>
    <w:rsid w:val="008300DD"/>
    <w:rsid w:val="0084723D"/>
    <w:rsid w:val="0085678E"/>
    <w:rsid w:val="00866066"/>
    <w:rsid w:val="008668F4"/>
    <w:rsid w:val="00871905"/>
    <w:rsid w:val="00873325"/>
    <w:rsid w:val="00892E08"/>
    <w:rsid w:val="00893134"/>
    <w:rsid w:val="00897B29"/>
    <w:rsid w:val="008A6612"/>
    <w:rsid w:val="008A7B09"/>
    <w:rsid w:val="008B1710"/>
    <w:rsid w:val="008B389A"/>
    <w:rsid w:val="008C2BA0"/>
    <w:rsid w:val="008D5122"/>
    <w:rsid w:val="008D5B75"/>
    <w:rsid w:val="008D6A5C"/>
    <w:rsid w:val="008E034E"/>
    <w:rsid w:val="008E1827"/>
    <w:rsid w:val="008E24FA"/>
    <w:rsid w:val="008E69A2"/>
    <w:rsid w:val="008E7537"/>
    <w:rsid w:val="009028BF"/>
    <w:rsid w:val="009046F5"/>
    <w:rsid w:val="00904F13"/>
    <w:rsid w:val="0091128B"/>
    <w:rsid w:val="00911995"/>
    <w:rsid w:val="00916375"/>
    <w:rsid w:val="0092443F"/>
    <w:rsid w:val="009319E1"/>
    <w:rsid w:val="00932B94"/>
    <w:rsid w:val="009365E4"/>
    <w:rsid w:val="00940528"/>
    <w:rsid w:val="00941CDB"/>
    <w:rsid w:val="00945A31"/>
    <w:rsid w:val="00950E9A"/>
    <w:rsid w:val="009569FD"/>
    <w:rsid w:val="009755A7"/>
    <w:rsid w:val="0097577A"/>
    <w:rsid w:val="009A075C"/>
    <w:rsid w:val="009A7C0C"/>
    <w:rsid w:val="009B10DF"/>
    <w:rsid w:val="009B2093"/>
    <w:rsid w:val="009E5198"/>
    <w:rsid w:val="009F1F4F"/>
    <w:rsid w:val="00A0708C"/>
    <w:rsid w:val="00A12513"/>
    <w:rsid w:val="00A3080E"/>
    <w:rsid w:val="00A309D3"/>
    <w:rsid w:val="00A31DCC"/>
    <w:rsid w:val="00A3506F"/>
    <w:rsid w:val="00A4425D"/>
    <w:rsid w:val="00A5473B"/>
    <w:rsid w:val="00A5569A"/>
    <w:rsid w:val="00A63AF0"/>
    <w:rsid w:val="00A70E12"/>
    <w:rsid w:val="00A71360"/>
    <w:rsid w:val="00A74CAB"/>
    <w:rsid w:val="00A76B9D"/>
    <w:rsid w:val="00A7752C"/>
    <w:rsid w:val="00A80F60"/>
    <w:rsid w:val="00A82576"/>
    <w:rsid w:val="00A8499E"/>
    <w:rsid w:val="00A8773E"/>
    <w:rsid w:val="00A942FB"/>
    <w:rsid w:val="00A94538"/>
    <w:rsid w:val="00AA4763"/>
    <w:rsid w:val="00AA60C9"/>
    <w:rsid w:val="00AA681C"/>
    <w:rsid w:val="00AB75E4"/>
    <w:rsid w:val="00AC5B5B"/>
    <w:rsid w:val="00AD31A1"/>
    <w:rsid w:val="00AD5F19"/>
    <w:rsid w:val="00AE21B7"/>
    <w:rsid w:val="00AE66B7"/>
    <w:rsid w:val="00AF4686"/>
    <w:rsid w:val="00B032AA"/>
    <w:rsid w:val="00B076AE"/>
    <w:rsid w:val="00B115BD"/>
    <w:rsid w:val="00B12216"/>
    <w:rsid w:val="00B1796B"/>
    <w:rsid w:val="00B212DA"/>
    <w:rsid w:val="00B21A67"/>
    <w:rsid w:val="00B23450"/>
    <w:rsid w:val="00B253E7"/>
    <w:rsid w:val="00B25E2D"/>
    <w:rsid w:val="00B2782D"/>
    <w:rsid w:val="00B3020E"/>
    <w:rsid w:val="00B4186B"/>
    <w:rsid w:val="00B44D4C"/>
    <w:rsid w:val="00B4548A"/>
    <w:rsid w:val="00B5127A"/>
    <w:rsid w:val="00B6043F"/>
    <w:rsid w:val="00B611EE"/>
    <w:rsid w:val="00B64EF9"/>
    <w:rsid w:val="00B674B9"/>
    <w:rsid w:val="00B74D68"/>
    <w:rsid w:val="00B876BF"/>
    <w:rsid w:val="00B90A58"/>
    <w:rsid w:val="00B91A3C"/>
    <w:rsid w:val="00B91D85"/>
    <w:rsid w:val="00B92001"/>
    <w:rsid w:val="00B92555"/>
    <w:rsid w:val="00B95506"/>
    <w:rsid w:val="00B9722F"/>
    <w:rsid w:val="00BA5400"/>
    <w:rsid w:val="00BB1510"/>
    <w:rsid w:val="00BB52EA"/>
    <w:rsid w:val="00BC122D"/>
    <w:rsid w:val="00BC3CE9"/>
    <w:rsid w:val="00BC50CC"/>
    <w:rsid w:val="00BC6585"/>
    <w:rsid w:val="00BD4FFB"/>
    <w:rsid w:val="00BE4A4F"/>
    <w:rsid w:val="00BF0EC5"/>
    <w:rsid w:val="00BF58AE"/>
    <w:rsid w:val="00BF658A"/>
    <w:rsid w:val="00C01734"/>
    <w:rsid w:val="00C04C6E"/>
    <w:rsid w:val="00C214DA"/>
    <w:rsid w:val="00C24806"/>
    <w:rsid w:val="00C25A45"/>
    <w:rsid w:val="00C32D87"/>
    <w:rsid w:val="00C40544"/>
    <w:rsid w:val="00C42568"/>
    <w:rsid w:val="00C469C0"/>
    <w:rsid w:val="00C5155A"/>
    <w:rsid w:val="00C540DA"/>
    <w:rsid w:val="00C661AD"/>
    <w:rsid w:val="00C73601"/>
    <w:rsid w:val="00C7733B"/>
    <w:rsid w:val="00C77521"/>
    <w:rsid w:val="00C816B3"/>
    <w:rsid w:val="00C82B3C"/>
    <w:rsid w:val="00C84F05"/>
    <w:rsid w:val="00C90C51"/>
    <w:rsid w:val="00C9524F"/>
    <w:rsid w:val="00CA1108"/>
    <w:rsid w:val="00CA5BF5"/>
    <w:rsid w:val="00CA7BB9"/>
    <w:rsid w:val="00CB0F03"/>
    <w:rsid w:val="00CC5E11"/>
    <w:rsid w:val="00CC71F3"/>
    <w:rsid w:val="00CD0A24"/>
    <w:rsid w:val="00CD25D8"/>
    <w:rsid w:val="00CE2063"/>
    <w:rsid w:val="00CF0620"/>
    <w:rsid w:val="00CF2368"/>
    <w:rsid w:val="00D012DA"/>
    <w:rsid w:val="00D06211"/>
    <w:rsid w:val="00D12495"/>
    <w:rsid w:val="00D16D87"/>
    <w:rsid w:val="00D2470B"/>
    <w:rsid w:val="00D26D30"/>
    <w:rsid w:val="00D30C24"/>
    <w:rsid w:val="00D32296"/>
    <w:rsid w:val="00D373EF"/>
    <w:rsid w:val="00D40466"/>
    <w:rsid w:val="00D4535D"/>
    <w:rsid w:val="00D5128C"/>
    <w:rsid w:val="00D534AD"/>
    <w:rsid w:val="00D57301"/>
    <w:rsid w:val="00D616C2"/>
    <w:rsid w:val="00D62BE9"/>
    <w:rsid w:val="00D6518C"/>
    <w:rsid w:val="00D67F37"/>
    <w:rsid w:val="00D85555"/>
    <w:rsid w:val="00D85E8C"/>
    <w:rsid w:val="00D8647D"/>
    <w:rsid w:val="00D900BF"/>
    <w:rsid w:val="00DC1473"/>
    <w:rsid w:val="00DC5A69"/>
    <w:rsid w:val="00DD3F7D"/>
    <w:rsid w:val="00DE1D61"/>
    <w:rsid w:val="00DE32A0"/>
    <w:rsid w:val="00DE4B0C"/>
    <w:rsid w:val="00E02913"/>
    <w:rsid w:val="00E03EA0"/>
    <w:rsid w:val="00E1114B"/>
    <w:rsid w:val="00E218D1"/>
    <w:rsid w:val="00E239CC"/>
    <w:rsid w:val="00E332D4"/>
    <w:rsid w:val="00E34BB5"/>
    <w:rsid w:val="00E35E7C"/>
    <w:rsid w:val="00E364CD"/>
    <w:rsid w:val="00E407DF"/>
    <w:rsid w:val="00E4464F"/>
    <w:rsid w:val="00E507E9"/>
    <w:rsid w:val="00E5555F"/>
    <w:rsid w:val="00E5689F"/>
    <w:rsid w:val="00E56D21"/>
    <w:rsid w:val="00E60EDB"/>
    <w:rsid w:val="00E71E1C"/>
    <w:rsid w:val="00E742C8"/>
    <w:rsid w:val="00E74813"/>
    <w:rsid w:val="00E75278"/>
    <w:rsid w:val="00E9480A"/>
    <w:rsid w:val="00EA1B8C"/>
    <w:rsid w:val="00EA3C1C"/>
    <w:rsid w:val="00EA42D4"/>
    <w:rsid w:val="00EA489E"/>
    <w:rsid w:val="00EA4FDD"/>
    <w:rsid w:val="00EA530D"/>
    <w:rsid w:val="00EA775E"/>
    <w:rsid w:val="00EC477A"/>
    <w:rsid w:val="00EC75A9"/>
    <w:rsid w:val="00ED1039"/>
    <w:rsid w:val="00EE2289"/>
    <w:rsid w:val="00EF081B"/>
    <w:rsid w:val="00EF4C96"/>
    <w:rsid w:val="00EF70C7"/>
    <w:rsid w:val="00F03FB6"/>
    <w:rsid w:val="00F044D1"/>
    <w:rsid w:val="00F06044"/>
    <w:rsid w:val="00F112A3"/>
    <w:rsid w:val="00F1654D"/>
    <w:rsid w:val="00F253B9"/>
    <w:rsid w:val="00F403BB"/>
    <w:rsid w:val="00F41C77"/>
    <w:rsid w:val="00F479FB"/>
    <w:rsid w:val="00F53EC0"/>
    <w:rsid w:val="00F5789F"/>
    <w:rsid w:val="00F62746"/>
    <w:rsid w:val="00F72689"/>
    <w:rsid w:val="00F72D4B"/>
    <w:rsid w:val="00F77423"/>
    <w:rsid w:val="00F815B2"/>
    <w:rsid w:val="00F83ED4"/>
    <w:rsid w:val="00F843C2"/>
    <w:rsid w:val="00F86FD8"/>
    <w:rsid w:val="00F90013"/>
    <w:rsid w:val="00F90964"/>
    <w:rsid w:val="00F916D0"/>
    <w:rsid w:val="00F91EB3"/>
    <w:rsid w:val="00F927A7"/>
    <w:rsid w:val="00FA564B"/>
    <w:rsid w:val="00FA58B7"/>
    <w:rsid w:val="00FB10E0"/>
    <w:rsid w:val="00FB1E30"/>
    <w:rsid w:val="00FB2646"/>
    <w:rsid w:val="00FC7BC8"/>
    <w:rsid w:val="00FD52A8"/>
    <w:rsid w:val="00FE2F41"/>
    <w:rsid w:val="00FF46E1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27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5127A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127A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newncpi">
    <w:name w:val="newncpi"/>
    <w:basedOn w:val="Normal"/>
    <w:uiPriority w:val="99"/>
    <w:rsid w:val="00B5127A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Normal"/>
    <w:uiPriority w:val="99"/>
    <w:rsid w:val="00B5127A"/>
    <w:pPr>
      <w:ind w:firstLine="567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23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345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2BAB9DE7B7CDDCBDC3AA5D6A162A519D829D12FE0416C70EDE9668DDBF8307AA65166056690CB56E2E04E29Bf7d7H" TargetMode="External"/><Relationship Id="rId5" Type="http://schemas.openxmlformats.org/officeDocument/2006/relationships/hyperlink" Target="consultantplus://offline/ref=1F338994AC04BD55C3F5CDFBAD3171E3389C2CFEF42ADECD07F0A3086AD86F5B487C6F464946017F5BE4F847CDlA49F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1621</Words>
  <Characters>9242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Волкова</dc:creator>
  <cp:keywords/>
  <dc:description/>
  <cp:lastModifiedBy>Пользователь</cp:lastModifiedBy>
  <cp:revision>7</cp:revision>
  <cp:lastPrinted>2021-03-30T13:04:00Z</cp:lastPrinted>
  <dcterms:created xsi:type="dcterms:W3CDTF">2021-03-26T12:36:00Z</dcterms:created>
  <dcterms:modified xsi:type="dcterms:W3CDTF">2021-04-05T09:12:00Z</dcterms:modified>
</cp:coreProperties>
</file>