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EE5883" w:rsidRDefault="000C7BBC" w:rsidP="00730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83">
        <w:rPr>
          <w:rFonts w:ascii="Times New Roman" w:hAnsi="Times New Roman"/>
          <w:sz w:val="24"/>
          <w:szCs w:val="24"/>
        </w:rPr>
        <w:t>МАТЕРИАЛЫ</w:t>
      </w:r>
    </w:p>
    <w:p w:rsidR="000C7BBC" w:rsidRPr="00EE5883" w:rsidRDefault="000C7BBC" w:rsidP="00730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83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0C7BBC" w:rsidRPr="00EE5883" w:rsidRDefault="000C7BBC" w:rsidP="00730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83">
        <w:rPr>
          <w:rFonts w:ascii="Times New Roman" w:hAnsi="Times New Roman"/>
          <w:sz w:val="24"/>
          <w:szCs w:val="24"/>
        </w:rPr>
        <w:t>(</w:t>
      </w:r>
      <w:r w:rsidR="00B95E20" w:rsidRPr="00EE5883">
        <w:rPr>
          <w:rFonts w:ascii="Times New Roman" w:hAnsi="Times New Roman"/>
          <w:sz w:val="24"/>
          <w:szCs w:val="24"/>
        </w:rPr>
        <w:t>апрель</w:t>
      </w:r>
      <w:r w:rsidR="0085093A" w:rsidRPr="00EE5883">
        <w:rPr>
          <w:rFonts w:ascii="Times New Roman" w:hAnsi="Times New Roman"/>
          <w:sz w:val="24"/>
          <w:szCs w:val="24"/>
        </w:rPr>
        <w:t xml:space="preserve"> </w:t>
      </w:r>
      <w:r w:rsidRPr="00EE5883">
        <w:rPr>
          <w:rFonts w:ascii="Times New Roman" w:hAnsi="Times New Roman"/>
          <w:sz w:val="24"/>
          <w:szCs w:val="24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EE5883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24"/>
          <w:szCs w:val="24"/>
        </w:rPr>
      </w:pPr>
      <w:r w:rsidRPr="00EE5883">
        <w:rPr>
          <w:rFonts w:ascii="Times New Roman" w:hAnsi="Times New Roman"/>
          <w:i/>
          <w:sz w:val="24"/>
          <w:szCs w:val="24"/>
        </w:rPr>
        <w:t>Материалы подготовлены</w:t>
      </w:r>
      <w:r w:rsidR="00307912">
        <w:rPr>
          <w:rFonts w:ascii="Times New Roman" w:hAnsi="Times New Roman"/>
          <w:i/>
          <w:sz w:val="24"/>
          <w:szCs w:val="24"/>
        </w:rPr>
        <w:t xml:space="preserve"> </w:t>
      </w:r>
      <w:r w:rsidRPr="00EE5883">
        <w:rPr>
          <w:rFonts w:ascii="Times New Roman" w:hAnsi="Times New Roman"/>
          <w:i/>
          <w:sz w:val="24"/>
          <w:szCs w:val="24"/>
        </w:rPr>
        <w:t>Академией управления при Президенте Республики Беларусь</w:t>
      </w:r>
      <w:r w:rsidR="00307912">
        <w:rPr>
          <w:rFonts w:ascii="Times New Roman" w:hAnsi="Times New Roman"/>
          <w:i/>
          <w:sz w:val="24"/>
          <w:szCs w:val="24"/>
        </w:rPr>
        <w:t xml:space="preserve"> </w:t>
      </w:r>
      <w:r w:rsidRPr="00EE5883">
        <w:rPr>
          <w:rFonts w:ascii="Times New Roman" w:hAnsi="Times New Roman"/>
          <w:i/>
          <w:sz w:val="24"/>
          <w:szCs w:val="24"/>
        </w:rPr>
        <w:t xml:space="preserve">на основе сведений </w:t>
      </w:r>
      <w:r w:rsidR="00B95E20" w:rsidRPr="00EE5883">
        <w:rPr>
          <w:rFonts w:ascii="Times New Roman" w:hAnsi="Times New Roman"/>
          <w:i/>
          <w:sz w:val="24"/>
          <w:szCs w:val="24"/>
        </w:rPr>
        <w:t>Министерства экономики</w:t>
      </w:r>
      <w:r w:rsidR="0085093A" w:rsidRPr="00EE5883">
        <w:rPr>
          <w:rFonts w:ascii="Times New Roman" w:hAnsi="Times New Roman"/>
          <w:i/>
          <w:sz w:val="24"/>
          <w:szCs w:val="24"/>
        </w:rPr>
        <w:t xml:space="preserve"> Республики Беларусь, </w:t>
      </w:r>
      <w:r w:rsidRPr="00EE5883">
        <w:rPr>
          <w:rFonts w:ascii="Times New Roman" w:hAnsi="Times New Roman"/>
          <w:i/>
          <w:sz w:val="24"/>
          <w:szCs w:val="24"/>
        </w:rPr>
        <w:t xml:space="preserve">материалов </w:t>
      </w:r>
      <w:proofErr w:type="spellStart"/>
      <w:r w:rsidRPr="00EE5883">
        <w:rPr>
          <w:rFonts w:ascii="Times New Roman" w:hAnsi="Times New Roman"/>
          <w:i/>
          <w:sz w:val="24"/>
          <w:szCs w:val="24"/>
        </w:rPr>
        <w:t>БелТА</w:t>
      </w:r>
      <w:proofErr w:type="spellEnd"/>
      <w:r w:rsidRPr="00EE5883">
        <w:rPr>
          <w:rFonts w:ascii="Times New Roman" w:hAnsi="Times New Roman"/>
          <w:i/>
          <w:sz w:val="24"/>
          <w:szCs w:val="24"/>
        </w:rPr>
        <w:t xml:space="preserve"> и </w:t>
      </w:r>
      <w:r w:rsidR="00DA0F18" w:rsidRPr="00EE5883">
        <w:rPr>
          <w:rFonts w:ascii="Times New Roman" w:hAnsi="Times New Roman"/>
          <w:i/>
          <w:sz w:val="24"/>
          <w:szCs w:val="24"/>
        </w:rPr>
        <w:t>«</w:t>
      </w:r>
      <w:r w:rsidRPr="00EE5883">
        <w:rPr>
          <w:rFonts w:ascii="Times New Roman" w:hAnsi="Times New Roman"/>
          <w:i/>
          <w:sz w:val="24"/>
          <w:szCs w:val="24"/>
        </w:rPr>
        <w:t>СБ. Беларусь сегодня</w:t>
      </w:r>
      <w:r w:rsidR="00DA0F18" w:rsidRPr="00EE5883">
        <w:rPr>
          <w:rFonts w:ascii="Times New Roman" w:hAnsi="Times New Roman"/>
          <w:i/>
          <w:sz w:val="24"/>
          <w:szCs w:val="24"/>
        </w:rPr>
        <w:t>»</w:t>
      </w:r>
      <w:r w:rsidR="00307912">
        <w:rPr>
          <w:rFonts w:ascii="Times New Roman" w:hAnsi="Times New Roman"/>
          <w:i/>
          <w:sz w:val="24"/>
          <w:szCs w:val="24"/>
        </w:rPr>
        <w:t>, отделом экономики Мостовского райисполкома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204F7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204F7C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204F7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Первый год пятилетки – 2021</w:t>
      </w:r>
      <w:r w:rsidR="0017488A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г.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белорусская экономика выстояла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руководством страны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инструментам экономической политики белорус</w:t>
      </w:r>
      <w:r w:rsidR="00A52446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ы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ских граждан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продолжало расти</w:t>
      </w:r>
      <w:r w:rsidR="0062234E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: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и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было </w:t>
      </w:r>
      <w:r w:rsidR="00995713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последние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5, 10, 15 лет назад. В этом и заключается </w:t>
      </w:r>
      <w:r w:rsidR="0062234E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принципиальный момент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эффективности работы власти и экономики.</w:t>
      </w:r>
    </w:p>
    <w:p w:rsidR="00B95E20" w:rsidRPr="00204F7C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Цифры тому свидетельство. </w:t>
      </w:r>
      <w:r w:rsidR="00995713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За год </w:t>
      </w:r>
      <w:r w:rsidR="00995713" w:rsidRPr="00204F7C">
        <w:rPr>
          <w:rFonts w:ascii="Times New Roman" w:hAnsi="Times New Roman"/>
          <w:b/>
          <w:color w:val="000000" w:themeColor="text1"/>
          <w:sz w:val="30"/>
          <w:szCs w:val="30"/>
        </w:rPr>
        <w:t>д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енежные доходы населения в реальном выражении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выросли на 2%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(при прогнозе 1,6%), темп роста производительности труда составил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103,2%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прогнозе</w:t>
      </w:r>
      <w:r w:rsidR="00FF6F2C" w:rsidRPr="00204F7C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– 3%),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ВВП увеличился на 2,3%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(при прогнозе – 1,8%).</w:t>
      </w:r>
    </w:p>
    <w:p w:rsidR="00204F7C" w:rsidRPr="0002060F" w:rsidRDefault="004F73C9" w:rsidP="0002060F">
      <w:pPr>
        <w:widowControl w:val="0"/>
        <w:shd w:val="clear" w:color="auto" w:fill="FFFFFF" w:themeFill="background1"/>
        <w:spacing w:before="120" w:after="0" w:line="240" w:lineRule="auto"/>
        <w:ind w:right="142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Справочно. </w:t>
      </w:r>
    </w:p>
    <w:p w:rsidR="004F73C9" w:rsidRPr="0002060F" w:rsidRDefault="004F73C9" w:rsidP="0002060F">
      <w:pPr>
        <w:widowControl w:val="0"/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на 4,8% (при прогнозе – 3,0%).</w:t>
      </w:r>
    </w:p>
    <w:p w:rsidR="0002060F" w:rsidRPr="0002060F" w:rsidRDefault="0002060F" w:rsidP="00975D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shd w:val="clear" w:color="auto" w:fill="FFFFFF" w:themeFill="background1"/>
        </w:rPr>
        <w:t>В</w:t>
      </w:r>
      <w:r w:rsidRPr="0002060F">
        <w:rPr>
          <w:rFonts w:ascii="Times New Roman" w:hAnsi="Times New Roman"/>
          <w:i/>
          <w:sz w:val="26"/>
          <w:szCs w:val="26"/>
          <w:shd w:val="clear" w:color="auto" w:fill="FFFFFF" w:themeFill="background1"/>
        </w:rPr>
        <w:t xml:space="preserve"> </w:t>
      </w:r>
      <w:r w:rsidRPr="0002060F">
        <w:rPr>
          <w:rFonts w:ascii="Times New Roman" w:hAnsi="Times New Roman"/>
          <w:b/>
          <w:i/>
          <w:sz w:val="26"/>
          <w:szCs w:val="26"/>
          <w:shd w:val="clear" w:color="auto" w:fill="FFFFFF" w:themeFill="background1"/>
        </w:rPr>
        <w:t>Мостовском районе</w:t>
      </w:r>
      <w:r w:rsidRPr="0002060F">
        <w:rPr>
          <w:rFonts w:ascii="Times New Roman" w:hAnsi="Times New Roman"/>
          <w:i/>
          <w:sz w:val="26"/>
          <w:szCs w:val="26"/>
          <w:shd w:val="clear" w:color="auto" w:fill="FFFFFF" w:themeFill="background1"/>
        </w:rPr>
        <w:t xml:space="preserve"> реальная заработная плата выросла на</w:t>
      </w:r>
      <w:r w:rsidRPr="0002060F">
        <w:rPr>
          <w:rFonts w:ascii="Times New Roman" w:hAnsi="Times New Roman"/>
          <w:i/>
          <w:sz w:val="26"/>
          <w:szCs w:val="26"/>
        </w:rPr>
        <w:t xml:space="preserve"> 8,1%, соотношение темпов роста производительности труда и номинальной заработной </w:t>
      </w:r>
      <w:r w:rsidRPr="0002060F">
        <w:rPr>
          <w:rFonts w:ascii="Times New Roman" w:hAnsi="Times New Roman"/>
          <w:i/>
          <w:sz w:val="26"/>
          <w:szCs w:val="26"/>
        </w:rPr>
        <w:lastRenderedPageBreak/>
        <w:t>платы за 2021 г. в целом по Мостовскому району составило 1,219, производство промышленной продукции выросло на 76,3%.</w:t>
      </w:r>
    </w:p>
    <w:p w:rsidR="00B95E20" w:rsidRPr="00204F7C" w:rsidRDefault="00995713" w:rsidP="00204F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В 2021 </w:t>
      </w:r>
      <w:r w:rsidR="0017488A" w:rsidRPr="00204F7C">
        <w:rPr>
          <w:rFonts w:ascii="Times New Roman" w:hAnsi="Times New Roman"/>
          <w:color w:val="000000" w:themeColor="text1"/>
          <w:sz w:val="30"/>
          <w:szCs w:val="30"/>
        </w:rPr>
        <w:t>г.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с</w:t>
      </w:r>
      <w:r w:rsidR="00B95E20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формировано </w:t>
      </w:r>
      <w:r w:rsidR="00B95E20" w:rsidRPr="00204F7C">
        <w:rPr>
          <w:rFonts w:ascii="Times New Roman" w:hAnsi="Times New Roman"/>
          <w:b/>
          <w:color w:val="000000" w:themeColor="text1"/>
          <w:sz w:val="30"/>
          <w:szCs w:val="30"/>
        </w:rPr>
        <w:t>рекордное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положительное</w:t>
      </w:r>
      <w:r w:rsidR="00B95E20"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сальдо внешней торговли товарами и услугами</w:t>
      </w:r>
      <w:r w:rsidR="00B95E20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– 3,8 млрд долларов США</w:t>
      </w:r>
      <w:r w:rsidR="00ED5395" w:rsidRPr="00204F7C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B95E20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или 5,5% к ВВП</w:t>
      </w:r>
      <w:r w:rsidR="00ED5395" w:rsidRPr="00204F7C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B95E20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204F7C" w:rsidRPr="0002060F" w:rsidRDefault="004F73C9" w:rsidP="0002060F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Справочно. </w:t>
      </w:r>
    </w:p>
    <w:p w:rsidR="004F73C9" w:rsidRPr="0002060F" w:rsidRDefault="004F73C9" w:rsidP="00204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В Гродненско</w:t>
      </w:r>
      <w:r w:rsid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й области положительное сальдо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внешней торговли товарами и услугами составило 1442,1 млн.</w:t>
      </w:r>
      <w:r w:rsid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долларов США, при росте экспорта товаров на 37,2 %, услуг – на 4,4%.</w:t>
      </w:r>
    </w:p>
    <w:p w:rsidR="0002060F" w:rsidRPr="0002060F" w:rsidRDefault="0002060F" w:rsidP="0002060F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2060F">
        <w:rPr>
          <w:rFonts w:ascii="Times New Roman" w:hAnsi="Times New Roman"/>
          <w:i/>
          <w:sz w:val="26"/>
          <w:szCs w:val="26"/>
        </w:rPr>
        <w:t xml:space="preserve">В </w:t>
      </w:r>
      <w:r w:rsidRPr="0002060F">
        <w:rPr>
          <w:rFonts w:ascii="Times New Roman" w:hAnsi="Times New Roman"/>
          <w:b/>
          <w:i/>
          <w:sz w:val="26"/>
          <w:szCs w:val="26"/>
        </w:rPr>
        <w:t>Мостовском районе</w:t>
      </w:r>
      <w:r w:rsidRPr="0002060F">
        <w:rPr>
          <w:rFonts w:ascii="Times New Roman" w:hAnsi="Times New Roman"/>
          <w:i/>
          <w:sz w:val="26"/>
          <w:szCs w:val="26"/>
        </w:rPr>
        <w:t xml:space="preserve"> положительное сальдо внешней торговли товарами и услугами составило 61,4 млн. долларов США, при росте экспорта товаров в 5,9 раза, услуг – на 72,5%.</w:t>
      </w:r>
    </w:p>
    <w:p w:rsidR="00B95E20" w:rsidRPr="00204F7C" w:rsidRDefault="00B95E20" w:rsidP="00204F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204F7C">
        <w:rPr>
          <w:rFonts w:ascii="Times New Roman" w:hAnsi="Times New Roman"/>
          <w:color w:val="000000" w:themeColor="text1"/>
          <w:sz w:val="30"/>
          <w:szCs w:val="30"/>
        </w:rPr>
        <w:br/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4 387,3 тыс. кв. метров общей площади (109,7% к годовому плану).</w:t>
      </w:r>
    </w:p>
    <w:p w:rsidR="00204F7C" w:rsidRPr="0002060F" w:rsidRDefault="004F73C9" w:rsidP="0002060F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4F73C9" w:rsidRDefault="004F73C9" w:rsidP="000206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  <w:r w:rsid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Введены в эксплуатацию 1 397 квартир для 1 370 многодетных семей, направлена на улучшение жилищных условий 1 581 таких семей.</w:t>
      </w:r>
      <w:r w:rsid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В целом за отчетный период построено 233,6 тыс. кв. метров энергоэффективного жилья.</w:t>
      </w:r>
    </w:p>
    <w:p w:rsidR="0002060F" w:rsidRPr="0002060F" w:rsidRDefault="0002060F" w:rsidP="000206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 </w:t>
      </w: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>Мостовском районе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введено в эксплуатацию 3,5 тыс. кв.</w:t>
      </w:r>
      <w:r w:rsidR="002F598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м. жилья, что составляет 101,9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% годового задания (3,4 тыс. кв. м.). Для граждан, осуществляющих жилищное строительство с государственной поддержкой, сдано 1,5 тыс. кв. м. общей площади, или 163,6 % задания на год (0,9 тыс. кв. м.).</w:t>
      </w:r>
    </w:p>
    <w:p w:rsidR="0002060F" w:rsidRPr="0002060F" w:rsidRDefault="0002060F" w:rsidP="000206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Построено жилье для 3 многодетных семей при доведенном задании на </w:t>
      </w:r>
      <w:r w:rsidR="002F598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2021 г. – 2 жилых дома (введено в эксплуатацию 3 индивидуальных жилых дома (общей площадью 484 кв.</w:t>
      </w:r>
      <w:r w:rsidR="002F598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м.).</w:t>
      </w:r>
    </w:p>
    <w:p w:rsidR="00BE6D52" w:rsidRPr="00204F7C" w:rsidRDefault="005B3AF5" w:rsidP="00204F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  <w:lang w:val="be-BY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Президент Республики Беларусь</w:t>
      </w:r>
      <w:r w:rsidR="00B95E20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А.Г.Лукашенко, выступая на шестом </w:t>
      </w:r>
      <w:r w:rsidR="00B95E20" w:rsidRPr="00204F7C">
        <w:rPr>
          <w:rFonts w:ascii="Times New Roman" w:hAnsi="Times New Roman"/>
          <w:color w:val="000000" w:themeColor="text1"/>
          <w:spacing w:val="-14"/>
          <w:sz w:val="30"/>
          <w:szCs w:val="30"/>
        </w:rPr>
        <w:t>Всебелорусском народном собрании</w:t>
      </w:r>
      <w:r w:rsidRPr="00204F7C">
        <w:rPr>
          <w:rFonts w:ascii="Times New Roman" w:hAnsi="Times New Roman"/>
          <w:color w:val="000000" w:themeColor="text1"/>
          <w:spacing w:val="-14"/>
          <w:sz w:val="30"/>
          <w:szCs w:val="30"/>
        </w:rPr>
        <w:t>, отметил</w:t>
      </w:r>
      <w:r w:rsidR="00B95E20" w:rsidRPr="00204F7C">
        <w:rPr>
          <w:rFonts w:ascii="Times New Roman" w:hAnsi="Times New Roman"/>
          <w:color w:val="000000" w:themeColor="text1"/>
          <w:spacing w:val="-14"/>
          <w:sz w:val="30"/>
          <w:szCs w:val="30"/>
        </w:rPr>
        <w:t xml:space="preserve">: </w:t>
      </w:r>
      <w:r w:rsidR="00B95E20" w:rsidRPr="00204F7C">
        <w:rPr>
          <w:rFonts w:ascii="Times New Roman" w:hAnsi="Times New Roman"/>
          <w:i/>
          <w:color w:val="000000" w:themeColor="text1"/>
          <w:spacing w:val="-14"/>
          <w:sz w:val="30"/>
          <w:szCs w:val="30"/>
        </w:rPr>
        <w:t>«Мы сделали интересы белорусов</w:t>
      </w:r>
      <w:r w:rsidR="00B95E20" w:rsidRPr="00204F7C">
        <w:rPr>
          <w:rFonts w:ascii="Times New Roman" w:hAnsi="Times New Roman"/>
          <w:i/>
          <w:color w:val="000000" w:themeColor="text1"/>
          <w:spacing w:val="-6"/>
          <w:sz w:val="30"/>
          <w:szCs w:val="30"/>
        </w:rPr>
        <w:t xml:space="preserve"> </w:t>
      </w:r>
      <w:r w:rsidR="00B95E20" w:rsidRPr="00204F7C">
        <w:rPr>
          <w:rFonts w:ascii="Times New Roman" w:hAnsi="Times New Roman"/>
          <w:i/>
          <w:color w:val="000000" w:themeColor="text1"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04F7C">
        <w:rPr>
          <w:rFonts w:ascii="Times New Roman" w:hAnsi="Times New Roman"/>
          <w:i/>
          <w:color w:val="000000" w:themeColor="text1"/>
          <w:spacing w:val="-10"/>
          <w:sz w:val="30"/>
          <w:szCs w:val="30"/>
        </w:rPr>
        <w:t xml:space="preserve"> </w:t>
      </w:r>
      <w:r w:rsidR="00B95E20" w:rsidRPr="00204F7C">
        <w:rPr>
          <w:rFonts w:ascii="Times New Roman" w:hAnsi="Times New Roman"/>
          <w:i/>
          <w:color w:val="000000" w:themeColor="text1"/>
          <w:spacing w:val="-10"/>
          <w:sz w:val="30"/>
          <w:szCs w:val="30"/>
        </w:rPr>
        <w:t>–</w:t>
      </w:r>
      <w:r w:rsidR="00995713" w:rsidRPr="00204F7C">
        <w:rPr>
          <w:rFonts w:ascii="Times New Roman" w:hAnsi="Times New Roman"/>
          <w:i/>
          <w:color w:val="000000" w:themeColor="text1"/>
          <w:spacing w:val="-6"/>
          <w:sz w:val="30"/>
          <w:szCs w:val="30"/>
        </w:rPr>
        <w:t> </w:t>
      </w:r>
      <w:r w:rsidR="00B95E20" w:rsidRPr="00204F7C">
        <w:rPr>
          <w:rFonts w:ascii="Times New Roman" w:hAnsi="Times New Roman"/>
          <w:i/>
          <w:color w:val="000000" w:themeColor="text1"/>
          <w:spacing w:val="-6"/>
          <w:sz w:val="30"/>
          <w:szCs w:val="30"/>
        </w:rPr>
        <w:t xml:space="preserve">это </w:t>
      </w:r>
      <w:r w:rsidR="00B95E20" w:rsidRPr="00204F7C">
        <w:rPr>
          <w:rFonts w:ascii="Times New Roman" w:hAnsi="Times New Roman"/>
          <w:i/>
          <w:color w:val="000000" w:themeColor="text1"/>
          <w:spacing w:val="-12"/>
          <w:sz w:val="30"/>
          <w:szCs w:val="30"/>
        </w:rPr>
        <w:t>наш неизменный национальный бренд»</w:t>
      </w:r>
      <w:r w:rsidR="00B95E20" w:rsidRPr="00204F7C">
        <w:rPr>
          <w:rFonts w:ascii="Times New Roman" w:hAnsi="Times New Roman"/>
          <w:color w:val="000000" w:themeColor="text1"/>
          <w:spacing w:val="-12"/>
          <w:sz w:val="30"/>
          <w:szCs w:val="30"/>
        </w:rPr>
        <w:t>. Программа социально-экономического</w:t>
      </w:r>
      <w:r w:rsidR="00B95E20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развития страны на 2021–2025 годы направлена на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продолжение и </w:t>
      </w:r>
      <w:r w:rsidR="007D5996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укрепление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этого курса. И у</w:t>
      </w:r>
      <w:r w:rsidR="0017488A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же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по итогам окончания первого года</w:t>
      </w:r>
      <w:r w:rsidR="0017488A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этой пятилетки</w:t>
      </w:r>
      <w:r w:rsidR="0017488A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можно отметить </w:t>
      </w:r>
      <w:r w:rsidR="00FA386B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ряд достижений в различных отраслях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. </w:t>
      </w:r>
    </w:p>
    <w:p w:rsidR="00204F7C" w:rsidRPr="00204F7C" w:rsidRDefault="00204F7C" w:rsidP="00204F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8D7D7B" w:rsidRPr="00204F7C" w:rsidRDefault="008D7D7B" w:rsidP="00204F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Основные итоги развития промышленного комплекса</w:t>
      </w:r>
    </w:p>
    <w:p w:rsidR="002F598B" w:rsidRPr="002F598B" w:rsidRDefault="00291796" w:rsidP="00CF664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Промышленность Беларуси объединяет более </w:t>
      </w:r>
      <w:r w:rsidR="00174DB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16 000 организаций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  <w:r w:rsidR="002F598B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2F598B" w:rsidRPr="002F598B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2F598B" w:rsidRPr="00347873" w:rsidRDefault="002F598B" w:rsidP="002F59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F598B">
        <w:rPr>
          <w:rFonts w:ascii="Times New Roman" w:hAnsi="Times New Roman"/>
          <w:i/>
          <w:sz w:val="26"/>
          <w:szCs w:val="26"/>
        </w:rPr>
        <w:t xml:space="preserve">Промышленный комплекс </w:t>
      </w:r>
      <w:r w:rsidRPr="002F598B">
        <w:rPr>
          <w:rFonts w:ascii="Times New Roman" w:hAnsi="Times New Roman"/>
          <w:b/>
          <w:i/>
          <w:sz w:val="26"/>
          <w:szCs w:val="26"/>
        </w:rPr>
        <w:t>Мостовского района</w:t>
      </w:r>
      <w:r w:rsidRPr="002F598B">
        <w:rPr>
          <w:rFonts w:ascii="Times New Roman" w:hAnsi="Times New Roman"/>
          <w:i/>
          <w:sz w:val="26"/>
          <w:szCs w:val="26"/>
        </w:rPr>
        <w:t xml:space="preserve"> формируют 10 предприятий</w:t>
      </w:r>
      <w:r w:rsidRPr="002F598B">
        <w:rPr>
          <w:rFonts w:ascii="Times New Roman" w:hAnsi="Times New Roman"/>
          <w:i/>
          <w:sz w:val="28"/>
          <w:szCs w:val="28"/>
        </w:rPr>
        <w:t>.</w:t>
      </w:r>
      <w:r w:rsidR="00347873">
        <w:rPr>
          <w:rFonts w:ascii="Times New Roman" w:hAnsi="Times New Roman"/>
          <w:i/>
          <w:sz w:val="28"/>
          <w:szCs w:val="28"/>
        </w:rPr>
        <w:t xml:space="preserve"> </w:t>
      </w:r>
      <w:r w:rsidR="00347873" w:rsidRPr="00347873">
        <w:rPr>
          <w:rFonts w:ascii="Times New Roman" w:hAnsi="Times New Roman"/>
          <w:i/>
          <w:sz w:val="26"/>
          <w:szCs w:val="26"/>
        </w:rPr>
        <w:t xml:space="preserve">Мостовский район специализируется на производстве пиломатериалов, фанеры, плит </w:t>
      </w:r>
      <w:proofErr w:type="gramStart"/>
      <w:r w:rsidR="00347873" w:rsidRPr="00347873">
        <w:rPr>
          <w:rFonts w:ascii="Times New Roman" w:hAnsi="Times New Roman"/>
          <w:i/>
          <w:sz w:val="26"/>
          <w:szCs w:val="26"/>
        </w:rPr>
        <w:t>древесно-волокнистых</w:t>
      </w:r>
      <w:proofErr w:type="gramEnd"/>
      <w:r w:rsidR="00347873" w:rsidRPr="00347873">
        <w:rPr>
          <w:rFonts w:ascii="Times New Roman" w:hAnsi="Times New Roman"/>
          <w:i/>
          <w:sz w:val="26"/>
          <w:szCs w:val="26"/>
        </w:rPr>
        <w:t>, щепы, крахмалов, одежды, мебели, машин и оборудования для сельского хозяйства, изделий упаковочных из полимеров и др.</w:t>
      </w:r>
    </w:p>
    <w:p w:rsidR="00291796" w:rsidRPr="00204F7C" w:rsidRDefault="00291796" w:rsidP="003478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наших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первый год пятилетки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промышленный сектор </w:t>
      </w:r>
      <w:r w:rsidR="00F44BA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показал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устойчивый рост.</w:t>
      </w:r>
    </w:p>
    <w:p w:rsidR="00917567" w:rsidRPr="00204F7C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процентных пункта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). Индекс промышленного производства</w:t>
      </w:r>
      <w:r w:rsidR="00F44BA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(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являющийся одним из главных </w:t>
      </w:r>
      <w:r w:rsidRPr="00204F7C"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 промышленности и добывающих отраслях</w:t>
      </w:r>
      <w:r w:rsidR="00F44BA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)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составил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106,5%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. </w:t>
      </w:r>
    </w:p>
    <w:p w:rsidR="00917567" w:rsidRPr="00204F7C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При этом стоимость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запасов готовой продукции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самый низкий уровень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запасов на указанную дату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за последнее десятилетие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:rsidR="00917567" w:rsidRPr="00204F7C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Таким образом, результаты работы промышленности</w:t>
      </w:r>
      <w:r w:rsidR="00FA386B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за 2021 г.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ее нереализованных 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запасов.</w:t>
      </w:r>
    </w:p>
    <w:p w:rsidR="00204F7C" w:rsidRPr="0002060F" w:rsidRDefault="00F47132" w:rsidP="00347873">
      <w:pPr>
        <w:keepNext/>
        <w:widowControl w:val="0"/>
        <w:spacing w:before="120"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Справочно. </w:t>
      </w:r>
    </w:p>
    <w:p w:rsidR="00F47132" w:rsidRDefault="00F47132" w:rsidP="00204F7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</w:t>
      </w:r>
      <w:r w:rsidR="00CF664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69,2 % (на 01.01.2021 – 69,8 %)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.  С начала 2021 го</w:t>
      </w:r>
      <w:r w:rsidR="00CF6647">
        <w:rPr>
          <w:rFonts w:ascii="Times New Roman" w:hAnsi="Times New Roman"/>
          <w:i/>
          <w:color w:val="000000" w:themeColor="text1"/>
          <w:sz w:val="26"/>
          <w:szCs w:val="26"/>
        </w:rPr>
        <w:t>да выросли на 182,0 млн. рублей</w:t>
      </w:r>
      <w:r w:rsidRPr="0002060F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CF6647" w:rsidRPr="0002060F" w:rsidRDefault="00CF6647" w:rsidP="00204F7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F6647">
        <w:rPr>
          <w:rFonts w:ascii="Times New Roman" w:hAnsi="Times New Roman"/>
          <w:i/>
          <w:color w:val="000000" w:themeColor="text1"/>
          <w:sz w:val="26"/>
          <w:szCs w:val="26"/>
        </w:rPr>
        <w:t xml:space="preserve">На 1 января 2022 г. на складах промышленных предприятий </w:t>
      </w:r>
      <w:r w:rsidRPr="00CF6647">
        <w:rPr>
          <w:rFonts w:ascii="Times New Roman" w:hAnsi="Times New Roman"/>
          <w:b/>
          <w:i/>
          <w:color w:val="000000" w:themeColor="text1"/>
          <w:sz w:val="26"/>
          <w:szCs w:val="26"/>
        </w:rPr>
        <w:t>Мостовского района</w:t>
      </w:r>
      <w:r w:rsidRPr="00CF664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находилось готовой продукции на сумму 23,6 млн. рублей, удельный вес запасов в среднемесячном объеме производства составил 94,2 % (на 01.01.2021 – 114,9 %).  С начала 2021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года выросли на 7,4 млн. рублей</w:t>
      </w:r>
      <w:r w:rsidRPr="00CF6647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C1539A" w:rsidRPr="00204F7C" w:rsidRDefault="00C1539A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 xml:space="preserve">В 2021 г. </w:t>
      </w:r>
      <w:r w:rsidR="00EA143B"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 xml:space="preserve">в Беларуси </w:t>
      </w:r>
      <w:r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 xml:space="preserve"> практически во всех сферах.</w:t>
      </w:r>
    </w:p>
    <w:p w:rsidR="00C1539A" w:rsidRPr="00204F7C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Так,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активно развивается новая отрасль машиностроения –</w:t>
      </w:r>
      <w:r w:rsidR="000D5826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7F1CE7"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электротранспорт</w:t>
      </w:r>
      <w:r w:rsidR="00C1539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  <w:r w:rsidR="007F1CE7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11DB6" w:rsidRPr="00204F7C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еализуется</w:t>
      </w:r>
      <w:r w:rsidR="00111DB6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омплексная программа развития электротранспорта на 2021–2025 гг. (далее – Комплексная программа)</w:t>
      </w:r>
      <w:r w:rsidR="006703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создан инновационно</w:t>
      </w:r>
      <w:r w:rsidR="006703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-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промышленн</w:t>
      </w:r>
      <w:r w:rsidR="006703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ый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кластер</w:t>
      </w:r>
      <w:r w:rsidR="006703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«Электротранспорт»</w:t>
      </w:r>
      <w:r w:rsidR="00E6662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</w:p>
    <w:p w:rsidR="00C1539A" w:rsidRPr="00204F7C" w:rsidRDefault="00C1539A" w:rsidP="00CF6647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 w:rsidRPr="00204F7C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Справочно</w:t>
      </w:r>
      <w:r w:rsidR="00B87BDC" w:rsidRPr="00204F7C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.</w:t>
      </w:r>
    </w:p>
    <w:p w:rsidR="008062D5" w:rsidRPr="00204F7C" w:rsidRDefault="008062D5" w:rsidP="00204F7C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</w:pP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По итогам реализации мероприятий Комплексной программы</w:t>
      </w:r>
      <w:r w:rsidR="002C2B7D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,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 в прошлом году </w:t>
      </w:r>
      <w:r w:rsidR="000D5826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«БКМ Холдинг» произвел 110 электробусов, 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Минский автозавод </w:t>
      </w:r>
      <w:r w:rsidR="000D5826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–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 85. Транспортными организациями республики закуплено 173</w:t>
      </w:r>
      <w:r w:rsidR="003B011B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 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электробуса (из них 155 –</w:t>
      </w:r>
      <w:r w:rsidR="000D5826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 с динамической зарядкой) и 8 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троллейбусов. На экспорт поставлено </w:t>
      </w:r>
      <w:r w:rsidR="000D5826"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>208 троллейбусов, 22 электробуса</w:t>
      </w:r>
      <w:r w:rsidRPr="00204F7C">
        <w:rPr>
          <w:rFonts w:ascii="Times New Roman" w:hAnsi="Times New Roman"/>
          <w:bCs/>
          <w:i/>
          <w:color w:val="000000" w:themeColor="text1"/>
          <w:spacing w:val="-6"/>
          <w:sz w:val="26"/>
          <w:szCs w:val="26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204F7C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У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спешные результаты получены в ходе выполнения разработок</w:t>
      </w:r>
      <w:r w:rsidR="00933B3F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новых м</w:t>
      </w:r>
      <w:r w:rsidR="000F23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оделей техники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EA143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Так, 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БЕЛАЗ</w:t>
      </w:r>
      <w:r w:rsidR="007F1CE7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»</w:t>
      </w:r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изготовил образцы карьерных </w:t>
      </w:r>
      <w:r w:rsidR="008062D5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(дизель-</w:t>
      </w:r>
      <w:proofErr w:type="spellStart"/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троллейвозного</w:t>
      </w:r>
      <w:proofErr w:type="spellEnd"/>
      <w:r w:rsidR="008062D5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типа).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На Минском автозаводе презентовали </w:t>
      </w:r>
      <w:r w:rsidR="00A762B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электрический грузовик МАЗ-4381ЕЕ</w:t>
      </w:r>
      <w:r w:rsidR="00EA143B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, который </w:t>
      </w:r>
      <w:r w:rsidR="00A762B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предназначен для перевозки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грузов до 4,5 т на расстояние до 200 км без подзарядки (</w:t>
      </w:r>
      <w:r w:rsidR="00EA143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на 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городски</w:t>
      </w:r>
      <w:r w:rsidR="00EA143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х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 пригородны</w:t>
      </w:r>
      <w:r w:rsidR="00EA143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х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маршрут</w:t>
      </w:r>
      <w:r w:rsidR="00EA143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ах</w:t>
      </w:r>
      <w:r w:rsidR="00A762B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).</w:t>
      </w:r>
    </w:p>
    <w:p w:rsidR="007F1CE7" w:rsidRPr="00204F7C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Geely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Geometria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Pr="00204F7C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позволяют создавать развитую сеть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зарядн</w:t>
      </w:r>
      <w:r w:rsidR="00111DB6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ой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инфраструктур</w:t>
      </w:r>
      <w:r w:rsidR="00111DB6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ы</w:t>
      </w:r>
      <w:r w:rsidR="00111DB6" w:rsidRPr="00204F7C">
        <w:rPr>
          <w:rFonts w:ascii="Times New Roman" w:hAnsi="Times New Roman"/>
          <w:bCs/>
          <w:color w:val="000000" w:themeColor="text1"/>
          <w:sz w:val="30"/>
          <w:szCs w:val="30"/>
        </w:rPr>
        <w:br/>
        <w:t>по всей стране. С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танции переменного тока реализует</w:t>
      </w:r>
      <w:r w:rsidR="006703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ся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204F7C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рамках развития области </w:t>
      </w:r>
      <w:proofErr w:type="spellStart"/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биоиндустрии</w:t>
      </w:r>
      <w:proofErr w:type="spellEnd"/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и фармацевтики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: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в форме капе</w:t>
      </w:r>
      <w:r w:rsidR="003911F0" w:rsidRPr="00204F7C">
        <w:rPr>
          <w:rFonts w:ascii="Times New Roman" w:hAnsi="Times New Roman"/>
          <w:bCs/>
          <w:color w:val="000000" w:themeColor="text1"/>
          <w:spacing w:val="-16"/>
          <w:sz w:val="30"/>
          <w:szCs w:val="30"/>
        </w:rPr>
        <w:t>ль</w:t>
      </w:r>
      <w:r w:rsidRPr="00204F7C">
        <w:rPr>
          <w:rFonts w:ascii="Times New Roman" w:hAnsi="Times New Roman"/>
          <w:bCs/>
          <w:color w:val="000000" w:themeColor="text1"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;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получен прототип белорусской вакцины против COVID-19. 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химическом производстве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: </w:t>
      </w:r>
    </w:p>
    <w:p w:rsidR="0092211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введено в эксплуатацию 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Петриковское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рудоуправление ОАО «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Беларуськалия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»</w:t>
      </w:r>
      <w:r w:rsidR="001B6354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,</w:t>
      </w:r>
      <w:r w:rsidR="009221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которое позволит укрепить позиции с</w:t>
      </w:r>
      <w:r w:rsidR="00CF6647">
        <w:rPr>
          <w:rFonts w:ascii="Times New Roman" w:hAnsi="Times New Roman"/>
          <w:bCs/>
          <w:color w:val="000000" w:themeColor="text1"/>
          <w:sz w:val="30"/>
          <w:szCs w:val="30"/>
        </w:rPr>
        <w:t>траны на мировом калийном рынке</w:t>
      </w:r>
      <w:r w:rsidR="0092211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в ОАО «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Белшина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» освоен выпуск новых моделей шин под брендом «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Forcerra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Industry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» для эксплуатации на самосвалах, погрузчиках и бульдозерах</w:t>
      </w:r>
      <w:r w:rsidR="00D456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 Д</w:t>
      </w:r>
      <w:r w:rsidR="00C847F2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204F7C">
        <w:rPr>
          <w:rFonts w:ascii="Times New Roman" w:hAnsi="Times New Roman"/>
          <w:b/>
          <w:bCs/>
          <w:color w:val="000000" w:themeColor="text1"/>
          <w:spacing w:val="-6"/>
          <w:sz w:val="30"/>
          <w:szCs w:val="30"/>
        </w:rPr>
        <w:t>полное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204F7C">
        <w:rPr>
          <w:rFonts w:ascii="Times New Roman" w:hAnsi="Times New Roman"/>
          <w:b/>
          <w:bCs/>
          <w:color w:val="000000" w:themeColor="text1"/>
          <w:spacing w:val="-6"/>
          <w:sz w:val="30"/>
          <w:szCs w:val="30"/>
        </w:rPr>
        <w:t>сохранение экспортного потенциала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предприятия; </w:t>
      </w:r>
    </w:p>
    <w:p w:rsidR="00545122" w:rsidRPr="00204F7C" w:rsidRDefault="00545122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в ОАО «</w:t>
      </w:r>
      <w:proofErr w:type="spell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Нафтан</w:t>
      </w:r>
      <w:proofErr w:type="spell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этилен-пропиленовой</w:t>
      </w:r>
      <w:proofErr w:type="gram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установки на заводе «</w:t>
      </w:r>
      <w:proofErr w:type="spell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Полимир</w:t>
      </w:r>
      <w:proofErr w:type="spell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»</w:t>
      </w:r>
      <w:r w:rsidR="001B635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темпы </w:t>
      </w:r>
      <w:r w:rsidR="001B635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производств</w:t>
      </w:r>
      <w:r w:rsidR="007F1CE7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а</w:t>
      </w:r>
      <w:r w:rsidR="001B635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и</w:t>
      </w:r>
      <w:r w:rsidR="001B6354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204F7C" w:rsidRDefault="001B635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В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легкой промышленности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Гронитекс</w:t>
      </w:r>
      <w:proofErr w:type="spell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», СООО «</w:t>
      </w:r>
      <w:proofErr w:type="spell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Белвест</w:t>
      </w:r>
      <w:proofErr w:type="spell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тканеподобных</w:t>
      </w:r>
      <w:proofErr w:type="spellEnd"/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 трикотажных изделий и обуви.</w:t>
      </w:r>
    </w:p>
    <w:p w:rsidR="001B6354" w:rsidRPr="00204F7C" w:rsidRDefault="001B635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производстве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строительных материалов:</w:t>
      </w:r>
    </w:p>
    <w:p w:rsidR="001B6354" w:rsidRPr="00204F7C" w:rsidRDefault="001B635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ОАО «</w:t>
      </w:r>
      <w:proofErr w:type="spellStart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Белмедстекло</w:t>
      </w:r>
      <w:proofErr w:type="spellEnd"/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» реализован проект по выпуску медицинского стекла;</w:t>
      </w:r>
    </w:p>
    <w:p w:rsidR="001B6354" w:rsidRPr="00204F7C" w:rsidRDefault="001B635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по выпуску стеклотары.</w:t>
      </w:r>
    </w:p>
    <w:p w:rsidR="008A08B0" w:rsidRPr="00204F7C" w:rsidRDefault="00D456B0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В</w:t>
      </w:r>
      <w:r w:rsidR="008A08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 xml:space="preserve">Проведена работа по </w:t>
      </w:r>
      <w:r w:rsidR="008A08B0"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 xml:space="preserve">повышению </w:t>
      </w:r>
      <w:r w:rsidR="008A08B0" w:rsidRPr="00CF6647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энергоэффективности и энергетической самостоятельности</w:t>
      </w:r>
      <w:r w:rsidR="008A08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>мощности</w:t>
      </w:r>
      <w:r w:rsidR="000D5826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>,</w:t>
      </w:r>
      <w:r w:rsidR="008A08B0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 xml:space="preserve"> что </w:t>
      </w:r>
      <w:r w:rsidR="008A08B0"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позволило заместить</w:t>
      </w:r>
      <w:r w:rsidR="008A08B0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 xml:space="preserve"> порядка </w:t>
      </w:r>
      <w:r w:rsidR="008A08B0"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1,6 млрд. куб. м</w:t>
      </w:r>
      <w:r w:rsidR="008A08B0"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 xml:space="preserve"> природного</w:t>
      </w:r>
      <w:r w:rsidR="008A08B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Pr="00204F7C" w:rsidRDefault="00A762B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  <w:t>Также з</w:t>
      </w:r>
      <w:r w:rsidR="008A08B0" w:rsidRPr="00204F7C"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204F7C" w:rsidRDefault="00204F7C" w:rsidP="00204F7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467B91" w:rsidRPr="00204F7C" w:rsidRDefault="00A762B4" w:rsidP="00204F7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Рост экономического потенциала Республики Беларусь </w:t>
      </w:r>
      <w:r w:rsidR="00CF6647">
        <w:rPr>
          <w:rFonts w:ascii="Times New Roman" w:hAnsi="Times New Roman"/>
          <w:b/>
          <w:color w:val="000000" w:themeColor="text1"/>
          <w:sz w:val="30"/>
          <w:szCs w:val="30"/>
        </w:rPr>
        <w:t>в </w:t>
      </w:r>
      <w:r w:rsidR="00467B91" w:rsidRPr="00204F7C">
        <w:rPr>
          <w:rFonts w:ascii="Times New Roman" w:hAnsi="Times New Roman"/>
          <w:b/>
          <w:color w:val="000000" w:themeColor="text1"/>
          <w:sz w:val="30"/>
          <w:szCs w:val="30"/>
        </w:rPr>
        <w:t>условиях санкционного давления</w:t>
      </w:r>
    </w:p>
    <w:p w:rsidR="00A762B4" w:rsidRPr="00204F7C" w:rsidRDefault="00A762B4" w:rsidP="00204F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успешно </w:t>
      </w:r>
      <w:r w:rsidR="000F23E7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справляется</w:t>
      </w:r>
      <w:r w:rsidR="006B4FE6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с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влияние</w:t>
      </w:r>
      <w:r w:rsidR="006B4FE6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м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7031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этих негативных мер воздействия на нее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 В </w:t>
      </w:r>
      <w:r w:rsidR="006B4FE6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2022 г.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насажденных</w:t>
      </w:r>
      <w:r w:rsidR="00FA386B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ограничений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</w:t>
      </w:r>
      <w:r w:rsidR="003F39D4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руководством страны 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возможный 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ущерб.</w:t>
      </w:r>
    </w:p>
    <w:p w:rsidR="00CF6647" w:rsidRPr="00CF6647" w:rsidRDefault="00CF6647" w:rsidP="00426227">
      <w:pPr>
        <w:widowControl w:val="0"/>
        <w:spacing w:after="0" w:line="240" w:lineRule="auto"/>
        <w:ind w:left="709" w:right="142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54AC8" w:rsidRPr="00204F7C" w:rsidRDefault="00354AC8" w:rsidP="00426227">
      <w:pPr>
        <w:widowControl w:val="0"/>
        <w:spacing w:after="0" w:line="240" w:lineRule="auto"/>
        <w:ind w:left="709" w:right="142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Сельское хозяйство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2022 г.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204F7C">
        <w:rPr>
          <w:rFonts w:ascii="Times New Roman" w:hAnsi="Times New Roman"/>
          <w:i/>
          <w:color w:val="000000" w:themeColor="text1"/>
          <w:sz w:val="30"/>
          <w:szCs w:val="30"/>
        </w:rPr>
        <w:t>«</w:t>
      </w:r>
      <w:r w:rsidRPr="00CF6647">
        <w:rPr>
          <w:rFonts w:ascii="Times New Roman" w:hAnsi="Times New Roman"/>
          <w:i/>
          <w:color w:val="000000" w:themeColor="text1"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204F7C">
        <w:rPr>
          <w:rFonts w:ascii="Times New Roman" w:hAnsi="Times New Roman"/>
          <w:i/>
          <w:color w:val="000000" w:themeColor="text1"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, – подчеркнул белорусский лидер. 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Беларусь в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полном объеме обеспечена продуктами питания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превышает потребности внутреннего рынка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</w:p>
    <w:p w:rsidR="00D456B0" w:rsidRPr="00426227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</w:pP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Справочно.</w:t>
      </w:r>
    </w:p>
    <w:p w:rsidR="00D456B0" w:rsidRPr="00426227" w:rsidRDefault="00D456B0" w:rsidP="0042622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</w:pP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Также Беларусь производит в 6 раз больше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сливочного масла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, чем потребляет внутренний рынок,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сыров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– в 8 раз.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Цельномолочной продукции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выпускается в 2 раза больше, чем составляет потребность внутреннего рынка, а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сгущенного молока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маслу и консервам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– на 70-82%, а по </w:t>
      </w: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val="be-BY"/>
        </w:rPr>
        <w:t>сухим молочным продуктам</w:t>
      </w: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val="be-BY"/>
        </w:rPr>
        <w:t xml:space="preserve"> – на 91%. 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В сельскохозяйственных организациях </w:t>
      </w:r>
      <w:r w:rsidRPr="00204F7C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обеспечена </w:t>
      </w:r>
      <w:r w:rsidRPr="00CF6647">
        <w:rPr>
          <w:rFonts w:ascii="Times New Roman" w:hAnsi="Times New Roman"/>
          <w:iCs/>
          <w:color w:val="000000" w:themeColor="text1"/>
          <w:sz w:val="30"/>
          <w:szCs w:val="30"/>
        </w:rPr>
        <w:t>положительная динамика</w:t>
      </w:r>
      <w:r w:rsidRPr="00204F7C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производства молока (101,1%), яиц (103,6%), </w:t>
      </w:r>
      <w:r w:rsidRPr="00204F7C">
        <w:rPr>
          <w:rFonts w:ascii="Times New Roman" w:hAnsi="Times New Roman"/>
          <w:bCs/>
          <w:iCs/>
          <w:color w:val="000000" w:themeColor="text1"/>
          <w:sz w:val="30"/>
          <w:szCs w:val="30"/>
        </w:rPr>
        <w:t>крупного рогатого скота</w:t>
      </w:r>
      <w:r w:rsidRPr="00204F7C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(100,7%).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достаточно до поступления нового урожая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сахаре и соли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426227" w:rsidRPr="00E95E31" w:rsidRDefault="00F47132" w:rsidP="00E95E31">
      <w:pPr>
        <w:widowControl w:val="0"/>
        <w:spacing w:before="120" w:after="0" w:line="240" w:lineRule="auto"/>
        <w:ind w:right="142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95E31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</w:t>
      </w:r>
      <w:r w:rsidRPr="00E95E31">
        <w:rPr>
          <w:rFonts w:ascii="Times New Roman" w:hAnsi="Times New Roman"/>
          <w:i/>
          <w:color w:val="000000" w:themeColor="text1"/>
          <w:sz w:val="26"/>
          <w:szCs w:val="26"/>
        </w:rPr>
        <w:t xml:space="preserve">. </w:t>
      </w:r>
    </w:p>
    <w:p w:rsidR="00F47132" w:rsidRPr="00426227" w:rsidRDefault="00F47132" w:rsidP="00E95E31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5E31">
        <w:rPr>
          <w:rFonts w:ascii="Times New Roman" w:hAnsi="Times New Roman"/>
          <w:i/>
          <w:color w:val="000000" w:themeColor="text1"/>
          <w:sz w:val="26"/>
          <w:szCs w:val="26"/>
        </w:rPr>
        <w:t>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:rsidR="00E95E31" w:rsidRPr="00E95E31" w:rsidRDefault="00E95E31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</w:pPr>
      <w:r w:rsidRPr="00E95E31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Сельскохозяйственными организациями </w:t>
      </w:r>
      <w:r w:rsidRPr="00E95E31">
        <w:rPr>
          <w:rFonts w:ascii="Times New Roman" w:hAnsi="Times New Roman"/>
          <w:b/>
          <w:i/>
          <w:color w:val="000000" w:themeColor="text1"/>
          <w:spacing w:val="-6"/>
          <w:sz w:val="26"/>
          <w:szCs w:val="26"/>
        </w:rPr>
        <w:t>Мостовского района</w:t>
      </w:r>
      <w:r w:rsidRPr="00E95E31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>, включая крестьянские (фермерские) хозяйства, произведено продукции на 145,8 млн. рублей, или 98,5%, в том числе животноводства – 103,3 % (удельный вес в валовой продукции – 56,2 %), растениеводства – 93,0 % (43,8 %)</w:t>
      </w:r>
    </w:p>
    <w:p w:rsidR="00354AC8" w:rsidRPr="00204F7C" w:rsidRDefault="00354AC8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15,1%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, чистую прибыль – в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1,6 раза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, рентабельность продаж до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6,2%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(против 4,9% в 2020 г.). </w:t>
      </w:r>
      <w:r w:rsidR="00306C15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Одновременно сократилось число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 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раза.</w:t>
      </w:r>
    </w:p>
    <w:p w:rsidR="00426227" w:rsidRPr="006721ED" w:rsidRDefault="00F47132" w:rsidP="00E95E3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Справочно. </w:t>
      </w:r>
    </w:p>
    <w:p w:rsidR="00F47132" w:rsidRPr="006721ED" w:rsidRDefault="00F47132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:rsidR="006721ED" w:rsidRPr="006721ED" w:rsidRDefault="006721ED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Выручка от реализации продукции в сельскохозяйственных организациях </w:t>
      </w:r>
      <w:r w:rsidRPr="00DE2FF4">
        <w:rPr>
          <w:rFonts w:ascii="Times New Roman" w:hAnsi="Times New Roman"/>
          <w:b/>
          <w:i/>
          <w:color w:val="000000" w:themeColor="text1"/>
          <w:sz w:val="26"/>
          <w:szCs w:val="26"/>
        </w:rPr>
        <w:t>Мостовского района</w:t>
      </w: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увеличилась на 10,8%. Получено 8,7 млн. рублей чистой прибыли (108,9% к уровню 2020 г.). Рентабельность продаж составила 6,8%.</w:t>
      </w:r>
    </w:p>
    <w:p w:rsidR="006721ED" w:rsidRPr="006721ED" w:rsidRDefault="006721ED" w:rsidP="00426227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54AC8" w:rsidRPr="00204F7C" w:rsidRDefault="00354AC8" w:rsidP="00426227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Транспортный комплекс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 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>ы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По итогам работы за 2021 г. </w:t>
      </w:r>
      <w:r w:rsidR="003D4953"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основные показатели 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>развити</w:t>
      </w:r>
      <w:r w:rsidR="00D456B0"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>я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2"/>
          <w:sz w:val="30"/>
          <w:szCs w:val="30"/>
          <w:lang w:eastAsia="ru-RU" w:bidi="ru-RU"/>
        </w:rPr>
        <w:t>транспортного комплекса</w:t>
      </w:r>
      <w:r w:rsidRPr="00204F7C">
        <w:rPr>
          <w:rFonts w:ascii="Times New Roman" w:hAnsi="Times New Roman"/>
          <w:b/>
          <w:color w:val="000000" w:themeColor="text1"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204F7C">
        <w:rPr>
          <w:rFonts w:ascii="Times New Roman" w:hAnsi="Times New Roman"/>
          <w:color w:val="000000" w:themeColor="text1"/>
          <w:spacing w:val="-2"/>
          <w:sz w:val="30"/>
          <w:szCs w:val="30"/>
          <w:lang w:eastAsia="ru-RU" w:bidi="ru-RU"/>
        </w:rPr>
        <w:t xml:space="preserve">. </w:t>
      </w:r>
      <w:r w:rsidRPr="00204F7C">
        <w:rPr>
          <w:rFonts w:ascii="Times New Roman" w:hAnsi="Times New Roman"/>
          <w:b/>
          <w:color w:val="000000" w:themeColor="text1"/>
          <w:spacing w:val="-2"/>
          <w:sz w:val="30"/>
          <w:szCs w:val="30"/>
          <w:lang w:eastAsia="ru-RU" w:bidi="ru-RU"/>
        </w:rPr>
        <w:t>Выполне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 w:rsidRPr="00204F7C">
        <w:rPr>
          <w:rFonts w:ascii="Times New Roman" w:hAnsi="Times New Roman"/>
          <w:b/>
          <w:color w:val="000000" w:themeColor="text1"/>
          <w:sz w:val="30"/>
          <w:szCs w:val="30"/>
          <w:lang w:eastAsia="ru-RU" w:bidi="ru-RU"/>
        </w:rPr>
        <w:t xml:space="preserve"> </w:t>
      </w:r>
      <w:r w:rsidR="0066662B"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В 2021 г. </w:t>
      </w:r>
      <w:r w:rsidR="0066662B" w:rsidRPr="00204F7C">
        <w:rPr>
          <w:rFonts w:ascii="Times New Roman" w:hAnsi="Times New Roman"/>
          <w:b/>
          <w:color w:val="000000" w:themeColor="text1"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>– 4,3 млрд. долл.</w:t>
      </w:r>
    </w:p>
    <w:p w:rsidR="0066662B" w:rsidRPr="00426227" w:rsidRDefault="0066662B" w:rsidP="0042622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lang w:eastAsia="ru-RU" w:bidi="ru-RU"/>
        </w:rPr>
      </w:pPr>
      <w:r w:rsidRPr="00426227">
        <w:rPr>
          <w:rFonts w:ascii="Times New Roman" w:hAnsi="Times New Roman"/>
          <w:b/>
          <w:i/>
          <w:color w:val="000000" w:themeColor="text1"/>
          <w:sz w:val="26"/>
          <w:szCs w:val="26"/>
          <w:lang w:eastAsia="ru-RU" w:bidi="ru-RU"/>
        </w:rPr>
        <w:t xml:space="preserve">Справочно. </w:t>
      </w:r>
    </w:p>
    <w:p w:rsidR="00354AC8" w:rsidRPr="00426227" w:rsidRDefault="00354AC8" w:rsidP="0042622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</w:pP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426227" w:rsidRDefault="00354AC8" w:rsidP="0042622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</w:pP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426227" w:rsidRDefault="00354AC8" w:rsidP="0042622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</w:pPr>
      <w:r w:rsidRPr="00426227">
        <w:rPr>
          <w:rFonts w:ascii="Times New Roman" w:hAnsi="Times New Roman"/>
          <w:i/>
          <w:color w:val="000000" w:themeColor="text1"/>
          <w:sz w:val="26"/>
          <w:szCs w:val="26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  <w:lang w:val="be-BY" w:eastAsia="ru-RU" w:bidi="ru-RU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 xml:space="preserve">В </w:t>
      </w:r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  <w:lang w:eastAsia="ru-RU" w:bidi="ru-RU"/>
        </w:rPr>
        <w:t>авиационной отрасли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> 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>март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>4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>а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204F7C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204F7C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 xml:space="preserve">В 2021 г.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  <w:lang w:eastAsia="ru-RU" w:bidi="ru-RU"/>
        </w:rPr>
        <w:t>Белорусская железная дорога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204F7C">
        <w:rPr>
          <w:color w:val="000000" w:themeColor="text1"/>
          <w:spacing w:val="-6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354AC8" w:rsidRPr="00204F7C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ru-RU" w:bidi="ru-RU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В сфере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  <w:lang w:eastAsia="ru-RU" w:bidi="ru-RU"/>
        </w:rPr>
        <w:t>автомобильного транспорта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204F7C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204F7C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color w:val="000000" w:themeColor="text1"/>
          <w:spacing w:val="-8"/>
          <w:sz w:val="30"/>
          <w:szCs w:val="30"/>
          <w:lang w:eastAsia="ru-RU" w:bidi="ru-RU"/>
        </w:rPr>
      </w:pP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CF6647" w:rsidRPr="00CF6647" w:rsidRDefault="00CF6647" w:rsidP="00CF6647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01913" w:rsidRPr="00204F7C" w:rsidRDefault="00201913" w:rsidP="00CF6647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Потребительский рынок</w:t>
      </w:r>
    </w:p>
    <w:p w:rsidR="00201913" w:rsidRPr="00204F7C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. Сегодня, по объективным причинам, он усилен.</w:t>
      </w:r>
    </w:p>
    <w:p w:rsidR="00201913" w:rsidRPr="00CF6647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F6647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201913" w:rsidRPr="00CF6647" w:rsidRDefault="00201913" w:rsidP="00CF6647">
      <w:pPr>
        <w:widowControl w:val="0"/>
        <w:spacing w:after="0" w:line="272" w:lineRule="exact"/>
        <w:ind w:right="142" w:firstLine="709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CF6647">
        <w:rPr>
          <w:rFonts w:ascii="Times New Roman" w:hAnsi="Times New Roman"/>
          <w:i/>
          <w:color w:val="000000" w:themeColor="text1"/>
          <w:sz w:val="26"/>
          <w:szCs w:val="26"/>
        </w:rPr>
        <w:t>Принятые Правительством меры по сдерживанию роста цен, прежде всего на социально значимые товары, показали свою эффективность: хоть годовая инфляция и превысила прогнозный показатель, удалось не допустить достижения ею двузначного уровня (9</w:t>
      </w:r>
      <w:r w:rsidRPr="00CF6647">
        <w:rPr>
          <w:rFonts w:ascii="Times New Roman" w:hAnsi="Times New Roman"/>
          <w:i/>
          <w:color w:val="000000" w:themeColor="text1"/>
          <w:spacing w:val="-10"/>
          <w:sz w:val="26"/>
          <w:szCs w:val="26"/>
        </w:rPr>
        <w:t xml:space="preserve">,97%). </w:t>
      </w:r>
      <w:r w:rsidRPr="00CF6647">
        <w:rPr>
          <w:rFonts w:ascii="Times New Roman" w:hAnsi="Times New Roman"/>
          <w:bCs/>
          <w:i/>
          <w:color w:val="000000" w:themeColor="text1"/>
          <w:spacing w:val="-10"/>
          <w:sz w:val="26"/>
          <w:szCs w:val="26"/>
        </w:rPr>
        <w:t>Основным фактором ускорения роста цен стала «импортируемая</w:t>
      </w:r>
      <w:r w:rsidRPr="00CF6647">
        <w:rPr>
          <w:rFonts w:ascii="Times New Roman" w:hAnsi="Times New Roman"/>
          <w:bCs/>
          <w:i/>
          <w:color w:val="000000" w:themeColor="text1"/>
          <w:sz w:val="26"/>
          <w:szCs w:val="26"/>
        </w:rPr>
        <w:t>» инфляция через рост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204F7C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204F7C">
        <w:rPr>
          <w:rFonts w:ascii="Times New Roman" w:hAnsi="Times New Roman"/>
          <w:color w:val="000000" w:themeColor="text1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регулирование цен на социально значимые товары. Документ вступил в силу с 1 апреля текущего года). Кроме того, с 17 торговыми сетями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204F7C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 xml:space="preserve">Беларусь </w:t>
      </w:r>
      <w:proofErr w:type="spellStart"/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самообеспечена</w:t>
      </w:r>
      <w:proofErr w:type="spellEnd"/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 xml:space="preserve"> продуктами питания в полном объеме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204F7C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AE5E22" w:rsidRPr="00AE5E22" w:rsidRDefault="00F47132" w:rsidP="00AE5E22">
      <w:pPr>
        <w:widowControl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AE5E22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bidi="ru-RU"/>
        </w:rPr>
        <w:t>Справочно</w:t>
      </w: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. </w:t>
      </w:r>
    </w:p>
    <w:p w:rsidR="00F47132" w:rsidRDefault="00F47132" w:rsidP="00AE5E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  <w:r w:rsid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 </w:t>
      </w: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</w:p>
    <w:p w:rsidR="00AE5E22" w:rsidRPr="00AE5E22" w:rsidRDefault="00AE5E22" w:rsidP="00AE5E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 xml:space="preserve">В </w:t>
      </w:r>
      <w:r w:rsidRPr="00AE5E22">
        <w:rPr>
          <w:rFonts w:ascii="Times New Roman" w:hAnsi="Times New Roman"/>
          <w:b/>
          <w:i/>
          <w:iCs/>
          <w:sz w:val="26"/>
          <w:szCs w:val="26"/>
          <w:lang w:bidi="ru-RU"/>
        </w:rPr>
        <w:t>Мостовском районе</w:t>
      </w:r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 xml:space="preserve"> количество торговых объектов за 2021 г. увеличилось на 6 единиц (общее количество – 332), торговая площадь составляет 17,</w:t>
      </w:r>
      <w:proofErr w:type="gramStart"/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 xml:space="preserve">9 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>тыс.</w:t>
      </w:r>
      <w:proofErr w:type="gramEnd"/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 xml:space="preserve">     </w:t>
      </w:r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>кв. м.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 w:rsidRPr="00AE5E22">
        <w:rPr>
          <w:rFonts w:ascii="Times New Roman" w:hAnsi="Times New Roman"/>
          <w:i/>
          <w:iCs/>
          <w:sz w:val="26"/>
          <w:szCs w:val="26"/>
          <w:lang w:bidi="ru-RU"/>
        </w:rPr>
        <w:t>Розничный товарооборот торговли через все каналы реализации за указанный период составил 105,7 млн. руб., или 102 % к уровню января-декабря 2020 г.</w:t>
      </w:r>
    </w:p>
    <w:p w:rsidR="00201913" w:rsidRPr="00204F7C" w:rsidRDefault="00201913" w:rsidP="00AE5E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bidi="ru-RU"/>
        </w:rPr>
      </w:pPr>
      <w:r w:rsidRPr="00204F7C">
        <w:rPr>
          <w:rFonts w:ascii="Times New Roman" w:hAnsi="Times New Roman"/>
          <w:iCs/>
          <w:color w:val="000000" w:themeColor="text1"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AE5E22" w:rsidRDefault="00201913" w:rsidP="00AE5E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204F7C">
        <w:rPr>
          <w:rFonts w:ascii="Times New Roman" w:hAnsi="Times New Roman"/>
          <w:iCs/>
          <w:color w:val="000000" w:themeColor="text1"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  <w:r w:rsidR="00AE5E22">
        <w:rPr>
          <w:rFonts w:ascii="Times New Roman" w:hAnsi="Times New Roman"/>
          <w:iCs/>
          <w:color w:val="000000" w:themeColor="text1"/>
          <w:sz w:val="30"/>
          <w:szCs w:val="30"/>
          <w:lang w:bidi="ru-RU"/>
        </w:rPr>
        <w:t xml:space="preserve"> </w:t>
      </w:r>
      <w:r w:rsidRPr="00AE5E22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AE5E22" w:rsidRPr="00AE5E22" w:rsidRDefault="00AE5E22" w:rsidP="00AE5E22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670312" w:rsidRPr="00204F7C" w:rsidRDefault="00670312" w:rsidP="00AE5E22">
      <w:pPr>
        <w:widowControl w:val="0"/>
        <w:spacing w:after="0" w:line="240" w:lineRule="auto"/>
        <w:ind w:left="720" w:right="142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Занятость населения</w:t>
      </w:r>
    </w:p>
    <w:p w:rsidR="00670312" w:rsidRPr="00204F7C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204F7C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204F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коронавируса</w:t>
      </w:r>
      <w:proofErr w:type="spellEnd"/>
      <w:r w:rsidRPr="00204F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, </w:t>
      </w:r>
      <w:r w:rsidRPr="00AE5E22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ситуацию на рынке труда Республики Беларусь удалось сохранить стабильной.</w:t>
      </w:r>
      <w:r w:rsidRPr="00204F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70312" w:rsidRPr="00AE5E2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be-BY" w:eastAsia="ru-RU"/>
        </w:rPr>
      </w:pPr>
      <w:r w:rsidRPr="00AE5E22">
        <w:rPr>
          <w:rFonts w:ascii="Times New Roman" w:hAnsi="Times New Roman"/>
          <w:b/>
          <w:bCs/>
          <w:i/>
          <w:color w:val="000000" w:themeColor="text1"/>
          <w:sz w:val="26"/>
          <w:szCs w:val="26"/>
          <w:shd w:val="clear" w:color="auto" w:fill="FFFFFF"/>
          <w:lang w:val="be-BY" w:eastAsia="ru-RU"/>
        </w:rPr>
        <w:t>Справочно.</w:t>
      </w:r>
    </w:p>
    <w:p w:rsidR="00670312" w:rsidRPr="00AE5E22" w:rsidRDefault="00670312" w:rsidP="00AE5E22">
      <w:pPr>
        <w:pStyle w:val="a5"/>
        <w:widowControl w:val="0"/>
        <w:spacing w:after="0" w:line="280" w:lineRule="exact"/>
        <w:ind w:left="0"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E5E22">
        <w:rPr>
          <w:rFonts w:ascii="Times New Roman" w:hAnsi="Times New Roman"/>
          <w:bCs/>
          <w:i/>
          <w:color w:val="000000" w:themeColor="text1"/>
          <w:sz w:val="26"/>
          <w:szCs w:val="26"/>
          <w:shd w:val="clear" w:color="auto" w:fill="FFFFFF"/>
          <w:lang w:val="be-BY" w:eastAsia="ru-RU"/>
        </w:rPr>
        <w:t>Общая численность населения, занятого в экономике страны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  <w:shd w:val="clear" w:color="auto" w:fill="FFFFFF"/>
          <w:lang w:val="be-BY" w:eastAsia="ru-RU"/>
        </w:rPr>
        <w:t xml:space="preserve"> в 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  <w:lang w:val="be-BY" w:eastAsia="ru-RU"/>
        </w:rPr>
        <w:t xml:space="preserve">2021 г., составила 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99,1%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  <w:lang w:val="be-BY" w:eastAsia="ru-RU"/>
        </w:rPr>
        <w:t xml:space="preserve"> к соответствующему периоду 2020 г</w:t>
      </w: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val="be-BY" w:eastAsia="ru-RU"/>
        </w:rPr>
        <w:t>.</w:t>
      </w:r>
      <w:r w:rsidR="00AE5E22">
        <w:rPr>
          <w:rFonts w:ascii="Times New Roman" w:hAnsi="Times New Roman"/>
          <w:i/>
          <w:iCs/>
          <w:color w:val="000000" w:themeColor="text1"/>
          <w:sz w:val="26"/>
          <w:szCs w:val="26"/>
          <w:lang w:val="be-BY" w:eastAsia="ru-RU"/>
        </w:rPr>
        <w:t xml:space="preserve"> 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</w:rPr>
        <w:t xml:space="preserve">Уровень безработицы </w:t>
      </w:r>
      <w:r w:rsidRPr="00AE5E22">
        <w:rPr>
          <w:rFonts w:ascii="Times New Roman" w:hAnsi="Times New Roman"/>
          <w:i/>
          <w:color w:val="000000" w:themeColor="text1"/>
          <w:spacing w:val="-8"/>
          <w:sz w:val="26"/>
          <w:szCs w:val="26"/>
        </w:rPr>
        <w:t>среди населения в трудоспособном возрасте (по методологии Международной</w:t>
      </w:r>
      <w:r w:rsidRPr="00AE5E2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организации труда) составил 3,8% (при прогнозе 4,2–4,4%).</w:t>
      </w:r>
    </w:p>
    <w:p w:rsidR="00F47132" w:rsidRDefault="00F47132" w:rsidP="00AE5E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:rsidR="00AE5E22" w:rsidRDefault="00AE5E22" w:rsidP="005C33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Численность населения, занятого в экономике </w:t>
      </w:r>
      <w:r w:rsidRPr="00AE5E22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bidi="ru-RU"/>
        </w:rPr>
        <w:t>Мостовского района</w:t>
      </w: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, в январе – декабре 2021 г. составила 11,5 человек, или 99,4 % к 2020 году. Уровень безработицы среди населения в трудоспособном возрасте составил 0,2% (при прогнозе 2,0%).</w:t>
      </w:r>
    </w:p>
    <w:p w:rsidR="00670312" w:rsidRPr="00204F7C" w:rsidRDefault="00670312" w:rsidP="00E95E31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 w:themeColor="text1"/>
          <w:spacing w:val="-4"/>
          <w:sz w:val="30"/>
          <w:szCs w:val="30"/>
          <w:lang w:eastAsia="ru-RU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5C33DB" w:rsidRDefault="00670312" w:rsidP="00E95E31">
      <w:pPr>
        <w:pStyle w:val="a5"/>
        <w:widowControl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  <w:lang w:eastAsia="ru-RU"/>
        </w:rPr>
      </w:pPr>
      <w:r w:rsidRPr="005C33DB"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  <w:lang w:eastAsia="ru-RU"/>
        </w:rPr>
        <w:t>Справочно.</w:t>
      </w:r>
    </w:p>
    <w:p w:rsidR="00670312" w:rsidRPr="00E95E31" w:rsidRDefault="00670312" w:rsidP="00E95E3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eastAsia="ru-RU"/>
        </w:rPr>
      </w:pPr>
      <w:r w:rsidRPr="005C33DB"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eastAsia="ru-RU"/>
        </w:rPr>
        <w:t xml:space="preserve"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</w:t>
      </w:r>
      <w:r w:rsidRPr="00E95E31"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eastAsia="ru-RU"/>
        </w:rPr>
        <w:t>жительства и работы переселено 108 семей безработных.</w:t>
      </w:r>
    </w:p>
    <w:p w:rsidR="00F47132" w:rsidRDefault="00F47132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E95E31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 на новое место жительства и работы переселено 20 семей безработных.</w:t>
      </w:r>
    </w:p>
    <w:p w:rsidR="00E95E31" w:rsidRPr="00E95E31" w:rsidRDefault="00E95E31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>В</w:t>
      </w:r>
      <w:r w:rsidRPr="00E95E31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 </w:t>
      </w:r>
      <w:r w:rsidRPr="00E95E31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bidi="ru-RU"/>
        </w:rPr>
        <w:t>Мостовском районе</w:t>
      </w:r>
      <w:r w:rsidRPr="00E95E31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 на созданные рабочие места и имевшиеся вакансии при содействии службы занятости на постоянную работу трудоустроено 612 человек, из них 256 безработных; направлено на обучение по профессиям, востребованным на рынке труда 9 человек; в оплачиваемых общественных работах при содействии службы занятости приняли участие 192 человека; на новое место жительства и работы переселена 1 семья безработных.</w:t>
      </w:r>
    </w:p>
    <w:p w:rsidR="00670312" w:rsidRPr="00204F7C" w:rsidRDefault="00670312" w:rsidP="00E95E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Не прекращается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работа по расширению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гибких (нестандартных) форм занятости: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предусматривается </w:t>
      </w: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</w:rPr>
        <w:t>расширение формы применения</w:t>
      </w:r>
      <w:r w:rsidRPr="00204F7C">
        <w:rPr>
          <w:rFonts w:ascii="Times New Roman" w:hAnsi="Times New Roman"/>
          <w:b/>
          <w:color w:val="000000" w:themeColor="text1"/>
          <w:spacing w:val="-8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</w:rPr>
        <w:t>дистанционной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работы как на постоянной основе, </w:t>
      </w: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</w:rPr>
        <w:t xml:space="preserve">так и временно </w:t>
      </w:r>
      <w:r w:rsidRPr="00204F7C">
        <w:rPr>
          <w:rFonts w:ascii="Times New Roman" w:hAnsi="Times New Roman"/>
          <w:i/>
          <w:color w:val="000000" w:themeColor="text1"/>
          <w:spacing w:val="-8"/>
          <w:sz w:val="28"/>
          <w:szCs w:val="28"/>
        </w:rPr>
        <w:t xml:space="preserve">(не более </w:t>
      </w:r>
      <w:r w:rsidRPr="00204F7C">
        <w:rPr>
          <w:rFonts w:ascii="Times New Roman" w:hAnsi="Times New Roman"/>
          <w:i/>
          <w:color w:val="000000" w:themeColor="text1"/>
          <w:sz w:val="28"/>
          <w:szCs w:val="28"/>
        </w:rPr>
        <w:t>шести месяцев в течение календарного года)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, а также комбинирование занятости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</w:t>
      </w:r>
      <w:r w:rsidRPr="00204F7C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(с чередованием</w:t>
      </w:r>
      <w:r w:rsidRPr="00204F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дистанционной работы и работы по месту нахождения нанимателя)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70312" w:rsidRPr="00710130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Разрабатываются дополнительные меры для повышения </w:t>
      </w:r>
      <w:r w:rsidRPr="00710130">
        <w:rPr>
          <w:rFonts w:ascii="Times New Roman" w:hAnsi="Times New Roman"/>
          <w:color w:val="000000" w:themeColor="text1"/>
          <w:sz w:val="30"/>
          <w:szCs w:val="30"/>
        </w:rPr>
        <w:t>занятости нуждающихся в трудоустройстве инвалидов.</w:t>
      </w:r>
    </w:p>
    <w:p w:rsidR="00E95E31" w:rsidRPr="00E95E31" w:rsidRDefault="00E95E31" w:rsidP="00E95E31">
      <w:pPr>
        <w:widowControl w:val="0"/>
        <w:spacing w:after="0" w:line="240" w:lineRule="auto"/>
        <w:ind w:left="720" w:right="142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70312" w:rsidRPr="00204F7C" w:rsidRDefault="00670312" w:rsidP="00E95E31">
      <w:pPr>
        <w:widowControl w:val="0"/>
        <w:spacing w:after="0" w:line="280" w:lineRule="exact"/>
        <w:ind w:left="720" w:right="142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Устойчивый рост доходов населения</w:t>
      </w:r>
    </w:p>
    <w:p w:rsidR="00670312" w:rsidRPr="00204F7C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о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итогам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2021 г.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реальный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рост доходов населения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составил 102%, при этом обеспечен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рост всех видов доходов.</w:t>
      </w:r>
    </w:p>
    <w:p w:rsidR="00670312" w:rsidRPr="00204F7C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Приняты меры по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увеличению заработной платы отдельных категорий работников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204F7C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Усовершенствован состав стимулирующих выплат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204F7C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Установлен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новый порядок определения размера минимальной заработной платы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–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не ниже 30%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204F7C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 xml:space="preserve">Средний размер пенсии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522,93 рубля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204F7C">
        <w:rPr>
          <w:rFonts w:ascii="Times New Roman" w:hAnsi="Times New Roman"/>
          <w:bCs/>
          <w:color w:val="000000" w:themeColor="text1"/>
          <w:spacing w:val="-6"/>
          <w:sz w:val="30"/>
          <w:szCs w:val="30"/>
        </w:rPr>
        <w:t>Задача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 xml:space="preserve"> по 40% соотношению пенсии и зарплаты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21ED" w:rsidRPr="00AE5E22" w:rsidRDefault="006721ED" w:rsidP="006721ED">
      <w:pPr>
        <w:widowControl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</w:pPr>
      <w:r w:rsidRPr="00AE5E22">
        <w:rPr>
          <w:rFonts w:ascii="Times New Roman" w:hAnsi="Times New Roman"/>
          <w:b/>
          <w:i/>
          <w:iCs/>
          <w:color w:val="000000" w:themeColor="text1"/>
          <w:sz w:val="26"/>
          <w:szCs w:val="26"/>
          <w:lang w:bidi="ru-RU"/>
        </w:rPr>
        <w:t>Справочно</w:t>
      </w:r>
      <w:r w:rsidRPr="00AE5E22">
        <w:rPr>
          <w:rFonts w:ascii="Times New Roman" w:hAnsi="Times New Roman"/>
          <w:i/>
          <w:iCs/>
          <w:color w:val="000000" w:themeColor="text1"/>
          <w:sz w:val="26"/>
          <w:szCs w:val="26"/>
          <w:lang w:bidi="ru-RU"/>
        </w:rPr>
        <w:t xml:space="preserve">. </w:t>
      </w:r>
    </w:p>
    <w:p w:rsidR="006721ED" w:rsidRPr="00710130" w:rsidRDefault="006721ED" w:rsidP="006721E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10130">
        <w:rPr>
          <w:rFonts w:ascii="Times New Roman" w:hAnsi="Times New Roman"/>
          <w:i/>
          <w:spacing w:val="-6"/>
          <w:sz w:val="26"/>
          <w:szCs w:val="26"/>
        </w:rPr>
        <w:t xml:space="preserve">В </w:t>
      </w:r>
      <w:r w:rsidRPr="00710130">
        <w:rPr>
          <w:rFonts w:ascii="Times New Roman" w:hAnsi="Times New Roman"/>
          <w:b/>
          <w:i/>
          <w:spacing w:val="-6"/>
          <w:sz w:val="26"/>
          <w:szCs w:val="26"/>
        </w:rPr>
        <w:t>Мостовском районе</w:t>
      </w:r>
      <w:r w:rsidRPr="00710130">
        <w:rPr>
          <w:rFonts w:ascii="Times New Roman" w:hAnsi="Times New Roman"/>
          <w:i/>
          <w:spacing w:val="-6"/>
          <w:sz w:val="26"/>
          <w:szCs w:val="26"/>
        </w:rPr>
        <w:t xml:space="preserve"> с</w:t>
      </w:r>
      <w:r w:rsidRPr="00710130">
        <w:rPr>
          <w:rFonts w:ascii="Times New Roman" w:hAnsi="Times New Roman"/>
          <w:i/>
          <w:spacing w:val="-6"/>
          <w:sz w:val="26"/>
          <w:szCs w:val="26"/>
        </w:rPr>
        <w:t>редний размер пенсии</w:t>
      </w:r>
      <w:r w:rsidRPr="0071013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r w:rsidRPr="00710130">
        <w:rPr>
          <w:rFonts w:ascii="Times New Roman" w:hAnsi="Times New Roman"/>
          <w:i/>
          <w:spacing w:val="-6"/>
          <w:sz w:val="26"/>
          <w:szCs w:val="26"/>
        </w:rPr>
        <w:t xml:space="preserve">по возрасту неработающего пенсионера в 2021 г. составил </w:t>
      </w:r>
      <w:r w:rsidR="00710130" w:rsidRPr="00710130">
        <w:rPr>
          <w:rFonts w:ascii="Times New Roman" w:hAnsi="Times New Roman"/>
          <w:i/>
          <w:spacing w:val="-6"/>
          <w:sz w:val="26"/>
          <w:szCs w:val="26"/>
        </w:rPr>
        <w:t>511,00 рублей</w:t>
      </w:r>
      <w:r w:rsidRPr="00710130">
        <w:rPr>
          <w:rFonts w:ascii="Times New Roman" w:hAnsi="Times New Roman"/>
          <w:i/>
          <w:spacing w:val="-6"/>
          <w:sz w:val="26"/>
          <w:szCs w:val="26"/>
        </w:rPr>
        <w:t>.</w:t>
      </w:r>
    </w:p>
    <w:p w:rsidR="00670312" w:rsidRPr="00204F7C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С 1 октября 2022 г. вводится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дополнительный вид пенсионного </w:t>
      </w:r>
      <w:r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страхования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</w:rPr>
        <w:t xml:space="preserve">пенсии </w:t>
      </w:r>
      <w:r w:rsidRPr="00204F7C">
        <w:rPr>
          <w:rFonts w:ascii="Times New Roman" w:hAnsi="Times New Roman"/>
          <w:b/>
          <w:color w:val="000000" w:themeColor="text1"/>
          <w:spacing w:val="-8"/>
          <w:sz w:val="30"/>
          <w:szCs w:val="30"/>
        </w:rPr>
        <w:t>с финансовой поддержкой государства</w:t>
      </w:r>
      <w:r w:rsidRPr="00204F7C">
        <w:rPr>
          <w:rFonts w:ascii="Times New Roman" w:hAnsi="Times New Roman"/>
          <w:color w:val="000000" w:themeColor="text1"/>
          <w:spacing w:val="-8"/>
          <w:sz w:val="30"/>
          <w:szCs w:val="30"/>
        </w:rPr>
        <w:t>. Введение новой программы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 xml:space="preserve">о поэтапном 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(начиная с марта) </w:t>
      </w:r>
      <w:r w:rsidRPr="00204F7C">
        <w:rPr>
          <w:rFonts w:ascii="Times New Roman" w:hAnsi="Times New Roman"/>
          <w:b/>
          <w:color w:val="000000" w:themeColor="text1"/>
          <w:spacing w:val="-6"/>
          <w:sz w:val="30"/>
          <w:szCs w:val="30"/>
        </w:rPr>
        <w:t>повышении базовой ставки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с опережающим графиком. </w:t>
      </w:r>
    </w:p>
    <w:p w:rsidR="00710130" w:rsidRPr="00204F7C" w:rsidRDefault="00710130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</w:p>
    <w:p w:rsidR="00670312" w:rsidRPr="006721ED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</w:t>
      </w: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</w:p>
    <w:p w:rsidR="00670312" w:rsidRPr="006721ED" w:rsidRDefault="00670312" w:rsidP="006721ED">
      <w:pPr>
        <w:widowControl w:val="0"/>
        <w:tabs>
          <w:tab w:val="left" w:pos="3130"/>
        </w:tabs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Постановлением Совета Министров Республики Беларусь от </w:t>
      </w:r>
      <w:r w:rsidRPr="006721ED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31 марта </w:t>
      </w:r>
      <w:r w:rsidR="00DE2FF4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   </w:t>
      </w:r>
      <w:r w:rsidRPr="006721ED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2022 г. №</w:t>
      </w:r>
      <w:r w:rsidR="00DE2FF4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r w:rsidRPr="006721ED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194 установлены следующие размеры базовой ставки</w:t>
      </w:r>
      <w:r w:rsidRPr="006721ED">
        <w:rPr>
          <w:rFonts w:ascii="Times New Roman" w:hAnsi="Times New Roman"/>
          <w:i/>
          <w:color w:val="000000" w:themeColor="text1"/>
          <w:sz w:val="26"/>
          <w:szCs w:val="26"/>
        </w:rPr>
        <w:t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в апреле получат заработную плату за март с учетом ее увеличения.</w:t>
      </w:r>
    </w:p>
    <w:p w:rsidR="006721ED" w:rsidRPr="006721ED" w:rsidRDefault="006721ED" w:rsidP="006721ED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b/>
          <w:color w:val="000000" w:themeColor="text1"/>
          <w:spacing w:val="-8"/>
          <w:sz w:val="10"/>
          <w:szCs w:val="10"/>
        </w:rPr>
      </w:pPr>
    </w:p>
    <w:p w:rsidR="00670312" w:rsidRPr="00204F7C" w:rsidRDefault="00670312" w:rsidP="006721ED">
      <w:pPr>
        <w:widowControl w:val="0"/>
        <w:spacing w:after="0" w:line="280" w:lineRule="exact"/>
        <w:ind w:right="142" w:firstLine="709"/>
        <w:jc w:val="both"/>
        <w:rPr>
          <w:rFonts w:ascii="Times New Roman" w:hAnsi="Times New Roman"/>
          <w:b/>
          <w:color w:val="000000" w:themeColor="text1"/>
          <w:spacing w:val="-8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204F7C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204F7C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204F7C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204F7C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204F7C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Pr="00204F7C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6721ED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Справочно.</w:t>
      </w:r>
    </w:p>
    <w:p w:rsidR="00670312" w:rsidRDefault="00670312" w:rsidP="006721ED">
      <w:pPr>
        <w:widowControl w:val="0"/>
        <w:tabs>
          <w:tab w:val="left" w:pos="3130"/>
        </w:tabs>
        <w:spacing w:after="0" w:line="280" w:lineRule="exact"/>
        <w:ind w:firstLine="709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6721ED">
        <w:rPr>
          <w:rFonts w:ascii="Times New Roman" w:hAnsi="Times New Roman"/>
          <w:bCs/>
          <w:i/>
          <w:color w:val="000000" w:themeColor="text1"/>
          <w:sz w:val="26"/>
          <w:szCs w:val="26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21ED" w:rsidRPr="00710130" w:rsidRDefault="006721ED" w:rsidP="006721ED">
      <w:pPr>
        <w:widowControl w:val="0"/>
        <w:tabs>
          <w:tab w:val="left" w:pos="3130"/>
        </w:tabs>
        <w:spacing w:after="12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0130">
        <w:rPr>
          <w:rFonts w:ascii="Times New Roman" w:hAnsi="Times New Roman"/>
          <w:bCs/>
          <w:i/>
          <w:sz w:val="26"/>
          <w:szCs w:val="26"/>
        </w:rPr>
        <w:t xml:space="preserve">В </w:t>
      </w:r>
      <w:r w:rsidRPr="00710130">
        <w:rPr>
          <w:rFonts w:ascii="Times New Roman" w:hAnsi="Times New Roman"/>
          <w:b/>
          <w:bCs/>
          <w:i/>
          <w:sz w:val="26"/>
          <w:szCs w:val="26"/>
        </w:rPr>
        <w:t>Мостовском районе</w:t>
      </w:r>
      <w:r w:rsidRPr="00710130">
        <w:rPr>
          <w:rFonts w:ascii="Times New Roman" w:hAnsi="Times New Roman"/>
          <w:bCs/>
          <w:i/>
          <w:sz w:val="26"/>
          <w:szCs w:val="26"/>
        </w:rPr>
        <w:t xml:space="preserve"> в 2021 г.</w:t>
      </w:r>
      <w:r w:rsidRPr="00710130">
        <w:rPr>
          <w:rFonts w:ascii="Times New Roman" w:hAnsi="Times New Roman"/>
          <w:bCs/>
          <w:sz w:val="26"/>
          <w:szCs w:val="26"/>
        </w:rPr>
        <w:t xml:space="preserve"> </w:t>
      </w:r>
      <w:r w:rsidRPr="00710130">
        <w:rPr>
          <w:rFonts w:ascii="Times New Roman" w:hAnsi="Times New Roman"/>
          <w:bCs/>
          <w:i/>
          <w:sz w:val="26"/>
          <w:szCs w:val="26"/>
        </w:rPr>
        <w:t>получателями ГАСП стали</w:t>
      </w:r>
      <w:r w:rsidR="0071013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710130" w:rsidRPr="00710130">
        <w:rPr>
          <w:rFonts w:ascii="Times New Roman" w:hAnsi="Times New Roman"/>
          <w:bCs/>
          <w:i/>
          <w:sz w:val="26"/>
          <w:szCs w:val="26"/>
        </w:rPr>
        <w:t xml:space="preserve">657 </w:t>
      </w:r>
      <w:r w:rsidRPr="00710130">
        <w:rPr>
          <w:rFonts w:ascii="Times New Roman" w:hAnsi="Times New Roman"/>
          <w:bCs/>
          <w:i/>
          <w:sz w:val="26"/>
          <w:szCs w:val="26"/>
        </w:rPr>
        <w:t xml:space="preserve">человек на сумму </w:t>
      </w:r>
      <w:r w:rsidR="00710130" w:rsidRPr="00710130">
        <w:rPr>
          <w:rFonts w:ascii="Times New Roman" w:hAnsi="Times New Roman"/>
          <w:bCs/>
          <w:i/>
          <w:sz w:val="26"/>
          <w:szCs w:val="26"/>
        </w:rPr>
        <w:t>333,4 тыс</w:t>
      </w:r>
      <w:r w:rsidRPr="00710130">
        <w:rPr>
          <w:rFonts w:ascii="Times New Roman" w:hAnsi="Times New Roman"/>
          <w:bCs/>
          <w:i/>
          <w:sz w:val="26"/>
          <w:szCs w:val="26"/>
        </w:rPr>
        <w:t>. рублей.</w:t>
      </w:r>
      <w:r w:rsidR="005E4CF7">
        <w:rPr>
          <w:rFonts w:ascii="Times New Roman" w:hAnsi="Times New Roman"/>
          <w:bCs/>
          <w:i/>
          <w:sz w:val="26"/>
          <w:szCs w:val="26"/>
        </w:rPr>
        <w:t xml:space="preserve"> Основными получателями помощи являются инвалиды 1 группы, многодетные семьи, находящиеся в трудной жизненной ситуации.</w:t>
      </w:r>
    </w:p>
    <w:p w:rsidR="00670312" w:rsidRPr="00204F7C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Обеспечен 100% охват обратившихся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Большое внимание уделяется людям старшего возраста.</w:t>
      </w:r>
      <w:r w:rsidRPr="00204F7C">
        <w:rPr>
          <w:color w:val="000000" w:themeColor="text1"/>
        </w:rPr>
        <w:t xml:space="preserve">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5E4CF7" w:rsidRPr="00204F7C" w:rsidRDefault="005E4CF7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:rsidR="00670312" w:rsidRPr="000626ED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 w:rsidRPr="000626ED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Справочно.</w:t>
      </w:r>
    </w:p>
    <w:p w:rsidR="00670312" w:rsidRDefault="00670312" w:rsidP="000626ED">
      <w:pPr>
        <w:widowControl w:val="0"/>
        <w:tabs>
          <w:tab w:val="left" w:pos="3130"/>
        </w:tabs>
        <w:spacing w:after="0" w:line="204" w:lineRule="auto"/>
        <w:ind w:firstLine="709"/>
        <w:jc w:val="both"/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</w:pPr>
      <w:r w:rsidRPr="000626ED">
        <w:rPr>
          <w:rFonts w:ascii="Times New Roman" w:hAnsi="Times New Roman"/>
          <w:i/>
          <w:color w:val="000000" w:themeColor="text1"/>
          <w:sz w:val="26"/>
          <w:szCs w:val="26"/>
        </w:rPr>
        <w:t>В соответствии с Указом Президента Республики Беларусь от</w:t>
      </w:r>
      <w:r w:rsidRPr="000626ED">
        <w:rPr>
          <w:rFonts w:ascii="Times New Roman" w:hAnsi="Times New Roman"/>
          <w:i/>
          <w:color w:val="000000" w:themeColor="text1"/>
          <w:sz w:val="26"/>
          <w:szCs w:val="26"/>
        </w:rPr>
        <w:br/>
      </w:r>
      <w:r w:rsidRPr="005E4CF7">
        <w:rPr>
          <w:rFonts w:ascii="Times New Roman" w:hAnsi="Times New Roman"/>
          <w:i/>
          <w:sz w:val="26"/>
          <w:szCs w:val="26"/>
        </w:rPr>
        <w:t xml:space="preserve">21 июля 2021 г. № 281 «О выплате ежегодной материальной помощи отдельным категориям граждан ко Дню Победы» </w:t>
      </w:r>
      <w:r w:rsidRPr="005E4CF7">
        <w:rPr>
          <w:rFonts w:ascii="Times New Roman" w:hAnsi="Times New Roman"/>
          <w:b/>
          <w:i/>
          <w:sz w:val="26"/>
          <w:szCs w:val="26"/>
        </w:rPr>
        <w:t>устанавливается дополнительная социальная поддержка в виде выплаты ежегодной материальной помощи</w:t>
      </w:r>
      <w:r w:rsidRPr="005E4CF7">
        <w:rPr>
          <w:rFonts w:ascii="Times New Roman" w:hAnsi="Times New Roman"/>
          <w:i/>
          <w:sz w:val="26"/>
          <w:szCs w:val="26"/>
        </w:rPr>
        <w:t xml:space="preserve"> ветеранам ВОВ и некоторым категориям граждан, </w:t>
      </w:r>
      <w:r w:rsidRPr="000626ED">
        <w:rPr>
          <w:rFonts w:ascii="Times New Roman" w:hAnsi="Times New Roman"/>
          <w:i/>
          <w:color w:val="000000" w:themeColor="text1"/>
          <w:sz w:val="26"/>
          <w:szCs w:val="26"/>
        </w:rPr>
        <w:t>пострадавшим от последствий войны, в связи с празднованием Дня Победы советского народа в Великой Отечественной войне.</w:t>
      </w:r>
      <w:r w:rsidR="000626ED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626ED">
        <w:rPr>
          <w:rFonts w:ascii="Times New Roman" w:hAnsi="Times New Roman"/>
          <w:i/>
          <w:color w:val="000000" w:themeColor="text1"/>
          <w:sz w:val="26"/>
          <w:szCs w:val="26"/>
        </w:rPr>
        <w:t>Размер материальной помощи, а также период ее выплаты ежегодно будут устанавливаться Правительством.</w:t>
      </w:r>
      <w:r w:rsidR="005E4CF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0626ED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Сегодня в республике проживает около 14 тыс. человек, которым согласно </w:t>
      </w:r>
      <w:proofErr w:type="gramStart"/>
      <w:r w:rsidRPr="000626ED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>Указу</w:t>
      </w:r>
      <w:proofErr w:type="gramEnd"/>
      <w:r w:rsidRPr="000626ED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предусмотрена выплата материальной помощи, начиная с 2022 г. </w:t>
      </w:r>
    </w:p>
    <w:p w:rsidR="005E4CF7" w:rsidRPr="000626ED" w:rsidRDefault="005E4CF7" w:rsidP="000626ED">
      <w:pPr>
        <w:widowControl w:val="0"/>
        <w:tabs>
          <w:tab w:val="left" w:pos="3130"/>
        </w:tabs>
        <w:spacing w:after="0" w:line="204" w:lineRule="auto"/>
        <w:ind w:firstLine="709"/>
        <w:jc w:val="both"/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В </w:t>
      </w:r>
      <w:r w:rsidRPr="005E4CF7">
        <w:rPr>
          <w:rFonts w:ascii="Times New Roman" w:hAnsi="Times New Roman"/>
          <w:b/>
          <w:i/>
          <w:color w:val="000000" w:themeColor="text1"/>
          <w:spacing w:val="-6"/>
          <w:sz w:val="26"/>
          <w:szCs w:val="26"/>
        </w:rPr>
        <w:t>Мостовском районе</w:t>
      </w:r>
      <w:r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в 2022 г. получателями материальной помощи станут 30 человек (ветераны Великой Отечественной войны</w:t>
      </w:r>
      <w:r w:rsidR="00E657CA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(2 чел.)</w:t>
      </w:r>
      <w:r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и лица, пострадавшие от последствий войн)</w:t>
      </w:r>
      <w:r w:rsidR="00DE2FF4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>.</w:t>
      </w:r>
      <w:bookmarkStart w:id="0" w:name="_GoBack"/>
      <w:bookmarkEnd w:id="0"/>
    </w:p>
    <w:p w:rsidR="000626ED" w:rsidRDefault="000626ED" w:rsidP="000626E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A762B4" w:rsidRPr="00204F7C" w:rsidRDefault="00A762B4" w:rsidP="000626E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усиления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санкционного давления и пути его преодоления</w:t>
      </w:r>
    </w:p>
    <w:p w:rsidR="006656B8" w:rsidRPr="00204F7C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Главная цель предстоящего пятилетия</w:t>
      </w:r>
      <w:r w:rsidR="00067508"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="0006750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–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обеспечение социальной стабильности в обществе и </w:t>
      </w:r>
      <w:r w:rsidR="0017488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увеличени</w:t>
      </w:r>
      <w:r w:rsidR="00E11AA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е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204F7C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Поставленная цель требует </w:t>
      </w:r>
      <w:r w:rsidR="0066662B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расширения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204F7C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Приоритетами развития на текущую пятилетку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17488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гг.</w:t>
      </w:r>
      <w:r w:rsidR="0017488A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определены:</w:t>
      </w:r>
    </w:p>
    <w:p w:rsidR="00A762B4" w:rsidRPr="00204F7C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счастливая семья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204F7C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сильные регионы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204F7C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интеллектуальная страна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; с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204F7C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государство-партнер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204F7C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Вместе с тем, принятый в 2022 г. </w:t>
      </w:r>
      <w:r w:rsidR="0006750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в отношении нашей страны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функционирования</w:t>
      </w:r>
      <w:r w:rsidR="00B71951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экономики. В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этой связи </w:t>
      </w:r>
      <w:r w:rsidR="0076762F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усилия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B71951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руководства страны </w:t>
      </w:r>
      <w:r w:rsidR="0076762F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оказались сконцентрированы</w:t>
      </w:r>
      <w:r w:rsidR="007B4590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на создании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условий для повышения </w:t>
      </w:r>
      <w:r w:rsidR="00067508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ее 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План предусматривает: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поддержку экспорта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расширение кредитования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снижение таможенных пошлин для импортных товаров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необходимых для производства на экспорт; 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возможность реструктуризации задолженности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и уплаты пеней по таможенным платежам; </w:t>
      </w:r>
    </w:p>
    <w:p w:rsidR="006134EF" w:rsidRPr="00204F7C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выстраивание новых транспортно-логистических цепочек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для перенаправления экспортных потоков;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pacing w:val="-10"/>
          <w:sz w:val="30"/>
          <w:szCs w:val="30"/>
        </w:rPr>
        <w:t>создание с Российской Федерацией совместных</w:t>
      </w:r>
      <w:r w:rsidRPr="00204F7C">
        <w:rPr>
          <w:rFonts w:ascii="Times New Roman" w:hAnsi="Times New Roman"/>
          <w:bCs/>
          <w:color w:val="000000" w:themeColor="text1"/>
          <w:spacing w:val="-10"/>
          <w:sz w:val="30"/>
          <w:szCs w:val="30"/>
        </w:rPr>
        <w:t xml:space="preserve"> импортозамещающих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производств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дополнительную финансовую поддержку для малых и средних предприятий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pacing w:val="-8"/>
          <w:sz w:val="30"/>
          <w:szCs w:val="30"/>
        </w:rPr>
        <w:t>освобождение бизнеса от административной ответственности</w:t>
      </w:r>
      <w:r w:rsidRPr="00204F7C">
        <w:rPr>
          <w:rFonts w:ascii="Times New Roman" w:hAnsi="Times New Roman"/>
          <w:bCs/>
          <w:color w:val="000000" w:themeColor="text1"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предоставление организациям права на получение субсидий из </w:t>
      </w:r>
      <w:r w:rsidRPr="00204F7C">
        <w:rPr>
          <w:rFonts w:ascii="Times New Roman" w:hAnsi="Times New Roman"/>
          <w:b/>
          <w:bCs/>
          <w:color w:val="000000" w:themeColor="text1"/>
          <w:spacing w:val="-4"/>
          <w:sz w:val="30"/>
          <w:szCs w:val="30"/>
        </w:rPr>
        <w:t>ФСЗН для осуществления доплат работникам</w:t>
      </w:r>
      <w:r w:rsidRPr="00204F7C">
        <w:rPr>
          <w:rFonts w:ascii="Times New Roman" w:hAnsi="Times New Roman"/>
          <w:bCs/>
          <w:color w:val="000000" w:themeColor="text1"/>
          <w:spacing w:val="-4"/>
          <w:sz w:val="30"/>
          <w:szCs w:val="30"/>
        </w:rPr>
        <w:t>, а также государственной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 w:rsidRPr="00204F7C">
        <w:rPr>
          <w:rFonts w:ascii="Times New Roman" w:hAnsi="Times New Roman"/>
          <w:bCs/>
          <w:color w:val="000000" w:themeColor="text1"/>
          <w:sz w:val="30"/>
          <w:szCs w:val="30"/>
        </w:rPr>
        <w:br/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за 3 месяца;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индексацию денежных доходов, пенсий, пособий к уровню инфляции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:rsidR="006134EF" w:rsidRPr="00204F7C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возможность предоставления резидентам ПВТ доступных льгот и преференций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по аналогии с мерами, принятыми в России, в том числе </w:t>
      </w:r>
      <w:r w:rsidRPr="00204F7C">
        <w:rPr>
          <w:rFonts w:ascii="Times New Roman" w:hAnsi="Times New Roman"/>
          <w:b/>
          <w:bCs/>
          <w:color w:val="000000" w:themeColor="text1"/>
          <w:sz w:val="30"/>
          <w:szCs w:val="30"/>
        </w:rPr>
        <w:t>права на отсрочку от призыва на военную службу</w:t>
      </w: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.</w:t>
      </w:r>
    </w:p>
    <w:p w:rsidR="006134EF" w:rsidRPr="00204F7C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bCs/>
          <w:color w:val="000000" w:themeColor="text1"/>
          <w:sz w:val="30"/>
          <w:szCs w:val="30"/>
        </w:rPr>
        <w:t>Также</w:t>
      </w:r>
      <w:r w:rsidR="006134EF" w:rsidRPr="00204F7C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в документ включены меры локального характера по </w:t>
      </w:r>
      <w:r w:rsidR="006134EF" w:rsidRPr="00204F7C">
        <w:rPr>
          <w:rFonts w:ascii="Times New Roman" w:hAnsi="Times New Roman"/>
          <w:bCs/>
          <w:color w:val="000000" w:themeColor="text1"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204F7C">
        <w:rPr>
          <w:rFonts w:ascii="Times New Roman" w:hAnsi="Times New Roman"/>
          <w:bCs/>
          <w:color w:val="000000" w:themeColor="text1"/>
          <w:sz w:val="30"/>
          <w:szCs w:val="30"/>
        </w:rPr>
        <w:t>, транспорта и туризма.</w:t>
      </w:r>
    </w:p>
    <w:p w:rsidR="00B95E20" w:rsidRPr="00204F7C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color w:val="000000" w:themeColor="text1"/>
          <w:sz w:val="30"/>
          <w:szCs w:val="30"/>
        </w:rPr>
      </w:pPr>
      <w:r w:rsidRPr="00204F7C">
        <w:rPr>
          <w:rStyle w:val="1"/>
          <w:rFonts w:eastAsiaTheme="minorHAnsi"/>
          <w:color w:val="000000" w:themeColor="text1"/>
          <w:sz w:val="30"/>
          <w:szCs w:val="30"/>
        </w:rPr>
        <w:t xml:space="preserve">План носит </w:t>
      </w:r>
      <w:r w:rsidRPr="00204F7C">
        <w:rPr>
          <w:rStyle w:val="1"/>
          <w:rFonts w:eastAsiaTheme="minorHAnsi"/>
          <w:b/>
          <w:color w:val="000000" w:themeColor="text1"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Pr="00204F7C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Кроме того, в сложившейся политической и экономической ситуаци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качественно новый </w:t>
      </w:r>
      <w:r w:rsidR="00691825" w:rsidRPr="00204F7C">
        <w:rPr>
          <w:rFonts w:ascii="Times New Roman" w:hAnsi="Times New Roman"/>
          <w:b/>
          <w:color w:val="000000" w:themeColor="text1"/>
          <w:sz w:val="30"/>
          <w:szCs w:val="30"/>
        </w:rPr>
        <w:t>импульс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691825"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придан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развити</w:t>
      </w:r>
      <w:r w:rsidR="00691825" w:rsidRPr="00204F7C">
        <w:rPr>
          <w:rFonts w:ascii="Times New Roman" w:hAnsi="Times New Roman"/>
          <w:b/>
          <w:color w:val="000000" w:themeColor="text1"/>
          <w:sz w:val="30"/>
          <w:szCs w:val="30"/>
        </w:rPr>
        <w:t>ю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691825" w:rsidRPr="00204F7C">
        <w:rPr>
          <w:rFonts w:ascii="Times New Roman" w:hAnsi="Times New Roman"/>
          <w:b/>
          <w:color w:val="000000" w:themeColor="text1"/>
          <w:sz w:val="30"/>
          <w:szCs w:val="30"/>
        </w:rPr>
        <w:t xml:space="preserve">всестороннего сотрудничества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между Беларусью и Россией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EC4F82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Введенные Западом </w:t>
      </w:r>
      <w:r w:rsidR="00EC4F82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наших стран и </w:t>
      </w:r>
      <w:r w:rsidR="00EC4F82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народо</w:t>
      </w:r>
      <w:r w:rsidR="00EC4F82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в. </w:t>
      </w:r>
    </w:p>
    <w:p w:rsidR="00691825" w:rsidRPr="00204F7C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Так, Россия сохранила для Беларуси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благоприятные цены на газ и нефть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, а переход в расчетах за них на российские рубли позволит </w:t>
      </w:r>
      <w:r w:rsidRPr="00204F7C">
        <w:rPr>
          <w:rFonts w:ascii="Times New Roman" w:hAnsi="Times New Roman"/>
          <w:b/>
          <w:color w:val="000000" w:themeColor="text1"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91825" w:rsidRPr="00204F7C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204F7C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Также будет расширена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коопераци</w:t>
      </w:r>
      <w:r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я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 </w:t>
      </w:r>
      <w:r w:rsidR="00024B6D" w:rsidRPr="00204F7C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сфере освоения космоса</w:t>
      </w:r>
      <w:r w:rsidR="00D71093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. Об этом свидетельствует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024B6D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подписанный Президентом</w:t>
      </w:r>
      <w:r w:rsidR="004E3FC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Российской Федерации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4E3FC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16 </w:t>
      </w:r>
      <w:r w:rsidR="00D71093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апреля 2022 г. 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закон, </w:t>
      </w:r>
      <w:r w:rsidR="004E3FC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позволяющий 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работать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 территории такого </w:t>
      </w:r>
      <w:r w:rsidR="00024B6D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знакового (и закрытого) 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объекта, </w:t>
      </w:r>
      <w:r w:rsidR="004E3FC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>как</w:t>
      </w:r>
      <w:r w:rsidR="00EC4F82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космодром Восточный.</w:t>
      </w:r>
      <w:r w:rsidR="0098745D" w:rsidRPr="00204F7C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EC4F82" w:rsidRPr="00204F7C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Поэтому</w:t>
      </w:r>
      <w:r w:rsidR="00DB17BE" w:rsidRPr="00204F7C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B17BE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как отметил белорусский лидер,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нет сомнений</w:t>
      </w:r>
      <w:r w:rsidR="00DB17BE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в том,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что</w:t>
      </w:r>
      <w:r w:rsidR="00DB17BE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DB17BE" w:rsidRPr="00204F7C">
        <w:rPr>
          <w:rFonts w:ascii="Times New Roman" w:hAnsi="Times New Roman"/>
          <w:i/>
          <w:color w:val="000000" w:themeColor="text1"/>
          <w:sz w:val="30"/>
          <w:szCs w:val="30"/>
        </w:rPr>
        <w:t>м</w:t>
      </w:r>
      <w:r w:rsidRPr="00204F7C">
        <w:rPr>
          <w:rFonts w:ascii="Times New Roman" w:hAnsi="Times New Roman"/>
          <w:i/>
          <w:color w:val="000000" w:themeColor="text1"/>
          <w:sz w:val="30"/>
          <w:szCs w:val="30"/>
        </w:rPr>
        <w:t>ы не просто выстоим, а возродимся, как феникс из пепла</w:t>
      </w:r>
      <w:r w:rsidRPr="00204F7C">
        <w:rPr>
          <w:rFonts w:ascii="Times New Roman" w:hAnsi="Times New Roman"/>
          <w:color w:val="000000" w:themeColor="text1"/>
          <w:sz w:val="30"/>
          <w:szCs w:val="30"/>
        </w:rPr>
        <w:t>».</w:t>
      </w:r>
    </w:p>
    <w:p w:rsidR="00B95E20" w:rsidRPr="00204F7C" w:rsidRDefault="00B95E20" w:rsidP="006C2E23">
      <w:pPr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067508" w:rsidRPr="00204F7C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z w:val="30"/>
          <w:szCs w:val="30"/>
        </w:rPr>
        <w:t>Благодаря упорной работе белорусов в</w:t>
      </w:r>
      <w:r w:rsidR="00B95E20" w:rsidRPr="00204F7C">
        <w:rPr>
          <w:rFonts w:ascii="Times New Roman" w:hAnsi="Times New Roman"/>
          <w:color w:val="000000" w:themeColor="text1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Pr="00204F7C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30"/>
          <w:szCs w:val="30"/>
        </w:rPr>
      </w:pP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,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</w:t>
      </w:r>
      <w:r w:rsidR="00BE09F9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и достойный уровень благосостояния людей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. </w:t>
      </w:r>
      <w:r w:rsidRPr="00204F7C">
        <w:rPr>
          <w:rFonts w:ascii="Times New Roman" w:hAnsi="Times New Roman"/>
          <w:i/>
          <w:color w:val="000000" w:themeColor="text1"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 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г. на совещании по работе экономики в 2021</w:t>
      </w:r>
      <w:r w:rsidR="00BE09F9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 </w:t>
      </w:r>
      <w:r w:rsidR="0017488A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>г.</w:t>
      </w:r>
      <w:r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204F7C">
        <w:rPr>
          <w:rFonts w:ascii="Times New Roman" w:hAnsi="Times New Roman"/>
          <w:color w:val="000000" w:themeColor="text1"/>
          <w:spacing w:val="-6"/>
          <w:sz w:val="30"/>
          <w:szCs w:val="30"/>
        </w:rPr>
        <w:t xml:space="preserve"> г.</w:t>
      </w:r>
    </w:p>
    <w:sectPr w:rsidR="00354AC8" w:rsidRPr="00204F7C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24" w:rsidRDefault="00523B24" w:rsidP="003C3604">
      <w:pPr>
        <w:spacing w:after="0" w:line="240" w:lineRule="auto"/>
      </w:pPr>
      <w:r>
        <w:separator/>
      </w:r>
    </w:p>
  </w:endnote>
  <w:endnote w:type="continuationSeparator" w:id="0">
    <w:p w:rsidR="00523B24" w:rsidRDefault="00523B24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24" w:rsidRDefault="00523B24" w:rsidP="003C3604">
      <w:pPr>
        <w:spacing w:after="0" w:line="240" w:lineRule="auto"/>
      </w:pPr>
      <w:r>
        <w:separator/>
      </w:r>
    </w:p>
  </w:footnote>
  <w:footnote w:type="continuationSeparator" w:id="0">
    <w:p w:rsidR="00523B24" w:rsidRDefault="00523B24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DE2FF4">
      <w:rPr>
        <w:rFonts w:ascii="Times New Roman" w:hAnsi="Times New Roman"/>
        <w:noProof/>
        <w:sz w:val="30"/>
        <w:szCs w:val="30"/>
      </w:rPr>
      <w:t>15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060F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6E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4F7C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466"/>
    <w:rsid w:val="002F42A6"/>
    <w:rsid w:val="002F598B"/>
    <w:rsid w:val="002F610A"/>
    <w:rsid w:val="002F65B8"/>
    <w:rsid w:val="003007B6"/>
    <w:rsid w:val="00301B0D"/>
    <w:rsid w:val="00306C15"/>
    <w:rsid w:val="0030727F"/>
    <w:rsid w:val="00307912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873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07F33"/>
    <w:rsid w:val="00410EB7"/>
    <w:rsid w:val="00424672"/>
    <w:rsid w:val="00425733"/>
    <w:rsid w:val="00425C5C"/>
    <w:rsid w:val="00426227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1EAB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4F73C9"/>
    <w:rsid w:val="005029C6"/>
    <w:rsid w:val="00505D49"/>
    <w:rsid w:val="00510288"/>
    <w:rsid w:val="005156A2"/>
    <w:rsid w:val="00523B24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33DB"/>
    <w:rsid w:val="005C430B"/>
    <w:rsid w:val="005D1DC7"/>
    <w:rsid w:val="005D4158"/>
    <w:rsid w:val="005D69E4"/>
    <w:rsid w:val="005E04A3"/>
    <w:rsid w:val="005E0662"/>
    <w:rsid w:val="005E2668"/>
    <w:rsid w:val="005E4CF7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21ED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130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35CB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75D2F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2639"/>
    <w:rsid w:val="00AC4E36"/>
    <w:rsid w:val="00AE5E22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482A"/>
    <w:rsid w:val="00C8518E"/>
    <w:rsid w:val="00C96AD2"/>
    <w:rsid w:val="00CA0DC9"/>
    <w:rsid w:val="00CA2EC5"/>
    <w:rsid w:val="00CA7A54"/>
    <w:rsid w:val="00CB114C"/>
    <w:rsid w:val="00CB4875"/>
    <w:rsid w:val="00CC00D0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6647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E2FF4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57CA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5E31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5883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FD6"/>
  <w15:docId w15:val="{DDBEAB6D-FD40-4403-8348-22CBCDF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EA93-1879-451D-A8F6-68169AA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18.01.2022 Р В Р’В Р вЂ™Р’В Р В Р’В Р Р†Р вЂљР’В  13:16:55 10 Р В Р’В Р вЂ™Р’В Р В Р вЂ Р В РІР‚С™Р РЋРІР‚СњР В Р’В Р вЂ™Р’В Р В Р Р‹Р Р†Р вЂљР’ВР В Р’В Р вЂ™Р’В Р В Р Р‹Р Р†Р вЂљРІР‚СњР В Р’В Р вЂ™Р’В Р В Р’В Р Р†Р вЂљР’В¦Р В Р’В Р вЂ™Р’В Р В Р Р‹Р Р†Р вЂљР’ВР В Р’В Р В Р вЂ№Р В Р вЂ Р В РІР‚С™Р вЂ™Р’В Р В Р’В Р вЂ™Р’В Р В Р Р‹Р Р†Р вЂљРЎСљР В Р’В Р вЂ™Р’В Р В Р Р‹Р Р†Р вЂљР’ВР В Р’В Р вЂ™Р’В Р В Р вЂ Р Р†Р вЂљРЎвЂєР Р†Р вЂљРІР‚СљР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13:23:57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13:24:08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13:24:09 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</dc:description>
  <cp:lastModifiedBy>Дмитрий Валентинович Невертович</cp:lastModifiedBy>
  <cp:revision>13</cp:revision>
  <cp:lastPrinted>2022-04-19T09:50:00Z</cp:lastPrinted>
  <dcterms:created xsi:type="dcterms:W3CDTF">2022-04-18T13:28:00Z</dcterms:created>
  <dcterms:modified xsi:type="dcterms:W3CDTF">2022-04-19T09:59:00Z</dcterms:modified>
</cp:coreProperties>
</file>