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FE" w:rsidRPr="00AE03FE" w:rsidRDefault="00AE03FE" w:rsidP="00AE03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Порядок оплаты государственной пошлины</w:t>
      </w:r>
    </w:p>
    <w:p w:rsidR="00AE03FE" w:rsidRDefault="00AE03FE" w:rsidP="00AE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03FE" w:rsidRPr="00AE03FE" w:rsidRDefault="00AE03FE" w:rsidP="00AE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Реквизиты по уплате государственной пошлины</w:t>
      </w:r>
    </w:p>
    <w:p w:rsidR="00AE03FE" w:rsidRPr="00AE03FE" w:rsidRDefault="00AE03FE" w:rsidP="00AE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Получатель: Главное управление Министерства финансов Республики Беларусь </w:t>
      </w:r>
      <w:r w:rsidR="00C109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(р</w:t>
      </w:r>
      <w:r w:rsidR="00E346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еспубликанский</w:t>
      </w:r>
      <w:r w:rsidR="00C109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бюджет)</w:t>
      </w:r>
    </w:p>
    <w:p w:rsidR="00C35C77" w:rsidRDefault="00AE03FE" w:rsidP="00AE03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Номер счета: (IBAN): </w:t>
      </w:r>
      <w:r w:rsidR="00C35C77">
        <w:rPr>
          <w:rFonts w:ascii="Times New Roman" w:hAnsi="Times New Roman"/>
          <w:sz w:val="32"/>
          <w:szCs w:val="32"/>
          <w:lang w:val="en-US"/>
        </w:rPr>
        <w:t>BY</w:t>
      </w:r>
      <w:r w:rsidR="00C35C77">
        <w:rPr>
          <w:rFonts w:ascii="Times New Roman" w:hAnsi="Times New Roman"/>
          <w:sz w:val="32"/>
          <w:szCs w:val="32"/>
        </w:rPr>
        <w:t>93</w:t>
      </w:r>
      <w:r w:rsidR="00C35C77">
        <w:rPr>
          <w:rFonts w:ascii="Times New Roman" w:hAnsi="Times New Roman"/>
          <w:sz w:val="32"/>
          <w:szCs w:val="32"/>
          <w:lang w:val="en-US"/>
        </w:rPr>
        <w:t>AKBB</w:t>
      </w:r>
      <w:r w:rsidR="00C35C77">
        <w:rPr>
          <w:rFonts w:ascii="Times New Roman" w:hAnsi="Times New Roman"/>
          <w:sz w:val="32"/>
          <w:szCs w:val="32"/>
        </w:rPr>
        <w:t xml:space="preserve">36029150100000000000 </w:t>
      </w:r>
    </w:p>
    <w:p w:rsidR="00AE03FE" w:rsidRPr="00AE03FE" w:rsidRDefault="00AE03FE" w:rsidP="00AE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ОАО «АСБ Беларусбанк» г. Минск</w:t>
      </w:r>
    </w:p>
    <w:p w:rsidR="00AE03FE" w:rsidRPr="00AE03FE" w:rsidRDefault="00AE03FE" w:rsidP="00AE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Код банка: (BIC): AKBBBY2X</w:t>
      </w:r>
    </w:p>
    <w:p w:rsidR="00AE03FE" w:rsidRPr="00AE03FE" w:rsidRDefault="00AE03FE" w:rsidP="00AE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УНП: </w:t>
      </w:r>
      <w:r w:rsidR="00E346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501512001</w:t>
      </w:r>
    </w:p>
    <w:p w:rsidR="00AE03FE" w:rsidRPr="00AE03FE" w:rsidRDefault="00AE03FE" w:rsidP="00AE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Код платежа: 3001 – юридические лица</w:t>
      </w:r>
    </w:p>
    <w:p w:rsidR="00AE03FE" w:rsidRDefault="00AE03FE" w:rsidP="00AE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03FE" w:rsidRDefault="00AE03FE" w:rsidP="00AE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Ставки государственной пошлины</w:t>
      </w:r>
    </w:p>
    <w:p w:rsidR="00E3463C" w:rsidRDefault="00E3463C" w:rsidP="00AE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Style w:val="a4"/>
        <w:tblW w:w="9494" w:type="dxa"/>
        <w:tblLook w:val="04A0" w:firstRow="1" w:lastRow="0" w:firstColumn="1" w:lastColumn="0" w:noHBand="0" w:noVBand="1"/>
      </w:tblPr>
      <w:tblGrid>
        <w:gridCol w:w="6516"/>
        <w:gridCol w:w="2978"/>
      </w:tblGrid>
      <w:tr w:rsidR="00AE03FE" w:rsidTr="00AE03FE">
        <w:tc>
          <w:tcPr>
            <w:tcW w:w="6516" w:type="dxa"/>
          </w:tcPr>
          <w:p w:rsidR="00AE03FE" w:rsidRDefault="00AE03FE" w:rsidP="00AE0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E03F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Наименование действий, за которые взимается государственная пошлина</w:t>
            </w:r>
          </w:p>
        </w:tc>
        <w:tc>
          <w:tcPr>
            <w:tcW w:w="2978" w:type="dxa"/>
          </w:tcPr>
          <w:p w:rsidR="00AE03FE" w:rsidRDefault="00AE03FE" w:rsidP="00AE0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E03F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Ставка государственной пошлины</w:t>
            </w:r>
          </w:p>
        </w:tc>
      </w:tr>
      <w:tr w:rsidR="00AE03FE" w:rsidTr="00AE03FE">
        <w:tc>
          <w:tcPr>
            <w:tcW w:w="6516" w:type="dxa"/>
          </w:tcPr>
          <w:p w:rsidR="00AE03FE" w:rsidRPr="00AE03FE" w:rsidRDefault="00AE03FE" w:rsidP="00E346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E03F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Государственная регистрация </w:t>
            </w:r>
            <w:r w:rsidR="00E3463C" w:rsidRPr="00E3463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организационных структур политических партий, иных общественных объединений, республиканских государственно-общественных объединений, наделенных правами юридического лица</w:t>
            </w:r>
          </w:p>
        </w:tc>
        <w:tc>
          <w:tcPr>
            <w:tcW w:w="2978" w:type="dxa"/>
          </w:tcPr>
          <w:p w:rsidR="00AE03FE" w:rsidRPr="00AE03FE" w:rsidRDefault="00AE03FE" w:rsidP="00AE0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0,2 базовой величины</w:t>
            </w:r>
          </w:p>
        </w:tc>
      </w:tr>
      <w:tr w:rsidR="00AE03FE" w:rsidTr="00AE03FE">
        <w:tc>
          <w:tcPr>
            <w:tcW w:w="6516" w:type="dxa"/>
          </w:tcPr>
          <w:p w:rsidR="00AE03FE" w:rsidRPr="00AE03FE" w:rsidRDefault="00AE03FE" w:rsidP="00E346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E03F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Постановка на учет </w:t>
            </w:r>
            <w:r w:rsidR="00E3463C" w:rsidRPr="00E3463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организационных структур политических партий, иных общественных объединений, республиканских государственно-общественных объединений, не являющихся юридическими лицами, организаций, обеспечивающих проведение медиации, созданных в качестве обособленного подразделения юридического лица</w:t>
            </w:r>
          </w:p>
        </w:tc>
        <w:tc>
          <w:tcPr>
            <w:tcW w:w="2978" w:type="dxa"/>
          </w:tcPr>
          <w:p w:rsidR="00AE03FE" w:rsidRPr="00AE03FE" w:rsidRDefault="00AE03FE" w:rsidP="00AE0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E03F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0,1 базовой величины</w:t>
            </w:r>
          </w:p>
        </w:tc>
      </w:tr>
    </w:tbl>
    <w:p w:rsidR="00AE03FE" w:rsidRPr="00AE03FE" w:rsidRDefault="00AE03FE" w:rsidP="00AE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03FE" w:rsidRPr="00AE03FE" w:rsidRDefault="00AE03FE" w:rsidP="00AE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Льготы по уплате государственной пошлины</w:t>
      </w:r>
    </w:p>
    <w:p w:rsidR="00AE03FE" w:rsidRPr="00AE03FE" w:rsidRDefault="00AE03FE" w:rsidP="00A80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Статья 285. Льготы по государственной пошлине</w:t>
      </w:r>
    </w:p>
    <w:p w:rsidR="00AE03FE" w:rsidRPr="00AE03FE" w:rsidRDefault="00AE03FE" w:rsidP="00A80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 Освобождаются от государственной пошлины при совершении иных юридически значимых действий:</w:t>
      </w:r>
    </w:p>
    <w:p w:rsidR="00AE03FE" w:rsidRPr="00AE03FE" w:rsidRDefault="00AE03FE" w:rsidP="00A80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10.5-1. организационные структуры профессиональных союзов за государственную регистрацию, постановку на учет;</w:t>
      </w:r>
    </w:p>
    <w:p w:rsidR="00AE03FE" w:rsidRPr="00AE03FE" w:rsidRDefault="00AE03FE" w:rsidP="00A80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10.6. политические партии, профессиональные союзы, иные общественные объединения, их союзы (ассоциации), республиканские государственно-общественные объединения за их перерегистрацию и перерегистрацию их символики в связи с изменением законодательства;</w:t>
      </w:r>
    </w:p>
    <w:p w:rsidR="00AE03FE" w:rsidRPr="00AE03FE" w:rsidRDefault="00AE03FE" w:rsidP="00A80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10.7. республиканские и местные молодежные и детские общественные объединения, общественные объединения ветеранов </w:t>
      </w: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Великой Отечественной войны, их союзы (ассоциации) за их государственную регистрацию, государственную регистрацию их символики, изменений и (или) дополнений, внесенных в их уставы, выдачу дубликата свидетельства их государственной регистрации, а также дубликата устава с отметками об их государственной регистрации, государственную регистрацию, постановку на учет их организационных структур;</w:t>
      </w:r>
      <w:proofErr w:type="gramEnd"/>
    </w:p>
    <w:sectPr w:rsidR="00AE03FE" w:rsidRPr="00AE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92A"/>
    <w:multiLevelType w:val="multilevel"/>
    <w:tmpl w:val="3FA2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04A57"/>
    <w:multiLevelType w:val="multilevel"/>
    <w:tmpl w:val="503E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FE"/>
    <w:rsid w:val="000F5A58"/>
    <w:rsid w:val="00392FA1"/>
    <w:rsid w:val="005F1607"/>
    <w:rsid w:val="009A764D"/>
    <w:rsid w:val="00A80235"/>
    <w:rsid w:val="00AE03FE"/>
    <w:rsid w:val="00C10955"/>
    <w:rsid w:val="00C35C77"/>
    <w:rsid w:val="00E3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E0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E0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896F-D419-4720-B6DB-129F3F2B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Валентинович Невертович</dc:creator>
  <cp:lastModifiedBy>Ольга Николаевна Липская</cp:lastModifiedBy>
  <cp:revision>4</cp:revision>
  <dcterms:created xsi:type="dcterms:W3CDTF">2021-08-03T09:53:00Z</dcterms:created>
  <dcterms:modified xsi:type="dcterms:W3CDTF">2021-11-08T08:19:00Z</dcterms:modified>
</cp:coreProperties>
</file>