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29"/>
        <w:tblW w:w="1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062"/>
        <w:gridCol w:w="5013"/>
        <w:gridCol w:w="992"/>
        <w:gridCol w:w="1843"/>
        <w:gridCol w:w="1643"/>
        <w:gridCol w:w="2610"/>
      </w:tblGrid>
      <w:tr w:rsidR="003F6954" w14:paraId="22C9D652" w14:textId="77777777" w:rsidTr="00A45307">
        <w:trPr>
          <w:tblCellSpacing w:w="0" w:type="dxa"/>
        </w:trPr>
        <w:tc>
          <w:tcPr>
            <w:tcW w:w="3062" w:type="dxa"/>
            <w:hideMark/>
          </w:tcPr>
          <w:p w14:paraId="226069CE" w14:textId="77777777" w:rsidR="003F6954" w:rsidRDefault="003F6954" w:rsidP="003245DD">
            <w:pPr>
              <w:keepNext/>
              <w:spacing w:after="0" w:line="240" w:lineRule="auto"/>
              <w:jc w:val="both"/>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sz w:val="20"/>
                <w:szCs w:val="20"/>
                <w:lang w:eastAsia="ru-RU"/>
              </w:rPr>
              <w:t>Наименование административной процедуры</w:t>
            </w:r>
          </w:p>
          <w:p w14:paraId="67C7D535" w14:textId="77777777" w:rsidR="003F6954" w:rsidRDefault="003F6954" w:rsidP="003245DD">
            <w:pPr>
              <w:keepNext/>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5013" w:type="dxa"/>
            <w:hideMark/>
          </w:tcPr>
          <w:p w14:paraId="784B3621" w14:textId="77777777" w:rsidR="003F6954" w:rsidRDefault="003F6954" w:rsidP="003245DD">
            <w:pPr>
              <w:keepNext/>
              <w:spacing w:after="0" w:line="240" w:lineRule="auto"/>
              <w:jc w:val="both"/>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Документы и (или) сведения, представляемые гражданином для осуществления административной процедуры</w:t>
            </w:r>
            <w:r>
              <w:rPr>
                <w:rFonts w:ascii="Times New Roman" w:eastAsia="Times New Roman" w:hAnsi="Times New Roman" w:cs="Times New Roman"/>
                <w:sz w:val="20"/>
                <w:szCs w:val="20"/>
                <w:vertAlign w:val="superscript"/>
                <w:lang w:eastAsia="ru-RU"/>
              </w:rPr>
              <w:t>*</w:t>
            </w:r>
          </w:p>
        </w:tc>
        <w:tc>
          <w:tcPr>
            <w:tcW w:w="992" w:type="dxa"/>
            <w:hideMark/>
          </w:tcPr>
          <w:p w14:paraId="7868950F" w14:textId="77777777" w:rsidR="003F6954" w:rsidRDefault="003F6954" w:rsidP="003245DD">
            <w:pPr>
              <w:keepNext/>
              <w:spacing w:after="0" w:line="240" w:lineRule="auto"/>
              <w:jc w:val="both"/>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r>
              <w:rPr>
                <w:rFonts w:ascii="Times New Roman" w:eastAsia="Times New Roman" w:hAnsi="Times New Roman" w:cs="Times New Roman"/>
                <w:sz w:val="20"/>
                <w:szCs w:val="20"/>
                <w:vertAlign w:val="superscript"/>
                <w:lang w:eastAsia="ru-RU"/>
              </w:rPr>
              <w:t>**</w:t>
            </w:r>
          </w:p>
        </w:tc>
        <w:tc>
          <w:tcPr>
            <w:tcW w:w="1843" w:type="dxa"/>
            <w:hideMark/>
          </w:tcPr>
          <w:p w14:paraId="5F2B5111" w14:textId="77777777" w:rsidR="003F6954" w:rsidRDefault="003F6954" w:rsidP="003245DD">
            <w:pPr>
              <w:keepNext/>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1643" w:type="dxa"/>
            <w:hideMark/>
          </w:tcPr>
          <w:p w14:paraId="1BD1D351" w14:textId="77777777" w:rsidR="003F6954" w:rsidRDefault="003F6954" w:rsidP="003245DD">
            <w:pPr>
              <w:keepNext/>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действия справки, документа (решения), выдаваемых (принимаемого) при осуществлении административной процедуры </w:t>
            </w:r>
          </w:p>
        </w:tc>
        <w:tc>
          <w:tcPr>
            <w:tcW w:w="2610" w:type="dxa"/>
            <w:hideMark/>
          </w:tcPr>
          <w:p w14:paraId="5BA4919B" w14:textId="38FCE8F1"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p w14:paraId="5372D694" w14:textId="59812FCE"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должностного лица,</w:t>
            </w:r>
          </w:p>
          <w:p w14:paraId="779EBB7C"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сбор</w:t>
            </w:r>
          </w:p>
          <w:p w14:paraId="1F8B8E71" w14:textId="7E69B976"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документов для подготовки административного решения и Ф.И.О.</w:t>
            </w:r>
          </w:p>
          <w:p w14:paraId="47E44B69" w14:textId="4C13CBE6"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должностного лица,</w:t>
            </w:r>
          </w:p>
          <w:p w14:paraId="1C2DC421"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принятие административного решения</w:t>
            </w:r>
          </w:p>
        </w:tc>
      </w:tr>
      <w:tr w:rsidR="003F6954" w14:paraId="66CEC849" w14:textId="77777777" w:rsidTr="00A45307">
        <w:trPr>
          <w:tblCellSpacing w:w="0" w:type="dxa"/>
        </w:trPr>
        <w:tc>
          <w:tcPr>
            <w:tcW w:w="3062" w:type="dxa"/>
            <w:hideMark/>
          </w:tcPr>
          <w:p w14:paraId="342FC156"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013" w:type="dxa"/>
            <w:hideMark/>
          </w:tcPr>
          <w:p w14:paraId="2718C6E7"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hideMark/>
          </w:tcPr>
          <w:p w14:paraId="7C934A68"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43" w:type="dxa"/>
            <w:hideMark/>
          </w:tcPr>
          <w:p w14:paraId="399A645A"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43" w:type="dxa"/>
            <w:hideMark/>
          </w:tcPr>
          <w:p w14:paraId="7308B22D"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610" w:type="dxa"/>
            <w:hideMark/>
          </w:tcPr>
          <w:p w14:paraId="2FA84E40" w14:textId="77777777" w:rsidR="003F6954" w:rsidRDefault="003F6954" w:rsidP="003245DD">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bl>
    <w:p w14:paraId="447B1A4B" w14:textId="77777777" w:rsidR="003F6954" w:rsidRDefault="003F6954" w:rsidP="003245DD">
      <w:pPr>
        <w:keepNext/>
        <w:spacing w:after="0" w:line="240" w:lineRule="auto"/>
        <w:jc w:val="center"/>
        <w:outlineLvl w:val="0"/>
        <w:rPr>
          <w:rFonts w:ascii="Times New Roman" w:eastAsia="Times New Roman" w:hAnsi="Times New Roman" w:cs="Times New Roman"/>
          <w:b/>
          <w:kern w:val="32"/>
          <w:sz w:val="20"/>
          <w:szCs w:val="20"/>
          <w:lang w:eastAsia="x-none"/>
        </w:rPr>
      </w:pPr>
      <w:bookmarkStart w:id="1" w:name="_ГЛАВА_1"/>
      <w:bookmarkEnd w:id="1"/>
      <w:r>
        <w:rPr>
          <w:rFonts w:ascii="Times New Roman" w:eastAsia="Times New Roman" w:hAnsi="Times New Roman" w:cs="Times New Roman"/>
          <w:b/>
          <w:kern w:val="32"/>
          <w:sz w:val="20"/>
          <w:szCs w:val="20"/>
          <w:lang w:eastAsia="x-none"/>
        </w:rPr>
        <w:t>ГЛАВА 1</w:t>
      </w:r>
    </w:p>
    <w:p w14:paraId="41AC8F61" w14:textId="24B9CBCF" w:rsidR="003F6954" w:rsidRDefault="003F6954" w:rsidP="003245DD">
      <w:pPr>
        <w:keepNext/>
        <w:spacing w:after="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ЖИЛИЩНЫЕ ПРАВООТНОШЕНИЯ</w:t>
      </w:r>
    </w:p>
    <w:p w14:paraId="06CC9D4B" w14:textId="77777777" w:rsidR="006D60CF" w:rsidRDefault="006D60CF" w:rsidP="003245DD">
      <w:pPr>
        <w:keepNext/>
        <w:spacing w:after="0" w:line="240" w:lineRule="auto"/>
        <w:jc w:val="center"/>
        <w:outlineLvl w:val="0"/>
        <w:rPr>
          <w:rFonts w:ascii="Times New Roman" w:eastAsia="Times New Roman" w:hAnsi="Times New Roman" w:cs="Times New Roman"/>
          <w:bCs/>
          <w:kern w:val="32"/>
          <w:sz w:val="20"/>
          <w:szCs w:val="20"/>
          <w:lang w:val="en-US" w:eastAsia="x-none"/>
        </w:rPr>
      </w:pPr>
    </w:p>
    <w:tbl>
      <w:tblPr>
        <w:tblpPr w:leftFromText="180" w:rightFromText="180" w:bottomFromText="160" w:vertAnchor="text" w:tblpX="-277" w:tblpY="1"/>
        <w:tblOverlap w:val="never"/>
        <w:tblW w:w="1544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308"/>
        <w:gridCol w:w="4914"/>
        <w:gridCol w:w="1559"/>
        <w:gridCol w:w="1889"/>
        <w:gridCol w:w="6"/>
        <w:gridCol w:w="1686"/>
        <w:gridCol w:w="6"/>
        <w:gridCol w:w="2081"/>
      </w:tblGrid>
      <w:tr w:rsidR="003F6954" w:rsidRPr="00A45307" w14:paraId="6EC219A8" w14:textId="77777777" w:rsidTr="003245DD">
        <w:trPr>
          <w:trHeight w:val="249"/>
          <w:tblCellSpacing w:w="0" w:type="dxa"/>
        </w:trPr>
        <w:tc>
          <w:tcPr>
            <w:tcW w:w="3308" w:type="dxa"/>
            <w:tcBorders>
              <w:top w:val="outset" w:sz="6" w:space="0" w:color="auto"/>
              <w:left w:val="nil"/>
              <w:bottom w:val="outset" w:sz="6" w:space="0" w:color="auto"/>
              <w:right w:val="outset" w:sz="6" w:space="0" w:color="auto"/>
            </w:tcBorders>
            <w:hideMark/>
          </w:tcPr>
          <w:p w14:paraId="119B0E30" w14:textId="7CEA01F2" w:rsidR="003F6954" w:rsidRPr="00A45307" w:rsidRDefault="00E305F7" w:rsidP="003245DD">
            <w:pPr>
              <w:pStyle w:val="a3"/>
              <w:keepNext/>
              <w:spacing w:before="0" w:beforeAutospacing="0" w:after="0" w:afterAutospacing="0"/>
              <w:ind w:right="36"/>
              <w:jc w:val="both"/>
              <w:rPr>
                <w:sz w:val="20"/>
                <w:szCs w:val="20"/>
              </w:rPr>
            </w:pPr>
            <w:r w:rsidRPr="00A45307">
              <w:rPr>
                <w:sz w:val="20"/>
                <w:szCs w:val="20"/>
              </w:rPr>
              <w:t xml:space="preserve">1.1. </w:t>
            </w:r>
            <w:r w:rsidR="004254FA" w:rsidRPr="00A45307">
              <w:rPr>
                <w:sz w:val="20"/>
                <w:szCs w:val="20"/>
              </w:rPr>
              <w:t>Принятие решения:</w:t>
            </w:r>
          </w:p>
        </w:tc>
        <w:tc>
          <w:tcPr>
            <w:tcW w:w="4914" w:type="dxa"/>
            <w:tcBorders>
              <w:top w:val="outset" w:sz="6" w:space="0" w:color="auto"/>
              <w:left w:val="outset" w:sz="6" w:space="0" w:color="auto"/>
              <w:bottom w:val="outset" w:sz="6" w:space="0" w:color="auto"/>
              <w:right w:val="outset" w:sz="6" w:space="0" w:color="auto"/>
            </w:tcBorders>
          </w:tcPr>
          <w:p w14:paraId="7BC238F0" w14:textId="443E4308" w:rsidR="003F6954" w:rsidRPr="00A45307" w:rsidRDefault="003F6954" w:rsidP="003245DD">
            <w:pPr>
              <w:keepNext/>
              <w:spacing w:after="0" w:line="240" w:lineRule="auto"/>
              <w:jc w:val="both"/>
              <w:rPr>
                <w:rFonts w:ascii="Times New Roman" w:eastAsia="Times New Roman" w:hAnsi="Times New Roman" w:cs="Times New Roman"/>
                <w:sz w:val="20"/>
                <w:szCs w:val="20"/>
                <w:lang w:eastAsia="ru-RU"/>
              </w:rPr>
            </w:pPr>
          </w:p>
        </w:tc>
        <w:tc>
          <w:tcPr>
            <w:tcW w:w="1559" w:type="dxa"/>
            <w:tcBorders>
              <w:top w:val="outset" w:sz="6" w:space="0" w:color="auto"/>
              <w:left w:val="outset" w:sz="6" w:space="0" w:color="auto"/>
              <w:bottom w:val="outset" w:sz="6" w:space="0" w:color="auto"/>
              <w:right w:val="outset" w:sz="6" w:space="0" w:color="auto"/>
            </w:tcBorders>
          </w:tcPr>
          <w:p w14:paraId="650F3E01" w14:textId="44B44B8A" w:rsidR="003F6954" w:rsidRPr="00A45307" w:rsidRDefault="003F6954" w:rsidP="003245DD">
            <w:pPr>
              <w:keepNext/>
              <w:spacing w:after="0" w:line="240" w:lineRule="auto"/>
              <w:jc w:val="both"/>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14CA9F15" w14:textId="444275F7" w:rsidR="003F6954" w:rsidRPr="00A45307" w:rsidRDefault="003F6954"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C459FA0" w14:textId="65749344" w:rsidR="003F6954" w:rsidRPr="00A45307" w:rsidRDefault="003F6954" w:rsidP="003245DD">
            <w:pPr>
              <w:keepNext/>
              <w:spacing w:after="0" w:line="240" w:lineRule="auto"/>
              <w:jc w:val="both"/>
              <w:rPr>
                <w:rFonts w:ascii="Times New Roman" w:eastAsia="Times New Roman" w:hAnsi="Times New Roman" w:cs="Times New Roman"/>
                <w:sz w:val="20"/>
                <w:szCs w:val="20"/>
                <w:lang w:eastAsia="ru-RU"/>
              </w:rPr>
            </w:pPr>
          </w:p>
        </w:tc>
        <w:tc>
          <w:tcPr>
            <w:tcW w:w="2081" w:type="dxa"/>
            <w:tcBorders>
              <w:top w:val="outset" w:sz="6" w:space="0" w:color="auto"/>
              <w:left w:val="outset" w:sz="6" w:space="0" w:color="auto"/>
              <w:bottom w:val="outset" w:sz="6" w:space="0" w:color="auto"/>
              <w:right w:val="nil"/>
            </w:tcBorders>
          </w:tcPr>
          <w:p w14:paraId="4ACE7DEF" w14:textId="77777777" w:rsidR="003F6954" w:rsidRPr="00A45307" w:rsidRDefault="003F6954" w:rsidP="003245DD">
            <w:pPr>
              <w:keepNext/>
              <w:spacing w:after="0" w:line="240" w:lineRule="auto"/>
              <w:jc w:val="both"/>
              <w:rPr>
                <w:rFonts w:ascii="Times New Roman" w:eastAsia="Times New Roman" w:hAnsi="Times New Roman" w:cs="Times New Roman"/>
                <w:sz w:val="20"/>
                <w:szCs w:val="20"/>
                <w:lang w:eastAsia="ru-RU"/>
              </w:rPr>
            </w:pPr>
          </w:p>
        </w:tc>
      </w:tr>
      <w:tr w:rsidR="000A5A9F" w:rsidRPr="00A45307" w14:paraId="5697E455"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473C4BBA" w14:textId="23D12BD8" w:rsidR="000A5A9F" w:rsidRPr="00A45307" w:rsidRDefault="000A5A9F" w:rsidP="003245DD">
            <w:pPr>
              <w:pStyle w:val="a3"/>
              <w:keepNext/>
              <w:spacing w:before="0" w:beforeAutospacing="0" w:after="0" w:afterAutospacing="0"/>
              <w:ind w:right="36"/>
              <w:jc w:val="both"/>
              <w:rPr>
                <w:sz w:val="20"/>
                <w:szCs w:val="20"/>
              </w:rPr>
            </w:pPr>
            <w:r w:rsidRPr="00A45307">
              <w:rPr>
                <w:sz w:val="20"/>
                <w:szCs w:val="20"/>
              </w:rPr>
              <w:t>1.1.2</w:t>
            </w:r>
            <w:r w:rsidRPr="00A45307">
              <w:rPr>
                <w:sz w:val="20"/>
                <w:szCs w:val="20"/>
                <w:vertAlign w:val="superscript"/>
              </w:rPr>
              <w:t>1</w:t>
            </w:r>
            <w:r w:rsidRPr="00A45307">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4914" w:type="dxa"/>
            <w:tcBorders>
              <w:top w:val="outset" w:sz="6" w:space="0" w:color="auto"/>
              <w:left w:val="outset" w:sz="6" w:space="0" w:color="auto"/>
              <w:bottom w:val="outset" w:sz="6" w:space="0" w:color="auto"/>
              <w:right w:val="outset" w:sz="6" w:space="0" w:color="auto"/>
            </w:tcBorders>
          </w:tcPr>
          <w:p w14:paraId="6F31F795" w14:textId="1545483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паспорт или иной документ, удостоверяющий личность</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подтверждающий право на земельный участок</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w:t>
            </w:r>
            <w:r w:rsidRPr="00A45307">
              <w:rPr>
                <w:rFonts w:ascii="Times New Roman" w:eastAsia="Times New Roman" w:hAnsi="Times New Roman" w:cs="Times New Roman"/>
                <w:sz w:val="20"/>
                <w:szCs w:val="20"/>
                <w:lang w:eastAsia="ru-RU"/>
              </w:rPr>
              <w:lastRenderedPageBreak/>
              <w:t>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подтверждающий погашение льготного кредита на строительство жилых помещений, если такой кредит привлекался</w:t>
            </w:r>
          </w:p>
        </w:tc>
        <w:tc>
          <w:tcPr>
            <w:tcW w:w="1559" w:type="dxa"/>
            <w:tcBorders>
              <w:top w:val="outset" w:sz="6" w:space="0" w:color="auto"/>
              <w:left w:val="outset" w:sz="6" w:space="0" w:color="auto"/>
              <w:bottom w:val="outset" w:sz="6" w:space="0" w:color="auto"/>
              <w:right w:val="outset" w:sz="6" w:space="0" w:color="auto"/>
            </w:tcBorders>
          </w:tcPr>
          <w:p w14:paraId="6AF4073D" w14:textId="44DAA84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2EC68F98" w14:textId="6DD7C5E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10 рабочих дней со дня подачи заявления, а в случае запроса документов и (или) сведений от других государственных органов, иных организаций - 1 месяц </w:t>
            </w:r>
          </w:p>
        </w:tc>
        <w:tc>
          <w:tcPr>
            <w:tcW w:w="1692" w:type="dxa"/>
            <w:gridSpan w:val="2"/>
            <w:tcBorders>
              <w:top w:val="outset" w:sz="6" w:space="0" w:color="auto"/>
              <w:left w:val="outset" w:sz="6" w:space="0" w:color="auto"/>
              <w:bottom w:val="outset" w:sz="6" w:space="0" w:color="auto"/>
              <w:right w:val="outset" w:sz="6" w:space="0" w:color="auto"/>
            </w:tcBorders>
          </w:tcPr>
          <w:p w14:paraId="127F8B5F" w14:textId="3F279FD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21DC03DB"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08CA0AF"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B1DA061" w14:textId="474A93CC"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42126420" w14:textId="7EF9401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3B2C1E90"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75F2816" w14:textId="77777777" w:rsidR="000A5A9F" w:rsidRPr="00A45307" w:rsidRDefault="000A5A9F" w:rsidP="003245DD">
            <w:pPr>
              <w:keepNext/>
              <w:spacing w:after="0" w:line="240" w:lineRule="auto"/>
              <w:ind w:right="36"/>
              <w:jc w:val="both"/>
              <w:rPr>
                <w:rFonts w:ascii="Times New Roman" w:hAnsi="Times New Roman" w:cs="Times New Roman"/>
                <w:sz w:val="20"/>
                <w:szCs w:val="20"/>
              </w:rPr>
            </w:pPr>
            <w:r w:rsidRPr="00A45307">
              <w:rPr>
                <w:rFonts w:ascii="Times New Roman" w:hAnsi="Times New Roman" w:cs="Times New Roman"/>
                <w:sz w:val="20"/>
                <w:szCs w:val="20"/>
              </w:rPr>
              <w:lastRenderedPageBreak/>
              <w:t>1.1.2</w:t>
            </w:r>
            <w:r w:rsidRPr="00A45307">
              <w:rPr>
                <w:rFonts w:ascii="Times New Roman" w:hAnsi="Times New Roman" w:cs="Times New Roman"/>
                <w:sz w:val="20"/>
                <w:szCs w:val="20"/>
                <w:vertAlign w:val="superscript"/>
              </w:rPr>
              <w:t>2</w:t>
            </w:r>
            <w:r w:rsidRPr="00A45307">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14:paraId="089196C2"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p>
        </w:tc>
        <w:tc>
          <w:tcPr>
            <w:tcW w:w="4914" w:type="dxa"/>
            <w:tcBorders>
              <w:top w:val="outset" w:sz="6" w:space="0" w:color="auto"/>
              <w:left w:val="outset" w:sz="6" w:space="0" w:color="auto"/>
              <w:bottom w:val="outset" w:sz="6" w:space="0" w:color="auto"/>
              <w:right w:val="outset" w:sz="6" w:space="0" w:color="auto"/>
            </w:tcBorders>
            <w:hideMark/>
          </w:tcPr>
          <w:p w14:paraId="54513DE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заявление</w:t>
            </w:r>
            <w:r w:rsidRPr="00A45307">
              <w:rPr>
                <w:rFonts w:ascii="Times New Roman" w:hAnsi="Times New Roman" w:cs="Times New Roman"/>
                <w:sz w:val="20"/>
                <w:szCs w:val="20"/>
              </w:rPr>
              <w:br/>
            </w:r>
            <w:r w:rsidRPr="00A45307">
              <w:rPr>
                <w:rFonts w:ascii="Times New Roman" w:hAnsi="Times New Roman" w:cs="Times New Roman"/>
                <w:sz w:val="20"/>
                <w:szCs w:val="2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A45307">
              <w:rPr>
                <w:rFonts w:ascii="Times New Roman" w:hAnsi="Times New Roman" w:cs="Times New Roman"/>
                <w:sz w:val="20"/>
                <w:szCs w:val="20"/>
              </w:rPr>
              <w:br/>
            </w:r>
            <w:r w:rsidRPr="00A45307">
              <w:rPr>
                <w:rFonts w:ascii="Times New Roman" w:hAnsi="Times New Roman" w:cs="Times New Roman"/>
                <w:sz w:val="20"/>
                <w:szCs w:val="20"/>
              </w:rP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w:t>
            </w:r>
            <w:r w:rsidRPr="00A45307">
              <w:rPr>
                <w:rFonts w:ascii="Times New Roman" w:hAnsi="Times New Roman" w:cs="Times New Roman"/>
                <w:sz w:val="20"/>
                <w:szCs w:val="20"/>
              </w:rPr>
              <w:lastRenderedPageBreak/>
              <w:t>удостоверенное нотариально</w:t>
            </w:r>
            <w:r w:rsidRPr="00A45307">
              <w:rPr>
                <w:rFonts w:ascii="Times New Roman" w:hAnsi="Times New Roman" w:cs="Times New Roman"/>
                <w:sz w:val="20"/>
                <w:szCs w:val="20"/>
              </w:rPr>
              <w:br/>
            </w:r>
            <w:r w:rsidRPr="00A45307">
              <w:rPr>
                <w:rFonts w:ascii="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sidRPr="00A45307">
              <w:rPr>
                <w:rFonts w:ascii="Times New Roman" w:hAnsi="Times New Roman" w:cs="Times New Roman"/>
                <w:sz w:val="20"/>
                <w:szCs w:val="20"/>
              </w:rPr>
              <w:br/>
            </w:r>
            <w:r w:rsidRPr="00A45307">
              <w:rPr>
                <w:rFonts w:ascii="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559" w:type="dxa"/>
            <w:tcBorders>
              <w:top w:val="outset" w:sz="6" w:space="0" w:color="auto"/>
              <w:left w:val="outset" w:sz="6" w:space="0" w:color="auto"/>
              <w:bottom w:val="outset" w:sz="6" w:space="0" w:color="auto"/>
              <w:right w:val="outset" w:sz="6" w:space="0" w:color="auto"/>
            </w:tcBorders>
            <w:hideMark/>
          </w:tcPr>
          <w:p w14:paraId="4BBFE3C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w:t>
            </w:r>
          </w:p>
        </w:tc>
        <w:tc>
          <w:tcPr>
            <w:tcW w:w="1895" w:type="dxa"/>
            <w:gridSpan w:val="2"/>
            <w:tcBorders>
              <w:top w:val="outset" w:sz="6" w:space="0" w:color="auto"/>
              <w:left w:val="outset" w:sz="6" w:space="0" w:color="auto"/>
              <w:bottom w:val="outset" w:sz="6" w:space="0" w:color="auto"/>
              <w:right w:val="outset" w:sz="6" w:space="0" w:color="auto"/>
            </w:tcBorders>
            <w:hideMark/>
          </w:tcPr>
          <w:p w14:paraId="1B928A5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1 месяц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5FD0CEF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единовременно</w:t>
            </w:r>
          </w:p>
        </w:tc>
        <w:tc>
          <w:tcPr>
            <w:tcW w:w="2081" w:type="dxa"/>
            <w:tcBorders>
              <w:top w:val="outset" w:sz="6" w:space="0" w:color="auto"/>
              <w:left w:val="outset" w:sz="6" w:space="0" w:color="auto"/>
              <w:bottom w:val="outset" w:sz="6" w:space="0" w:color="auto"/>
              <w:right w:val="nil"/>
            </w:tcBorders>
          </w:tcPr>
          <w:p w14:paraId="00C2A7CF"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46AC555D"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5C53AE38" w14:textId="22439690"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w:t>
            </w:r>
            <w:r w:rsidRPr="00A45307">
              <w:rPr>
                <w:rFonts w:ascii="Times New Roman" w:hAnsi="Times New Roman" w:cs="Times New Roman"/>
                <w:sz w:val="20"/>
                <w:szCs w:val="20"/>
              </w:rPr>
              <w:lastRenderedPageBreak/>
              <w:t xml:space="preserve">инспектор сельисполкома, </w:t>
            </w:r>
          </w:p>
          <w:p w14:paraId="55FBE279" w14:textId="114F930E"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1E2BBD29" w14:textId="77777777" w:rsidTr="003245DD">
        <w:trPr>
          <w:tblCellSpacing w:w="0" w:type="dxa"/>
        </w:trPr>
        <w:tc>
          <w:tcPr>
            <w:tcW w:w="3308" w:type="dxa"/>
            <w:tcBorders>
              <w:top w:val="outset" w:sz="6" w:space="0" w:color="auto"/>
              <w:left w:val="nil"/>
              <w:bottom w:val="outset" w:sz="6" w:space="0" w:color="auto"/>
              <w:right w:val="outset" w:sz="6" w:space="0" w:color="auto"/>
            </w:tcBorders>
            <w:hideMark/>
          </w:tcPr>
          <w:p w14:paraId="7575CF8F" w14:textId="749911BF"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1.1.5.о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4914" w:type="dxa"/>
            <w:tcBorders>
              <w:top w:val="outset" w:sz="6" w:space="0" w:color="auto"/>
              <w:left w:val="outset" w:sz="6" w:space="0" w:color="auto"/>
              <w:bottom w:val="outset" w:sz="6" w:space="0" w:color="auto"/>
              <w:right w:val="outset" w:sz="6" w:space="0" w:color="auto"/>
            </w:tcBorders>
          </w:tcPr>
          <w:p w14:paraId="43A8AA2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3894176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p w14:paraId="16A0D327" w14:textId="3F8658F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14:paraId="081089F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078FDB97" w14:textId="1E96539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p w14:paraId="34E7D50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14:paraId="3CE3FE4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p w14:paraId="6D6E3D88" w14:textId="7D45311C"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 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0C2C7E6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C03E5F0" w14:textId="6F438404"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61A34BF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1DAEE0C" w14:textId="16F679F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согласие совершеннолетнего члена семьи, на которого производится переоформление очереди </w:t>
            </w:r>
          </w:p>
        </w:tc>
        <w:tc>
          <w:tcPr>
            <w:tcW w:w="1559" w:type="dxa"/>
            <w:tcBorders>
              <w:top w:val="outset" w:sz="6" w:space="0" w:color="auto"/>
              <w:left w:val="outset" w:sz="6" w:space="0" w:color="auto"/>
              <w:bottom w:val="outset" w:sz="6" w:space="0" w:color="auto"/>
              <w:right w:val="outset" w:sz="6" w:space="0" w:color="auto"/>
            </w:tcBorders>
            <w:hideMark/>
          </w:tcPr>
          <w:p w14:paraId="06EB0A1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w:t>
            </w:r>
          </w:p>
        </w:tc>
        <w:tc>
          <w:tcPr>
            <w:tcW w:w="1895" w:type="dxa"/>
            <w:gridSpan w:val="2"/>
            <w:tcBorders>
              <w:top w:val="outset" w:sz="6" w:space="0" w:color="auto"/>
              <w:left w:val="outset" w:sz="6" w:space="0" w:color="auto"/>
              <w:bottom w:val="outset" w:sz="6" w:space="0" w:color="auto"/>
              <w:right w:val="outset" w:sz="6" w:space="0" w:color="auto"/>
            </w:tcBorders>
            <w:hideMark/>
          </w:tcPr>
          <w:p w14:paraId="01EE018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 месяц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22BC3E6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34C94B77" w14:textId="64BC27D9"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51A24B91" w14:textId="77777777" w:rsidR="005B6457" w:rsidRPr="00A45307" w:rsidRDefault="005B6457"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215193DD" w14:textId="79A1E788" w:rsidR="005B6457" w:rsidRPr="00A45307" w:rsidRDefault="005B6457"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p>
          <w:p w14:paraId="1CE80B7F" w14:textId="45257A7A" w:rsidR="000A5A9F" w:rsidRPr="00A45307" w:rsidRDefault="005B6457"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Новик Андрей Степанович</w:t>
            </w:r>
            <w:r w:rsidR="000A5A9F" w:rsidRPr="00A45307">
              <w:rPr>
                <w:rFonts w:ascii="Times New Roman" w:hAnsi="Times New Roman" w:cs="Times New Roman"/>
                <w:sz w:val="20"/>
                <w:szCs w:val="20"/>
              </w:rPr>
              <w:t xml:space="preserve">, старший инспектор сельисполкома, </w:t>
            </w:r>
          </w:p>
          <w:p w14:paraId="0273590B" w14:textId="4C2E449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0FC7171F" w14:textId="77777777" w:rsidTr="003245DD">
        <w:trPr>
          <w:tblCellSpacing w:w="0" w:type="dxa"/>
        </w:trPr>
        <w:tc>
          <w:tcPr>
            <w:tcW w:w="3308" w:type="dxa"/>
            <w:tcBorders>
              <w:top w:val="outset" w:sz="6" w:space="0" w:color="auto"/>
              <w:left w:val="nil"/>
              <w:bottom w:val="outset" w:sz="6" w:space="0" w:color="auto"/>
              <w:right w:val="outset" w:sz="6" w:space="0" w:color="auto"/>
            </w:tcBorders>
            <w:hideMark/>
          </w:tcPr>
          <w:p w14:paraId="13764912"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1.1.7. о снятии граждан с учета нуждающихся в улучшении жилищных условий</w:t>
            </w:r>
          </w:p>
        </w:tc>
        <w:tc>
          <w:tcPr>
            <w:tcW w:w="4914" w:type="dxa"/>
            <w:tcBorders>
              <w:top w:val="outset" w:sz="6" w:space="0" w:color="auto"/>
              <w:left w:val="outset" w:sz="6" w:space="0" w:color="auto"/>
              <w:bottom w:val="outset" w:sz="6" w:space="0" w:color="auto"/>
              <w:right w:val="outset" w:sz="6" w:space="0" w:color="auto"/>
            </w:tcBorders>
            <w:hideMark/>
          </w:tcPr>
          <w:p w14:paraId="31AAE482" w14:textId="1F1F6E6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заявление, подписанное гражданином и совершеннолетними членами его семьи, совместно состоящими на учете нуждающихся в улучшении жилищных условий </w:t>
            </w:r>
          </w:p>
          <w:p w14:paraId="4F28809C" w14:textId="6761E569"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p w14:paraId="5FDACDE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w:t>
            </w:r>
          </w:p>
        </w:tc>
        <w:tc>
          <w:tcPr>
            <w:tcW w:w="1559" w:type="dxa"/>
            <w:tcBorders>
              <w:top w:val="outset" w:sz="6" w:space="0" w:color="auto"/>
              <w:left w:val="outset" w:sz="6" w:space="0" w:color="auto"/>
              <w:bottom w:val="outset" w:sz="6" w:space="0" w:color="auto"/>
              <w:right w:val="outset" w:sz="6" w:space="0" w:color="auto"/>
            </w:tcBorders>
            <w:hideMark/>
          </w:tcPr>
          <w:p w14:paraId="681A83C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89" w:type="dxa"/>
            <w:tcBorders>
              <w:top w:val="outset" w:sz="6" w:space="0" w:color="auto"/>
              <w:left w:val="outset" w:sz="6" w:space="0" w:color="auto"/>
              <w:bottom w:val="outset" w:sz="6" w:space="0" w:color="auto"/>
              <w:right w:val="outset" w:sz="6" w:space="0" w:color="auto"/>
            </w:tcBorders>
            <w:hideMark/>
          </w:tcPr>
          <w:p w14:paraId="5C3DD66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hideMark/>
          </w:tcPr>
          <w:p w14:paraId="4B575CA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7" w:type="dxa"/>
            <w:gridSpan w:val="2"/>
            <w:tcBorders>
              <w:top w:val="outset" w:sz="6" w:space="0" w:color="auto"/>
              <w:left w:val="outset" w:sz="6" w:space="0" w:color="auto"/>
              <w:bottom w:val="outset" w:sz="6" w:space="0" w:color="auto"/>
              <w:right w:val="nil"/>
            </w:tcBorders>
          </w:tcPr>
          <w:p w14:paraId="2F48B334" w14:textId="77777777" w:rsidR="005B6457" w:rsidRPr="00A45307" w:rsidRDefault="005B6457"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30FAE21" w14:textId="77777777" w:rsidR="005B6457" w:rsidRPr="00A45307" w:rsidRDefault="005B6457"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5B97F277" w14:textId="77777777" w:rsidR="005B6457" w:rsidRPr="00A45307" w:rsidRDefault="005B6457"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p>
          <w:p w14:paraId="6F3DAE32" w14:textId="77777777" w:rsidR="005B6457" w:rsidRPr="00A45307" w:rsidRDefault="005B6457"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0352850E" w14:textId="2C50B4BE" w:rsidR="000A5A9F" w:rsidRPr="00A45307" w:rsidRDefault="005B6457"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6B001F91" w14:textId="77777777" w:rsidTr="003245DD">
        <w:trPr>
          <w:trHeight w:val="1403"/>
          <w:tblCellSpacing w:w="0" w:type="dxa"/>
        </w:trPr>
        <w:tc>
          <w:tcPr>
            <w:tcW w:w="3308" w:type="dxa"/>
            <w:tcBorders>
              <w:top w:val="outset" w:sz="6" w:space="0" w:color="auto"/>
              <w:left w:val="nil"/>
              <w:bottom w:val="outset" w:sz="6" w:space="0" w:color="auto"/>
              <w:right w:val="outset" w:sz="6" w:space="0" w:color="auto"/>
            </w:tcBorders>
            <w:hideMark/>
          </w:tcPr>
          <w:p w14:paraId="201BEA9B" w14:textId="54BF4E54" w:rsidR="000A5A9F" w:rsidRPr="00A45307" w:rsidRDefault="000A5A9F" w:rsidP="003245DD">
            <w:pPr>
              <w:keepNext/>
              <w:spacing w:after="0" w:line="240" w:lineRule="auto"/>
              <w:ind w:right="34"/>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 xml:space="preserve">1.29. о предоставлении безналичных жилищных субсидий </w:t>
            </w:r>
          </w:p>
          <w:p w14:paraId="4C242BB3" w14:textId="719C9C0F"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p>
        </w:tc>
        <w:tc>
          <w:tcPr>
            <w:tcW w:w="4914" w:type="dxa"/>
            <w:tcBorders>
              <w:top w:val="outset" w:sz="6" w:space="0" w:color="auto"/>
              <w:left w:val="outset" w:sz="6" w:space="0" w:color="auto"/>
              <w:bottom w:val="outset" w:sz="6" w:space="0" w:color="auto"/>
              <w:right w:val="outset" w:sz="6" w:space="0" w:color="auto"/>
            </w:tcBorders>
            <w:hideMark/>
          </w:tcPr>
          <w:p w14:paraId="75E93ED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паспорт или иной документ, удостоверяющий личность</w:t>
            </w:r>
          </w:p>
          <w:p w14:paraId="101D3A1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C4A58C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14:paraId="6143A40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14:paraId="7AF793F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6F4C0F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копия решения суда о расторжении брака или свидетельство о расторжении брака – для лиц, расторгнувших брак</w:t>
            </w:r>
          </w:p>
          <w:p w14:paraId="769B101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35C5AFE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трудовая книжка (при ее наличии) – для неработающих граждан старше 18 лет, неработающих членов семьи старше 18 лет</w:t>
            </w:r>
          </w:p>
          <w:p w14:paraId="7BF91D1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EDDA05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14:paraId="375E2C2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32D0FDF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специальное разрешение (лицензия) на осуществление адвокатской деятельности – для адвокатов</w:t>
            </w:r>
          </w:p>
          <w:p w14:paraId="16AB6A6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91DFFC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пенсионное удостоверение – для пенсионеров</w:t>
            </w:r>
          </w:p>
          <w:p w14:paraId="1EEA79F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456D30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удостоверение инвалида – для инвалидов</w:t>
            </w:r>
          </w:p>
          <w:p w14:paraId="31EB620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2AD4340" w14:textId="2E1C8B3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сведения о полученных доходах каждого члена семьи за последние 6 месяцев, предшествующих месяцу обращения</w:t>
            </w:r>
          </w:p>
        </w:tc>
        <w:tc>
          <w:tcPr>
            <w:tcW w:w="1559" w:type="dxa"/>
            <w:tcBorders>
              <w:top w:val="outset" w:sz="6" w:space="0" w:color="auto"/>
              <w:left w:val="outset" w:sz="6" w:space="0" w:color="auto"/>
              <w:bottom w:val="outset" w:sz="6" w:space="0" w:color="auto"/>
              <w:right w:val="outset" w:sz="6" w:space="0" w:color="auto"/>
            </w:tcBorders>
            <w:hideMark/>
          </w:tcPr>
          <w:p w14:paraId="6BF9C43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w:t>
            </w:r>
          </w:p>
        </w:tc>
        <w:tc>
          <w:tcPr>
            <w:tcW w:w="1895" w:type="dxa"/>
            <w:gridSpan w:val="2"/>
            <w:tcBorders>
              <w:top w:val="outset" w:sz="6" w:space="0" w:color="auto"/>
              <w:left w:val="outset" w:sz="6" w:space="0" w:color="auto"/>
              <w:bottom w:val="outset" w:sz="6" w:space="0" w:color="auto"/>
              <w:right w:val="outset" w:sz="6" w:space="0" w:color="auto"/>
            </w:tcBorders>
            <w:hideMark/>
          </w:tcPr>
          <w:p w14:paraId="67E872C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hideMark/>
          </w:tcPr>
          <w:p w14:paraId="5B871FC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на период действия договора найма жилого помещения частного жилищного фонда или договора аренды жилого помещения</w:t>
            </w:r>
          </w:p>
        </w:tc>
        <w:tc>
          <w:tcPr>
            <w:tcW w:w="2081" w:type="dxa"/>
            <w:tcBorders>
              <w:top w:val="outset" w:sz="6" w:space="0" w:color="auto"/>
              <w:left w:val="outset" w:sz="6" w:space="0" w:color="auto"/>
              <w:bottom w:val="outset" w:sz="6" w:space="0" w:color="auto"/>
              <w:right w:val="nil"/>
            </w:tcBorders>
          </w:tcPr>
          <w:p w14:paraId="5B7082D5"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0658037E"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798AB1A4" w14:textId="2087DA31"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0102FF13" w14:textId="58CDDB9C"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4DC1A217" w14:textId="77777777" w:rsidTr="003245DD">
        <w:trPr>
          <w:tblCellSpacing w:w="0" w:type="dxa"/>
        </w:trPr>
        <w:tc>
          <w:tcPr>
            <w:tcW w:w="3308" w:type="dxa"/>
            <w:tcBorders>
              <w:top w:val="outset" w:sz="6" w:space="0" w:color="auto"/>
              <w:left w:val="nil"/>
              <w:bottom w:val="outset" w:sz="6" w:space="0" w:color="auto"/>
              <w:right w:val="outset" w:sz="6" w:space="0" w:color="auto"/>
            </w:tcBorders>
            <w:hideMark/>
          </w:tcPr>
          <w:p w14:paraId="1B3991D4" w14:textId="4BFEC65D" w:rsidR="000A5A9F" w:rsidRPr="00A45307" w:rsidRDefault="000A5A9F" w:rsidP="003245DD">
            <w:pPr>
              <w:pStyle w:val="articleintext"/>
              <w:keepNext/>
              <w:ind w:right="36" w:firstLine="0"/>
              <w:rPr>
                <w:sz w:val="20"/>
                <w:szCs w:val="20"/>
              </w:rPr>
            </w:pPr>
            <w:r w:rsidRPr="00A45307">
              <w:rPr>
                <w:sz w:val="20"/>
                <w:szCs w:val="20"/>
              </w:rPr>
              <w:lastRenderedPageBreak/>
              <w:t>1.1.30. о прекращении (возобновлении) предоставления безналичных жилищных субсидий</w:t>
            </w:r>
          </w:p>
        </w:tc>
        <w:tc>
          <w:tcPr>
            <w:tcW w:w="4914" w:type="dxa"/>
            <w:tcBorders>
              <w:top w:val="outset" w:sz="6" w:space="0" w:color="auto"/>
              <w:left w:val="outset" w:sz="6" w:space="0" w:color="auto"/>
              <w:bottom w:val="outset" w:sz="6" w:space="0" w:color="auto"/>
              <w:right w:val="outset" w:sz="6" w:space="0" w:color="auto"/>
            </w:tcBorders>
          </w:tcPr>
          <w:p w14:paraId="2290CD5F" w14:textId="7DEAEA1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r>
            <w:r w:rsidRPr="00A45307">
              <w:rPr>
                <w:rFonts w:ascii="Times New Roman" w:hAnsi="Times New Roman" w:cs="Times New Roman"/>
                <w:sz w:val="20"/>
                <w:szCs w:val="20"/>
              </w:rPr>
              <w:t xml:space="preserve"> </w:t>
            </w:r>
            <w:r w:rsidRPr="00A45307">
              <w:rPr>
                <w:rFonts w:ascii="Times New Roman" w:eastAsia="Times New Roman" w:hAnsi="Times New Roman" w:cs="Times New Roman"/>
                <w:sz w:val="20"/>
                <w:szCs w:val="20"/>
                <w:lang w:eastAsia="ru-RU"/>
              </w:rPr>
              <w:t>паспорт или иной документ, удостоверяющий личность</w:t>
            </w:r>
          </w:p>
          <w:p w14:paraId="2823785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0EB12A9" w14:textId="249404C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br/>
              <w:t xml:space="preserve"> </w:t>
            </w:r>
          </w:p>
        </w:tc>
        <w:tc>
          <w:tcPr>
            <w:tcW w:w="1559" w:type="dxa"/>
            <w:tcBorders>
              <w:top w:val="outset" w:sz="6" w:space="0" w:color="auto"/>
              <w:left w:val="outset" w:sz="6" w:space="0" w:color="auto"/>
              <w:bottom w:val="outset" w:sz="6" w:space="0" w:color="auto"/>
              <w:right w:val="outset" w:sz="6" w:space="0" w:color="auto"/>
            </w:tcBorders>
            <w:hideMark/>
          </w:tcPr>
          <w:p w14:paraId="1537AD3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hideMark/>
          </w:tcPr>
          <w:p w14:paraId="13FC1BCD" w14:textId="7F2EE7D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15 рабочих дней со дня подачи заявления </w:t>
            </w:r>
          </w:p>
        </w:tc>
        <w:tc>
          <w:tcPr>
            <w:tcW w:w="1692" w:type="dxa"/>
            <w:gridSpan w:val="2"/>
            <w:tcBorders>
              <w:top w:val="outset" w:sz="6" w:space="0" w:color="auto"/>
              <w:left w:val="outset" w:sz="6" w:space="0" w:color="auto"/>
              <w:bottom w:val="outset" w:sz="6" w:space="0" w:color="auto"/>
              <w:right w:val="outset" w:sz="6" w:space="0" w:color="auto"/>
            </w:tcBorders>
            <w:hideMark/>
          </w:tcPr>
          <w:p w14:paraId="74FAE091" w14:textId="77777777" w:rsidR="000A5A9F" w:rsidRPr="00A45307" w:rsidRDefault="000A5A9F" w:rsidP="003245DD">
            <w:pPr>
              <w:keepNext/>
              <w:spacing w:after="0" w:line="240" w:lineRule="auto"/>
              <w:ind w:left="82"/>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прекращение предоставления безналичных жилищных субсидий – бессрочно</w:t>
            </w:r>
          </w:p>
          <w:p w14:paraId="5785FF9A" w14:textId="77777777" w:rsidR="000A5A9F" w:rsidRPr="00A45307" w:rsidRDefault="000A5A9F" w:rsidP="003245DD">
            <w:pPr>
              <w:keepNext/>
              <w:spacing w:after="0" w:line="240" w:lineRule="auto"/>
              <w:ind w:left="82"/>
              <w:jc w:val="both"/>
              <w:rPr>
                <w:rFonts w:ascii="Times New Roman" w:eastAsia="Times New Roman" w:hAnsi="Times New Roman" w:cs="Times New Roman"/>
                <w:sz w:val="20"/>
                <w:szCs w:val="20"/>
                <w:lang w:eastAsia="ru-RU"/>
              </w:rPr>
            </w:pPr>
          </w:p>
          <w:p w14:paraId="49C349A2" w14:textId="4AABAA8F" w:rsidR="000A5A9F" w:rsidRPr="00A45307" w:rsidRDefault="000A5A9F" w:rsidP="003245DD">
            <w:pPr>
              <w:keepNext/>
              <w:spacing w:after="0" w:line="240" w:lineRule="auto"/>
              <w:ind w:left="82"/>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2081" w:type="dxa"/>
            <w:tcBorders>
              <w:top w:val="outset" w:sz="6" w:space="0" w:color="auto"/>
              <w:left w:val="outset" w:sz="6" w:space="0" w:color="auto"/>
              <w:bottom w:val="outset" w:sz="6" w:space="0" w:color="auto"/>
              <w:right w:val="nil"/>
            </w:tcBorders>
          </w:tcPr>
          <w:p w14:paraId="6C6ED366"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72B0E730"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07A21573" w14:textId="6966A9E6"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0AD94F3E" w14:textId="701D9DB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2D2FA462" w14:textId="77777777" w:rsidTr="003245DD">
        <w:trPr>
          <w:trHeight w:val="112"/>
          <w:tblCellSpacing w:w="0" w:type="dxa"/>
        </w:trPr>
        <w:tc>
          <w:tcPr>
            <w:tcW w:w="3308" w:type="dxa"/>
            <w:tcBorders>
              <w:top w:val="outset" w:sz="6" w:space="0" w:color="auto"/>
              <w:left w:val="nil"/>
              <w:bottom w:val="outset" w:sz="6" w:space="0" w:color="auto"/>
              <w:right w:val="outset" w:sz="6" w:space="0" w:color="auto"/>
            </w:tcBorders>
            <w:hideMark/>
          </w:tcPr>
          <w:p w14:paraId="52B17B36"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1.3. Выдача справки: </w:t>
            </w:r>
          </w:p>
        </w:tc>
        <w:tc>
          <w:tcPr>
            <w:tcW w:w="4914" w:type="dxa"/>
            <w:tcBorders>
              <w:top w:val="outset" w:sz="6" w:space="0" w:color="auto"/>
              <w:left w:val="outset" w:sz="6" w:space="0" w:color="auto"/>
              <w:bottom w:val="outset" w:sz="6" w:space="0" w:color="auto"/>
              <w:right w:val="outset" w:sz="6" w:space="0" w:color="auto"/>
            </w:tcBorders>
            <w:hideMark/>
          </w:tcPr>
          <w:p w14:paraId="7DD0AA5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14:paraId="4923E91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tc>
        <w:tc>
          <w:tcPr>
            <w:tcW w:w="1895" w:type="dxa"/>
            <w:gridSpan w:val="2"/>
            <w:tcBorders>
              <w:top w:val="outset" w:sz="6" w:space="0" w:color="auto"/>
              <w:left w:val="outset" w:sz="6" w:space="0" w:color="auto"/>
              <w:bottom w:val="outset" w:sz="6" w:space="0" w:color="auto"/>
              <w:right w:val="outset" w:sz="6" w:space="0" w:color="auto"/>
            </w:tcBorders>
            <w:hideMark/>
          </w:tcPr>
          <w:p w14:paraId="01B2837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tc>
        <w:tc>
          <w:tcPr>
            <w:tcW w:w="1692" w:type="dxa"/>
            <w:gridSpan w:val="2"/>
            <w:tcBorders>
              <w:top w:val="outset" w:sz="6" w:space="0" w:color="auto"/>
              <w:left w:val="outset" w:sz="6" w:space="0" w:color="auto"/>
              <w:bottom w:val="outset" w:sz="6" w:space="0" w:color="auto"/>
              <w:right w:val="outset" w:sz="6" w:space="0" w:color="auto"/>
            </w:tcBorders>
            <w:hideMark/>
          </w:tcPr>
          <w:p w14:paraId="3869E06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tc>
        <w:tc>
          <w:tcPr>
            <w:tcW w:w="2081" w:type="dxa"/>
            <w:tcBorders>
              <w:top w:val="outset" w:sz="6" w:space="0" w:color="auto"/>
              <w:left w:val="outset" w:sz="6" w:space="0" w:color="auto"/>
              <w:bottom w:val="outset" w:sz="6" w:space="0" w:color="auto"/>
              <w:right w:val="nil"/>
            </w:tcBorders>
            <w:hideMark/>
          </w:tcPr>
          <w:p w14:paraId="50D241B5" w14:textId="1F0EC70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r w:rsidRPr="00A45307">
              <w:rPr>
                <w:rFonts w:ascii="Times New Roman" w:hAnsi="Times New Roman" w:cs="Times New Roman"/>
                <w:b/>
                <w:sz w:val="20"/>
                <w:szCs w:val="20"/>
              </w:rPr>
              <w:t xml:space="preserve"> </w:t>
            </w:r>
          </w:p>
        </w:tc>
      </w:tr>
      <w:tr w:rsidR="000A5A9F" w:rsidRPr="00A45307" w14:paraId="3F1D393A"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61BB791F" w14:textId="36796EF4"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1.3.1. о состоянии на учете нуждающихся в улучшении жилищных условий </w:t>
            </w:r>
          </w:p>
        </w:tc>
        <w:tc>
          <w:tcPr>
            <w:tcW w:w="4914" w:type="dxa"/>
            <w:tcBorders>
              <w:top w:val="outset" w:sz="6" w:space="0" w:color="auto"/>
              <w:left w:val="outset" w:sz="6" w:space="0" w:color="auto"/>
              <w:bottom w:val="outset" w:sz="6" w:space="0" w:color="auto"/>
              <w:right w:val="outset" w:sz="6" w:space="0" w:color="auto"/>
            </w:tcBorders>
          </w:tcPr>
          <w:p w14:paraId="7022967D" w14:textId="234E946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r w:rsidRPr="00A45307">
              <w:rPr>
                <w:rFonts w:ascii="Times New Roman" w:eastAsia="Times New Roman" w:hAnsi="Times New Roman" w:cs="Times New Roman"/>
                <w:sz w:val="20"/>
                <w:szCs w:val="20"/>
                <w:lang w:eastAsia="ru-RU"/>
              </w:rPr>
              <w:br/>
            </w:r>
          </w:p>
        </w:tc>
        <w:tc>
          <w:tcPr>
            <w:tcW w:w="1559" w:type="dxa"/>
            <w:tcBorders>
              <w:top w:val="outset" w:sz="6" w:space="0" w:color="auto"/>
              <w:left w:val="outset" w:sz="6" w:space="0" w:color="auto"/>
              <w:bottom w:val="outset" w:sz="6" w:space="0" w:color="auto"/>
              <w:right w:val="outset" w:sz="6" w:space="0" w:color="auto"/>
            </w:tcBorders>
          </w:tcPr>
          <w:p w14:paraId="79F43FC1" w14:textId="189FD12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4628165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 день обращения</w:t>
            </w:r>
          </w:p>
          <w:p w14:paraId="2A3EC32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44D27D20" w14:textId="0AEEF36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6 месяцев</w:t>
            </w:r>
          </w:p>
        </w:tc>
        <w:tc>
          <w:tcPr>
            <w:tcW w:w="2081" w:type="dxa"/>
            <w:tcBorders>
              <w:top w:val="outset" w:sz="6" w:space="0" w:color="auto"/>
              <w:left w:val="outset" w:sz="6" w:space="0" w:color="auto"/>
              <w:bottom w:val="outset" w:sz="6" w:space="0" w:color="auto"/>
              <w:right w:val="nil"/>
            </w:tcBorders>
          </w:tcPr>
          <w:p w14:paraId="4FA0C7BB"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661B2F44"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w:t>
            </w:r>
            <w:r w:rsidRPr="00A45307">
              <w:rPr>
                <w:rFonts w:ascii="Times New Roman" w:hAnsi="Times New Roman" w:cs="Times New Roman"/>
                <w:sz w:val="20"/>
                <w:szCs w:val="20"/>
              </w:rPr>
              <w:lastRenderedPageBreak/>
              <w:t xml:space="preserve">сельисполкома, телефон </w:t>
            </w:r>
            <w:r w:rsidRPr="00A45307">
              <w:rPr>
                <w:rFonts w:ascii="Times New Roman" w:hAnsi="Times New Roman" w:cs="Times New Roman"/>
                <w:sz w:val="20"/>
                <w:szCs w:val="20"/>
                <w:u w:val="single"/>
              </w:rPr>
              <w:t>62791</w:t>
            </w:r>
          </w:p>
          <w:p w14:paraId="3BF137D8" w14:textId="29EAB63A"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5A16FE0E" w14:textId="2FF821C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49318F56"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16A6B5AE" w14:textId="45F6FBDB"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 xml:space="preserve">1.3.2. о </w:t>
            </w:r>
            <w:r w:rsidR="005B6457" w:rsidRPr="00A45307">
              <w:rPr>
                <w:rFonts w:ascii="Times New Roman" w:eastAsia="Times New Roman" w:hAnsi="Times New Roman" w:cs="Times New Roman"/>
                <w:sz w:val="20"/>
                <w:szCs w:val="20"/>
                <w:lang w:eastAsia="ru-RU"/>
              </w:rPr>
              <w:t>занимаемом в данном населенном пункте жилом помещении, месте жительства и составе семьи</w:t>
            </w:r>
          </w:p>
        </w:tc>
        <w:tc>
          <w:tcPr>
            <w:tcW w:w="4914" w:type="dxa"/>
            <w:tcBorders>
              <w:top w:val="outset" w:sz="6" w:space="0" w:color="auto"/>
              <w:left w:val="outset" w:sz="6" w:space="0" w:color="auto"/>
              <w:bottom w:val="outset" w:sz="6" w:space="0" w:color="auto"/>
              <w:right w:val="outset" w:sz="6" w:space="0" w:color="auto"/>
            </w:tcBorders>
          </w:tcPr>
          <w:p w14:paraId="27A2090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p w14:paraId="0E408FE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4949B65" w14:textId="5DDD8CA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559" w:type="dxa"/>
            <w:tcBorders>
              <w:top w:val="outset" w:sz="6" w:space="0" w:color="auto"/>
              <w:left w:val="outset" w:sz="6" w:space="0" w:color="auto"/>
              <w:bottom w:val="outset" w:sz="6" w:space="0" w:color="auto"/>
              <w:right w:val="outset" w:sz="6" w:space="0" w:color="auto"/>
            </w:tcBorders>
          </w:tcPr>
          <w:p w14:paraId="241A3A99" w14:textId="0C519B9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31C9EA0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 день обращения</w:t>
            </w:r>
          </w:p>
          <w:p w14:paraId="1D46CF4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408BC75E" w14:textId="2A24256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6 месяцев</w:t>
            </w:r>
          </w:p>
        </w:tc>
        <w:tc>
          <w:tcPr>
            <w:tcW w:w="2081" w:type="dxa"/>
            <w:tcBorders>
              <w:top w:val="outset" w:sz="6" w:space="0" w:color="auto"/>
              <w:left w:val="outset" w:sz="6" w:space="0" w:color="auto"/>
              <w:bottom w:val="outset" w:sz="6" w:space="0" w:color="auto"/>
              <w:right w:val="nil"/>
            </w:tcBorders>
          </w:tcPr>
          <w:p w14:paraId="5D348DA2"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442A5E7C"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2877A4B3" w14:textId="205C61DD"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4D6C276E" w14:textId="10F61ED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50473162"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F71BF2E" w14:textId="7682DAC4"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1.3.5. о последнем месте жительства наследодателя и составе его семьи на день смерти</w:t>
            </w:r>
          </w:p>
        </w:tc>
        <w:tc>
          <w:tcPr>
            <w:tcW w:w="4914" w:type="dxa"/>
            <w:tcBorders>
              <w:top w:val="outset" w:sz="6" w:space="0" w:color="auto"/>
              <w:left w:val="outset" w:sz="6" w:space="0" w:color="auto"/>
              <w:bottom w:val="outset" w:sz="6" w:space="0" w:color="auto"/>
              <w:right w:val="outset" w:sz="6" w:space="0" w:color="auto"/>
            </w:tcBorders>
          </w:tcPr>
          <w:p w14:paraId="39C009A6" w14:textId="2F402B79"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 наследника</w:t>
            </w:r>
          </w:p>
        </w:tc>
        <w:tc>
          <w:tcPr>
            <w:tcW w:w="1559" w:type="dxa"/>
            <w:tcBorders>
              <w:top w:val="outset" w:sz="6" w:space="0" w:color="auto"/>
              <w:left w:val="outset" w:sz="6" w:space="0" w:color="auto"/>
              <w:bottom w:val="outset" w:sz="6" w:space="0" w:color="auto"/>
              <w:right w:val="outset" w:sz="6" w:space="0" w:color="auto"/>
            </w:tcBorders>
          </w:tcPr>
          <w:p w14:paraId="173EF927" w14:textId="32DD4FC4"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6F49EAC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 день обращения</w:t>
            </w:r>
          </w:p>
          <w:p w14:paraId="65E90A7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8431AAC" w14:textId="1D206E8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бессрочно </w:t>
            </w:r>
          </w:p>
        </w:tc>
        <w:tc>
          <w:tcPr>
            <w:tcW w:w="2081" w:type="dxa"/>
            <w:tcBorders>
              <w:top w:val="outset" w:sz="6" w:space="0" w:color="auto"/>
              <w:left w:val="outset" w:sz="6" w:space="0" w:color="auto"/>
              <w:bottom w:val="outset" w:sz="6" w:space="0" w:color="auto"/>
              <w:right w:val="nil"/>
            </w:tcBorders>
          </w:tcPr>
          <w:p w14:paraId="61639B20"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4543174E"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9E1EEC4" w14:textId="3C6BA4EE"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 xml:space="preserve">В случае ее отсутствия ответственным за </w:t>
            </w:r>
            <w:r w:rsidRPr="00A45307">
              <w:rPr>
                <w:rFonts w:ascii="Times New Roman" w:hAnsi="Times New Roman" w:cs="Times New Roman"/>
                <w:b/>
                <w:sz w:val="20"/>
                <w:szCs w:val="20"/>
              </w:rPr>
              <w:lastRenderedPageBreak/>
              <w:t>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01630F1B" w14:textId="2B91B07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2D5E93EB"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12B70FA3" w14:textId="6D4C9C0E"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4914" w:type="dxa"/>
            <w:tcBorders>
              <w:top w:val="outset" w:sz="6" w:space="0" w:color="auto"/>
              <w:left w:val="outset" w:sz="6" w:space="0" w:color="auto"/>
              <w:bottom w:val="outset" w:sz="6" w:space="0" w:color="auto"/>
              <w:right w:val="outset" w:sz="6" w:space="0" w:color="auto"/>
            </w:tcBorders>
          </w:tcPr>
          <w:p w14:paraId="13DFA6E0" w14:textId="70A8F6F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tc>
        <w:tc>
          <w:tcPr>
            <w:tcW w:w="1559" w:type="dxa"/>
            <w:tcBorders>
              <w:top w:val="outset" w:sz="6" w:space="0" w:color="auto"/>
              <w:left w:val="outset" w:sz="6" w:space="0" w:color="auto"/>
              <w:bottom w:val="outset" w:sz="6" w:space="0" w:color="auto"/>
              <w:right w:val="outset" w:sz="6" w:space="0" w:color="auto"/>
            </w:tcBorders>
          </w:tcPr>
          <w:p w14:paraId="06119DDE" w14:textId="1D17B94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322C88C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 день обращения</w:t>
            </w:r>
          </w:p>
          <w:p w14:paraId="6CE213D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382099F7" w14:textId="3A4A102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 месяц</w:t>
            </w:r>
          </w:p>
        </w:tc>
        <w:tc>
          <w:tcPr>
            <w:tcW w:w="2081" w:type="dxa"/>
            <w:tcBorders>
              <w:top w:val="outset" w:sz="6" w:space="0" w:color="auto"/>
              <w:left w:val="outset" w:sz="6" w:space="0" w:color="auto"/>
              <w:bottom w:val="outset" w:sz="6" w:space="0" w:color="auto"/>
              <w:right w:val="nil"/>
            </w:tcBorders>
          </w:tcPr>
          <w:p w14:paraId="0F2BA837"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8E0F770"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098132AC" w14:textId="7283A3AE"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55BF77AA" w14:textId="3C819FB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29360850"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678F9E43"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1.3.7. о начисленной жилищной квоте</w:t>
            </w:r>
          </w:p>
        </w:tc>
        <w:tc>
          <w:tcPr>
            <w:tcW w:w="4914" w:type="dxa"/>
            <w:tcBorders>
              <w:top w:val="outset" w:sz="6" w:space="0" w:color="auto"/>
              <w:left w:val="outset" w:sz="6" w:space="0" w:color="auto"/>
              <w:bottom w:val="outset" w:sz="6" w:space="0" w:color="auto"/>
              <w:right w:val="outset" w:sz="6" w:space="0" w:color="auto"/>
            </w:tcBorders>
          </w:tcPr>
          <w:p w14:paraId="16322E4A" w14:textId="6BA251B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 </w:t>
            </w:r>
          </w:p>
        </w:tc>
        <w:tc>
          <w:tcPr>
            <w:tcW w:w="1559" w:type="dxa"/>
            <w:tcBorders>
              <w:top w:val="outset" w:sz="6" w:space="0" w:color="auto"/>
              <w:left w:val="outset" w:sz="6" w:space="0" w:color="auto"/>
              <w:bottom w:val="outset" w:sz="6" w:space="0" w:color="auto"/>
              <w:right w:val="outset" w:sz="6" w:space="0" w:color="auto"/>
            </w:tcBorders>
          </w:tcPr>
          <w:p w14:paraId="46FA30E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21965D6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10 дней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7F5AFFC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hideMark/>
          </w:tcPr>
          <w:p w14:paraId="53D80D69"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22875342"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C91C3D9" w14:textId="76D90408"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w:t>
            </w:r>
            <w:r w:rsidRPr="00A45307">
              <w:rPr>
                <w:rFonts w:ascii="Times New Roman" w:hAnsi="Times New Roman" w:cs="Times New Roman"/>
                <w:sz w:val="20"/>
                <w:szCs w:val="20"/>
              </w:rPr>
              <w:lastRenderedPageBreak/>
              <w:t xml:space="preserve">инспектор сельисполкома, </w:t>
            </w:r>
          </w:p>
          <w:p w14:paraId="488B75E1" w14:textId="3F13308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21D80AB5"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0FE4426B" w14:textId="587BEE4D"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4914" w:type="dxa"/>
            <w:tcBorders>
              <w:top w:val="outset" w:sz="6" w:space="0" w:color="auto"/>
              <w:left w:val="outset" w:sz="6" w:space="0" w:color="auto"/>
              <w:bottom w:val="outset" w:sz="6" w:space="0" w:color="auto"/>
              <w:right w:val="outset" w:sz="6" w:space="0" w:color="auto"/>
            </w:tcBorders>
          </w:tcPr>
          <w:p w14:paraId="42D4C6D5" w14:textId="4F35D68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tc>
        <w:tc>
          <w:tcPr>
            <w:tcW w:w="1559" w:type="dxa"/>
            <w:tcBorders>
              <w:top w:val="outset" w:sz="6" w:space="0" w:color="auto"/>
              <w:left w:val="outset" w:sz="6" w:space="0" w:color="auto"/>
              <w:bottom w:val="outset" w:sz="6" w:space="0" w:color="auto"/>
              <w:right w:val="outset" w:sz="6" w:space="0" w:color="auto"/>
            </w:tcBorders>
          </w:tcPr>
          <w:p w14:paraId="77DCA98D" w14:textId="5F73A71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72DF454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 день обращения</w:t>
            </w:r>
          </w:p>
          <w:p w14:paraId="67616DB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1FBA4006" w14:textId="7A726A2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6 месяцев</w:t>
            </w:r>
          </w:p>
        </w:tc>
        <w:tc>
          <w:tcPr>
            <w:tcW w:w="2081" w:type="dxa"/>
            <w:tcBorders>
              <w:top w:val="outset" w:sz="6" w:space="0" w:color="auto"/>
              <w:left w:val="outset" w:sz="6" w:space="0" w:color="auto"/>
              <w:bottom w:val="outset" w:sz="6" w:space="0" w:color="auto"/>
              <w:right w:val="nil"/>
            </w:tcBorders>
          </w:tcPr>
          <w:p w14:paraId="5E388214"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38E32277"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7CAE09F7" w14:textId="104601C9"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4736F168" w14:textId="3BC147A9"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3094546F"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102ECA31" w14:textId="32D18935"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4914" w:type="dxa"/>
            <w:tcBorders>
              <w:top w:val="outset" w:sz="6" w:space="0" w:color="auto"/>
              <w:left w:val="outset" w:sz="6" w:space="0" w:color="auto"/>
              <w:bottom w:val="outset" w:sz="6" w:space="0" w:color="auto"/>
              <w:right w:val="outset" w:sz="6" w:space="0" w:color="auto"/>
            </w:tcBorders>
          </w:tcPr>
          <w:p w14:paraId="09C3F90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3E34906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1948E9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p w14:paraId="3B301D0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6E0F84CD" w14:textId="3FD5DF39"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смерти наследодателя</w:t>
            </w:r>
          </w:p>
        </w:tc>
        <w:tc>
          <w:tcPr>
            <w:tcW w:w="1559" w:type="dxa"/>
            <w:tcBorders>
              <w:top w:val="outset" w:sz="6" w:space="0" w:color="auto"/>
              <w:left w:val="outset" w:sz="6" w:space="0" w:color="auto"/>
              <w:bottom w:val="outset" w:sz="6" w:space="0" w:color="auto"/>
              <w:right w:val="outset" w:sz="6" w:space="0" w:color="auto"/>
            </w:tcBorders>
          </w:tcPr>
          <w:p w14:paraId="6466A5DB" w14:textId="5D3EA72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50F5A64A" w14:textId="4B2A405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5 дней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7AF935A7" w14:textId="4B7FFC34"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4C48C922"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F590A60"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5EFC35E" w14:textId="0A5CE380"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458C4087" w14:textId="4A26B35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074C2C62" w14:textId="77777777" w:rsidTr="003245DD">
        <w:trPr>
          <w:tblCellSpacing w:w="0" w:type="dxa"/>
        </w:trPr>
        <w:tc>
          <w:tcPr>
            <w:tcW w:w="3308" w:type="dxa"/>
            <w:tcBorders>
              <w:top w:val="outset" w:sz="6" w:space="0" w:color="auto"/>
              <w:left w:val="nil"/>
              <w:bottom w:val="nil"/>
              <w:right w:val="outset" w:sz="6" w:space="0" w:color="auto"/>
            </w:tcBorders>
          </w:tcPr>
          <w:p w14:paraId="49F102E8" w14:textId="229F791D"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1.8. Регистрация договора найма (аренды) жилого помещения частного жилищного фонда и дополнительных соглашений к ним </w:t>
            </w:r>
          </w:p>
        </w:tc>
        <w:tc>
          <w:tcPr>
            <w:tcW w:w="4914" w:type="dxa"/>
            <w:tcBorders>
              <w:top w:val="outset" w:sz="6" w:space="0" w:color="auto"/>
              <w:left w:val="outset" w:sz="6" w:space="0" w:color="auto"/>
              <w:bottom w:val="nil"/>
              <w:right w:val="outset" w:sz="6" w:space="0" w:color="auto"/>
            </w:tcBorders>
            <w:hideMark/>
          </w:tcPr>
          <w:p w14:paraId="3E0950A1" w14:textId="5DD0E43A" w:rsidR="000A5A9F" w:rsidRPr="00A45307" w:rsidRDefault="000A5A9F" w:rsidP="003245DD">
            <w:pPr>
              <w:keepNext/>
              <w:spacing w:after="0" w:line="240" w:lineRule="auto"/>
              <w:jc w:val="both"/>
              <w:rPr>
                <w:rFonts w:ascii="Times New Roman" w:eastAsia="Times New Roman" w:hAnsi="Times New Roman" w:cs="Times New Roman"/>
                <w:sz w:val="20"/>
                <w:szCs w:val="20"/>
              </w:rPr>
            </w:pPr>
            <w:r w:rsidRPr="00A45307">
              <w:rPr>
                <w:rFonts w:ascii="Times New Roman" w:hAnsi="Times New Roman" w:cs="Times New Roman"/>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A45307">
              <w:rPr>
                <w:rFonts w:ascii="Times New Roman" w:hAnsi="Times New Roman" w:cs="Times New Roman"/>
                <w:sz w:val="20"/>
                <w:szCs w:val="20"/>
              </w:rPr>
              <w:br/>
            </w:r>
            <w:r w:rsidRPr="00A45307">
              <w:rPr>
                <w:rFonts w:ascii="Times New Roman" w:hAnsi="Times New Roman" w:cs="Times New Roman"/>
                <w:sz w:val="20"/>
                <w:szCs w:val="20"/>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A45307">
              <w:rPr>
                <w:rFonts w:ascii="Times New Roman" w:hAnsi="Times New Roman" w:cs="Times New Roman"/>
                <w:sz w:val="20"/>
                <w:szCs w:val="20"/>
              </w:rPr>
              <w:br/>
            </w:r>
            <w:r w:rsidRPr="00A45307">
              <w:rPr>
                <w:rFonts w:ascii="Times New Roman" w:hAnsi="Times New Roman" w:cs="Times New Roman"/>
                <w:sz w:val="20"/>
                <w:szCs w:val="20"/>
              </w:rPr>
              <w:br/>
              <w:t>три экземпляра договора найма (аренды) или дополнительного соглашения к нему</w:t>
            </w:r>
          </w:p>
          <w:p w14:paraId="0666FBDF"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t>технический паспорт и документ, подтверждающий право собственности на жилое помещение</w:t>
            </w:r>
            <w:r w:rsidRPr="00A45307">
              <w:rPr>
                <w:rFonts w:ascii="Times New Roman" w:hAnsi="Times New Roman" w:cs="Times New Roman"/>
                <w:sz w:val="20"/>
                <w:szCs w:val="20"/>
              </w:rPr>
              <w:br/>
            </w:r>
            <w:r w:rsidRPr="00A45307">
              <w:rPr>
                <w:rFonts w:ascii="Times New Roman" w:hAnsi="Times New Roman" w:cs="Times New Roman"/>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559" w:type="dxa"/>
            <w:tcBorders>
              <w:top w:val="outset" w:sz="6" w:space="0" w:color="auto"/>
              <w:left w:val="outset" w:sz="6" w:space="0" w:color="auto"/>
              <w:bottom w:val="nil"/>
              <w:right w:val="outset" w:sz="6" w:space="0" w:color="auto"/>
            </w:tcBorders>
            <w:hideMark/>
          </w:tcPr>
          <w:p w14:paraId="37D9432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nil"/>
              <w:right w:val="outset" w:sz="6" w:space="0" w:color="auto"/>
            </w:tcBorders>
            <w:hideMark/>
          </w:tcPr>
          <w:p w14:paraId="24F1D7EE" w14:textId="25D2546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2 дня со дня подачи заявления </w:t>
            </w:r>
          </w:p>
        </w:tc>
        <w:tc>
          <w:tcPr>
            <w:tcW w:w="1692" w:type="dxa"/>
            <w:gridSpan w:val="2"/>
            <w:tcBorders>
              <w:top w:val="outset" w:sz="6" w:space="0" w:color="auto"/>
              <w:left w:val="outset" w:sz="6" w:space="0" w:color="auto"/>
              <w:bottom w:val="nil"/>
              <w:right w:val="outset" w:sz="6" w:space="0" w:color="auto"/>
            </w:tcBorders>
            <w:hideMark/>
          </w:tcPr>
          <w:p w14:paraId="6CF5981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nil"/>
              <w:right w:val="nil"/>
            </w:tcBorders>
          </w:tcPr>
          <w:p w14:paraId="49BB8B77"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3AE2332A"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12D1B16B" w14:textId="4627EFAE"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3A55C3FA" w14:textId="1190239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692DA355" w14:textId="77777777" w:rsidTr="003245DD">
        <w:trPr>
          <w:tblCellSpacing w:w="0" w:type="dxa"/>
        </w:trPr>
        <w:tc>
          <w:tcPr>
            <w:tcW w:w="3308" w:type="dxa"/>
            <w:tcBorders>
              <w:top w:val="outset" w:sz="6" w:space="0" w:color="auto"/>
              <w:left w:val="nil"/>
              <w:bottom w:val="nil"/>
              <w:right w:val="outset" w:sz="6" w:space="0" w:color="auto"/>
            </w:tcBorders>
          </w:tcPr>
          <w:p w14:paraId="5F539C58" w14:textId="6B14C83D"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w:t>
            </w:r>
            <w:r w:rsidRPr="00A45307">
              <w:rPr>
                <w:rFonts w:ascii="Times New Roman" w:eastAsia="Times New Roman" w:hAnsi="Times New Roman" w:cs="Times New Roman"/>
                <w:sz w:val="20"/>
                <w:szCs w:val="20"/>
                <w:lang w:eastAsia="ru-RU"/>
              </w:rPr>
              <w:lastRenderedPageBreak/>
              <w:t>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4914" w:type="dxa"/>
            <w:tcBorders>
              <w:top w:val="outset" w:sz="6" w:space="0" w:color="auto"/>
              <w:left w:val="outset" w:sz="6" w:space="0" w:color="auto"/>
              <w:bottom w:val="nil"/>
              <w:right w:val="outset" w:sz="6" w:space="0" w:color="auto"/>
            </w:tcBorders>
          </w:tcPr>
          <w:p w14:paraId="49927AEA" w14:textId="05536B62"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lastRenderedPageBreak/>
              <w:t>заявление</w:t>
            </w:r>
          </w:p>
          <w:p w14:paraId="092282F4"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t>паспорт или иной документ, удостоверяющий личность сторон договора</w:t>
            </w:r>
          </w:p>
          <w:p w14:paraId="25A1C3AC" w14:textId="6ED96550"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t>3 экземпляра договора купли-продажи, мены, дарения жилого дома</w:t>
            </w:r>
          </w:p>
        </w:tc>
        <w:tc>
          <w:tcPr>
            <w:tcW w:w="1559" w:type="dxa"/>
            <w:tcBorders>
              <w:top w:val="outset" w:sz="6" w:space="0" w:color="auto"/>
              <w:left w:val="outset" w:sz="6" w:space="0" w:color="auto"/>
              <w:bottom w:val="nil"/>
              <w:right w:val="outset" w:sz="6" w:space="0" w:color="auto"/>
            </w:tcBorders>
          </w:tcPr>
          <w:p w14:paraId="49DC5FF2" w14:textId="1DF0ADE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бесплатно</w:t>
            </w:r>
          </w:p>
        </w:tc>
        <w:tc>
          <w:tcPr>
            <w:tcW w:w="1895" w:type="dxa"/>
            <w:gridSpan w:val="2"/>
            <w:tcBorders>
              <w:top w:val="outset" w:sz="6" w:space="0" w:color="auto"/>
              <w:left w:val="outset" w:sz="6" w:space="0" w:color="auto"/>
              <w:bottom w:val="nil"/>
              <w:right w:val="outset" w:sz="6" w:space="0" w:color="auto"/>
            </w:tcBorders>
          </w:tcPr>
          <w:p w14:paraId="198E5B5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15 дней со дня подачи заявления, а в случае запроса документов и (или) сведений от других </w:t>
            </w:r>
            <w:r w:rsidRPr="00A45307">
              <w:rPr>
                <w:rFonts w:ascii="Times New Roman" w:eastAsia="Times New Roman" w:hAnsi="Times New Roman" w:cs="Times New Roman"/>
                <w:sz w:val="20"/>
                <w:szCs w:val="20"/>
                <w:lang w:eastAsia="ru-RU"/>
              </w:rPr>
              <w:lastRenderedPageBreak/>
              <w:t>государственных органов, иных организаций – 1 месяц</w:t>
            </w:r>
          </w:p>
          <w:p w14:paraId="2659A52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nil"/>
              <w:right w:val="outset" w:sz="6" w:space="0" w:color="auto"/>
            </w:tcBorders>
          </w:tcPr>
          <w:p w14:paraId="58227627" w14:textId="1DE0012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bCs/>
                <w:sz w:val="20"/>
                <w:szCs w:val="20"/>
                <w:lang w:eastAsia="ru-RU"/>
              </w:rPr>
              <w:lastRenderedPageBreak/>
              <w:t>бессрочно</w:t>
            </w:r>
          </w:p>
        </w:tc>
        <w:tc>
          <w:tcPr>
            <w:tcW w:w="2081" w:type="dxa"/>
            <w:tcBorders>
              <w:top w:val="outset" w:sz="6" w:space="0" w:color="auto"/>
              <w:left w:val="outset" w:sz="6" w:space="0" w:color="auto"/>
              <w:bottom w:val="nil"/>
              <w:right w:val="nil"/>
            </w:tcBorders>
          </w:tcPr>
          <w:p w14:paraId="61B17FBD"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717E5E7B"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lastRenderedPageBreak/>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17FB994F" w14:textId="215102D8"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3D1BA8F5" w14:textId="2A3532A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02BB5C9E" w14:textId="77777777" w:rsidTr="003245DD">
        <w:trPr>
          <w:tblCellSpacing w:w="0" w:type="dxa"/>
        </w:trPr>
        <w:tc>
          <w:tcPr>
            <w:tcW w:w="3308" w:type="dxa"/>
            <w:tcBorders>
              <w:top w:val="outset" w:sz="6" w:space="0" w:color="auto"/>
              <w:left w:val="nil"/>
              <w:bottom w:val="nil"/>
              <w:right w:val="outset" w:sz="6" w:space="0" w:color="auto"/>
            </w:tcBorders>
            <w:hideMark/>
          </w:tcPr>
          <w:p w14:paraId="104F67EC" w14:textId="77777777" w:rsidR="000A5A9F" w:rsidRPr="00A45307" w:rsidRDefault="000A5A9F" w:rsidP="003245DD">
            <w:pPr>
              <w:keepNext/>
              <w:spacing w:after="0" w:line="240" w:lineRule="auto"/>
              <w:ind w:right="36"/>
              <w:jc w:val="both"/>
              <w:rPr>
                <w:rFonts w:ascii="Times New Roman" w:eastAsia="Times New Roman" w:hAnsi="Times New Roman" w:cs="Times New Roman"/>
                <w:b/>
                <w:bCs/>
                <w:sz w:val="20"/>
                <w:szCs w:val="20"/>
                <w:lang w:eastAsia="ru-RU"/>
              </w:rPr>
            </w:pPr>
            <w:r w:rsidRPr="00A45307">
              <w:rPr>
                <w:rFonts w:ascii="Times New Roman" w:eastAsia="Times New Roman" w:hAnsi="Times New Roman" w:cs="Times New Roman"/>
                <w:sz w:val="20"/>
                <w:szCs w:val="20"/>
                <w:lang w:eastAsia="ru-RU"/>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4914" w:type="dxa"/>
            <w:tcBorders>
              <w:top w:val="outset" w:sz="6" w:space="0" w:color="auto"/>
              <w:left w:val="outset" w:sz="6" w:space="0" w:color="auto"/>
              <w:bottom w:val="nil"/>
              <w:right w:val="outset" w:sz="6" w:space="0" w:color="auto"/>
            </w:tcBorders>
            <w:hideMark/>
          </w:tcPr>
          <w:p w14:paraId="515284A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для собственников жилого помещения:</w:t>
            </w:r>
          </w:p>
          <w:p w14:paraId="65B8C6A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подтверждающий право собственности на жилое помещение</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7CAAAEE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w:t>
            </w:r>
            <w:r w:rsidRPr="00A45307">
              <w:rPr>
                <w:rFonts w:ascii="Times New Roman" w:eastAsia="Times New Roman" w:hAnsi="Times New Roman" w:cs="Times New Roman"/>
                <w:sz w:val="20"/>
                <w:szCs w:val="20"/>
                <w:lang w:eastAsia="ru-RU"/>
              </w:rPr>
              <w:lastRenderedPageBreak/>
              <w:t>помещений</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для нанимателей (поднанимателей) жилого помещения:</w:t>
            </w:r>
          </w:p>
          <w:p w14:paraId="3B053F9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подтверждающий право владения и пользования жилым помещением</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14:paraId="5364818E" w14:textId="767D9682" w:rsidR="006D60CF" w:rsidRPr="00A45307" w:rsidRDefault="000A5A9F" w:rsidP="003245DD">
            <w:pPr>
              <w:keepNext/>
              <w:spacing w:after="0" w:line="240" w:lineRule="auto"/>
              <w:jc w:val="both"/>
              <w:rPr>
                <w:rFonts w:ascii="Times New Roman" w:eastAsia="Times New Roman" w:hAnsi="Times New Roman" w:cs="Times New Roman"/>
                <w:b/>
                <w:bCs/>
                <w:sz w:val="20"/>
                <w:szCs w:val="20"/>
                <w:lang w:eastAsia="ru-RU"/>
              </w:rPr>
            </w:pPr>
            <w:r w:rsidRPr="00A45307">
              <w:rPr>
                <w:rFonts w:ascii="Times New Roman" w:eastAsia="Times New Roman" w:hAnsi="Times New Roman" w:cs="Times New Roman"/>
                <w:sz w:val="20"/>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559" w:type="dxa"/>
            <w:tcBorders>
              <w:top w:val="outset" w:sz="6" w:space="0" w:color="auto"/>
              <w:left w:val="outset" w:sz="6" w:space="0" w:color="auto"/>
              <w:bottom w:val="nil"/>
              <w:right w:val="outset" w:sz="6" w:space="0" w:color="auto"/>
            </w:tcBorders>
            <w:hideMark/>
          </w:tcPr>
          <w:p w14:paraId="51CB034B" w14:textId="77777777" w:rsidR="000A5A9F" w:rsidRPr="00A45307" w:rsidRDefault="000A5A9F" w:rsidP="003245DD">
            <w:pPr>
              <w:keepNext/>
              <w:spacing w:after="0" w:line="240" w:lineRule="auto"/>
              <w:jc w:val="both"/>
              <w:rPr>
                <w:rFonts w:ascii="Times New Roman" w:eastAsia="Times New Roman" w:hAnsi="Times New Roman" w:cs="Times New Roman"/>
                <w:bCs/>
                <w:sz w:val="20"/>
                <w:szCs w:val="20"/>
                <w:lang w:eastAsia="ru-RU"/>
              </w:rPr>
            </w:pPr>
            <w:r w:rsidRPr="00A45307">
              <w:rPr>
                <w:rFonts w:ascii="Times New Roman" w:eastAsia="Times New Roman" w:hAnsi="Times New Roman" w:cs="Times New Roman"/>
                <w:bCs/>
                <w:sz w:val="20"/>
                <w:szCs w:val="20"/>
                <w:lang w:eastAsia="ru-RU"/>
              </w:rPr>
              <w:lastRenderedPageBreak/>
              <w:t>бесплатно</w:t>
            </w:r>
          </w:p>
        </w:tc>
        <w:tc>
          <w:tcPr>
            <w:tcW w:w="1895" w:type="dxa"/>
            <w:gridSpan w:val="2"/>
            <w:tcBorders>
              <w:top w:val="outset" w:sz="6" w:space="0" w:color="auto"/>
              <w:left w:val="outset" w:sz="6" w:space="0" w:color="auto"/>
              <w:bottom w:val="nil"/>
              <w:right w:val="outset" w:sz="6" w:space="0" w:color="auto"/>
            </w:tcBorders>
            <w:hideMark/>
          </w:tcPr>
          <w:p w14:paraId="744A44DC" w14:textId="77777777" w:rsidR="000A5A9F" w:rsidRPr="00A45307" w:rsidRDefault="000A5A9F" w:rsidP="003245DD">
            <w:pPr>
              <w:keepNext/>
              <w:spacing w:after="0" w:line="240" w:lineRule="auto"/>
              <w:jc w:val="both"/>
              <w:rPr>
                <w:rFonts w:ascii="Times New Roman" w:eastAsia="Times New Roman" w:hAnsi="Times New Roman" w:cs="Times New Roman"/>
                <w:b/>
                <w:bCs/>
                <w:sz w:val="20"/>
                <w:szCs w:val="20"/>
                <w:lang w:eastAsia="ru-RU"/>
              </w:rPr>
            </w:pPr>
            <w:r w:rsidRPr="00A45307">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692" w:type="dxa"/>
            <w:gridSpan w:val="2"/>
            <w:tcBorders>
              <w:top w:val="outset" w:sz="6" w:space="0" w:color="auto"/>
              <w:left w:val="outset" w:sz="6" w:space="0" w:color="auto"/>
              <w:bottom w:val="nil"/>
              <w:right w:val="outset" w:sz="6" w:space="0" w:color="auto"/>
            </w:tcBorders>
            <w:hideMark/>
          </w:tcPr>
          <w:p w14:paraId="6040AC59" w14:textId="77777777" w:rsidR="000A5A9F" w:rsidRPr="00A45307" w:rsidRDefault="000A5A9F" w:rsidP="003245DD">
            <w:pPr>
              <w:keepNext/>
              <w:spacing w:after="0" w:line="240" w:lineRule="auto"/>
              <w:jc w:val="both"/>
              <w:rPr>
                <w:rFonts w:ascii="Times New Roman" w:eastAsia="Times New Roman" w:hAnsi="Times New Roman" w:cs="Times New Roman"/>
                <w:bCs/>
                <w:sz w:val="20"/>
                <w:szCs w:val="20"/>
                <w:lang w:eastAsia="ru-RU"/>
              </w:rPr>
            </w:pPr>
            <w:r w:rsidRPr="00A45307">
              <w:rPr>
                <w:rFonts w:ascii="Times New Roman" w:eastAsia="Times New Roman" w:hAnsi="Times New Roman" w:cs="Times New Roman"/>
                <w:bCs/>
                <w:sz w:val="20"/>
                <w:szCs w:val="20"/>
                <w:lang w:eastAsia="ru-RU"/>
              </w:rPr>
              <w:t>бессрочно</w:t>
            </w:r>
          </w:p>
        </w:tc>
        <w:tc>
          <w:tcPr>
            <w:tcW w:w="2081" w:type="dxa"/>
            <w:tcBorders>
              <w:top w:val="outset" w:sz="6" w:space="0" w:color="auto"/>
              <w:left w:val="outset" w:sz="6" w:space="0" w:color="auto"/>
              <w:bottom w:val="nil"/>
              <w:right w:val="nil"/>
            </w:tcBorders>
            <w:hideMark/>
          </w:tcPr>
          <w:p w14:paraId="55E53165" w14:textId="55D7FEF9"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54A4CBC7"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512A7433" w14:textId="242FE64A"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7E684F69" w14:textId="64B89960" w:rsidR="000A5A9F" w:rsidRPr="00A45307" w:rsidRDefault="000A5A9F" w:rsidP="003245DD">
            <w:pPr>
              <w:keepNext/>
              <w:spacing w:after="0" w:line="240" w:lineRule="auto"/>
              <w:jc w:val="both"/>
              <w:rPr>
                <w:rFonts w:ascii="Times New Roman" w:eastAsia="Times New Roman" w:hAnsi="Times New Roman" w:cs="Times New Roman"/>
                <w:b/>
                <w:bCs/>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16380585" w14:textId="77777777" w:rsidTr="00A45307">
        <w:trPr>
          <w:trHeight w:val="494"/>
          <w:tblCellSpacing w:w="0" w:type="dxa"/>
        </w:trPr>
        <w:tc>
          <w:tcPr>
            <w:tcW w:w="15449" w:type="dxa"/>
            <w:gridSpan w:val="8"/>
            <w:tcBorders>
              <w:top w:val="outset" w:sz="6" w:space="0" w:color="auto"/>
              <w:left w:val="nil"/>
              <w:bottom w:val="outset" w:sz="6" w:space="0" w:color="auto"/>
              <w:right w:val="outset" w:sz="6" w:space="0" w:color="auto"/>
            </w:tcBorders>
          </w:tcPr>
          <w:p w14:paraId="79088E82" w14:textId="77777777" w:rsidR="006D60CF" w:rsidRPr="00A45307" w:rsidRDefault="006D60CF" w:rsidP="003245DD">
            <w:pPr>
              <w:keepNext/>
              <w:spacing w:after="0" w:line="240" w:lineRule="auto"/>
              <w:ind w:right="36"/>
              <w:jc w:val="center"/>
              <w:outlineLvl w:val="0"/>
              <w:rPr>
                <w:rFonts w:ascii="Times New Roman" w:eastAsia="Times New Roman" w:hAnsi="Times New Roman" w:cs="Times New Roman"/>
                <w:b/>
                <w:kern w:val="32"/>
                <w:sz w:val="20"/>
                <w:szCs w:val="20"/>
                <w:lang w:eastAsia="x-none"/>
              </w:rPr>
            </w:pPr>
          </w:p>
          <w:p w14:paraId="644E8549" w14:textId="16B35675" w:rsidR="000A5A9F" w:rsidRPr="00A45307" w:rsidRDefault="000A5A9F" w:rsidP="003245DD">
            <w:pPr>
              <w:keepNext/>
              <w:spacing w:after="0" w:line="240" w:lineRule="auto"/>
              <w:ind w:right="36"/>
              <w:jc w:val="center"/>
              <w:outlineLvl w:val="0"/>
              <w:rPr>
                <w:rFonts w:ascii="Times New Roman" w:eastAsia="Times New Roman" w:hAnsi="Times New Roman" w:cs="Times New Roman"/>
                <w:b/>
                <w:kern w:val="32"/>
                <w:sz w:val="20"/>
                <w:szCs w:val="20"/>
                <w:lang w:eastAsia="x-none"/>
              </w:rPr>
            </w:pPr>
            <w:r w:rsidRPr="00A45307">
              <w:rPr>
                <w:rFonts w:ascii="Times New Roman" w:eastAsia="Times New Roman" w:hAnsi="Times New Roman" w:cs="Times New Roman"/>
                <w:b/>
                <w:kern w:val="32"/>
                <w:sz w:val="20"/>
                <w:szCs w:val="20"/>
                <w:lang w:eastAsia="x-none"/>
              </w:rPr>
              <w:t>ГЛАВА 2</w:t>
            </w:r>
          </w:p>
          <w:p w14:paraId="69485028" w14:textId="3867D24A" w:rsidR="006D60CF" w:rsidRPr="00A45307" w:rsidRDefault="000A5A9F" w:rsidP="005C125D">
            <w:pPr>
              <w:keepNext/>
              <w:spacing w:after="0" w:line="240" w:lineRule="auto"/>
              <w:ind w:right="36"/>
              <w:jc w:val="center"/>
              <w:outlineLvl w:val="0"/>
              <w:rPr>
                <w:rFonts w:ascii="Times New Roman" w:eastAsia="Times New Roman" w:hAnsi="Times New Roman" w:cs="Times New Roman"/>
                <w:sz w:val="20"/>
                <w:szCs w:val="20"/>
                <w:lang w:eastAsia="ru-RU"/>
              </w:rPr>
            </w:pPr>
            <w:r w:rsidRPr="00A45307">
              <w:rPr>
                <w:rFonts w:ascii="Times New Roman" w:eastAsia="Times New Roman" w:hAnsi="Times New Roman" w:cs="Times New Roman"/>
                <w:b/>
                <w:kern w:val="32"/>
                <w:sz w:val="20"/>
                <w:szCs w:val="20"/>
                <w:lang w:eastAsia="x-none"/>
              </w:rPr>
              <w:t>ТРУД И СОЦИАЛЬНАЯ ЗАЩИТА</w:t>
            </w:r>
          </w:p>
        </w:tc>
      </w:tr>
      <w:tr w:rsidR="000A5A9F" w:rsidRPr="00A45307" w14:paraId="5130C49C"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7539CD33" w14:textId="419B2F13"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2.37. Выдача справки о месте захоронения родственников</w:t>
            </w:r>
          </w:p>
        </w:tc>
        <w:tc>
          <w:tcPr>
            <w:tcW w:w="4914" w:type="dxa"/>
            <w:tcBorders>
              <w:top w:val="outset" w:sz="6" w:space="0" w:color="auto"/>
              <w:left w:val="outset" w:sz="6" w:space="0" w:color="auto"/>
              <w:bottom w:val="outset" w:sz="6" w:space="0" w:color="auto"/>
              <w:right w:val="outset" w:sz="6" w:space="0" w:color="auto"/>
            </w:tcBorders>
          </w:tcPr>
          <w:p w14:paraId="458200CF" w14:textId="3413011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tc>
        <w:tc>
          <w:tcPr>
            <w:tcW w:w="1559" w:type="dxa"/>
            <w:tcBorders>
              <w:top w:val="outset" w:sz="6" w:space="0" w:color="auto"/>
              <w:left w:val="outset" w:sz="6" w:space="0" w:color="auto"/>
              <w:bottom w:val="outset" w:sz="6" w:space="0" w:color="auto"/>
              <w:right w:val="outset" w:sz="6" w:space="0" w:color="auto"/>
            </w:tcBorders>
          </w:tcPr>
          <w:p w14:paraId="2765D29A" w14:textId="2A2B1A14"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084D29C7" w14:textId="72135AC5"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5 дней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34863E1" w14:textId="1C20D2D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single" w:sz="4" w:space="0" w:color="auto"/>
              <w:left w:val="single" w:sz="4" w:space="0" w:color="auto"/>
              <w:bottom w:val="single" w:sz="4" w:space="0" w:color="auto"/>
              <w:right w:val="single" w:sz="4" w:space="0" w:color="auto"/>
            </w:tcBorders>
          </w:tcPr>
          <w:p w14:paraId="2B87B4EF"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034FE1B"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5C051E02" w14:textId="5E326FEA"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5B2C6523" w14:textId="4B5D288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lastRenderedPageBreak/>
              <w:t xml:space="preserve">телефон </w:t>
            </w:r>
            <w:r w:rsidRPr="00A45307">
              <w:rPr>
                <w:rFonts w:ascii="Times New Roman" w:hAnsi="Times New Roman" w:cs="Times New Roman"/>
                <w:sz w:val="20"/>
                <w:szCs w:val="20"/>
                <w:u w:val="single"/>
              </w:rPr>
              <w:t>62792</w:t>
            </w:r>
          </w:p>
        </w:tc>
      </w:tr>
      <w:tr w:rsidR="000A5A9F" w:rsidRPr="00A45307" w14:paraId="54E77AFF"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86025D3" w14:textId="25C29BD1"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2.37</w:t>
            </w:r>
            <w:r w:rsidRPr="00A45307">
              <w:rPr>
                <w:rFonts w:ascii="Times New Roman" w:eastAsia="Times New Roman" w:hAnsi="Times New Roman" w:cs="Times New Roman"/>
                <w:sz w:val="20"/>
                <w:szCs w:val="20"/>
                <w:vertAlign w:val="superscript"/>
                <w:lang w:eastAsia="ru-RU"/>
              </w:rPr>
              <w:t>1</w:t>
            </w:r>
            <w:r w:rsidRPr="00A45307">
              <w:rPr>
                <w:rFonts w:ascii="Times New Roman" w:eastAsia="Times New Roman" w:hAnsi="Times New Roman" w:cs="Times New Roman"/>
                <w:sz w:val="20"/>
                <w:szCs w:val="20"/>
                <w:lang w:eastAsia="ru-RU"/>
              </w:rPr>
              <w:t>. Предоставление участков для захоронения</w:t>
            </w:r>
          </w:p>
        </w:tc>
        <w:tc>
          <w:tcPr>
            <w:tcW w:w="4914" w:type="dxa"/>
            <w:tcBorders>
              <w:top w:val="outset" w:sz="6" w:space="0" w:color="auto"/>
              <w:left w:val="outset" w:sz="6" w:space="0" w:color="auto"/>
              <w:bottom w:val="outset" w:sz="6" w:space="0" w:color="auto"/>
              <w:right w:val="outset" w:sz="6" w:space="0" w:color="auto"/>
            </w:tcBorders>
          </w:tcPr>
          <w:p w14:paraId="48D31FE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p>
          <w:p w14:paraId="667BEC4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B97EA05" w14:textId="3B248C2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смерти или врачебное свидетельство о смерти (мертворождении)</w:t>
            </w:r>
          </w:p>
        </w:tc>
        <w:tc>
          <w:tcPr>
            <w:tcW w:w="1559" w:type="dxa"/>
            <w:tcBorders>
              <w:top w:val="outset" w:sz="6" w:space="0" w:color="auto"/>
              <w:left w:val="outset" w:sz="6" w:space="0" w:color="auto"/>
              <w:bottom w:val="outset" w:sz="6" w:space="0" w:color="auto"/>
              <w:right w:val="outset" w:sz="6" w:space="0" w:color="auto"/>
            </w:tcBorders>
          </w:tcPr>
          <w:p w14:paraId="5DF9778A" w14:textId="43DB7472" w:rsidR="006D60C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895" w:type="dxa"/>
            <w:gridSpan w:val="2"/>
            <w:tcBorders>
              <w:top w:val="outset" w:sz="6" w:space="0" w:color="auto"/>
              <w:left w:val="outset" w:sz="6" w:space="0" w:color="auto"/>
              <w:bottom w:val="outset" w:sz="6" w:space="0" w:color="auto"/>
              <w:right w:val="outset" w:sz="6" w:space="0" w:color="auto"/>
            </w:tcBorders>
          </w:tcPr>
          <w:p w14:paraId="466BCC0A" w14:textId="1717682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 день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307F6C7B" w14:textId="73CEE18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6A7BA66D"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24AC957E"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0BEFB9D9" w14:textId="1F4A0C8D"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23718426" w14:textId="06B980B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6FCA4B07" w14:textId="77777777" w:rsidTr="00A45307">
        <w:trPr>
          <w:tblCellSpacing w:w="0" w:type="dxa"/>
        </w:trPr>
        <w:tc>
          <w:tcPr>
            <w:tcW w:w="15449" w:type="dxa"/>
            <w:gridSpan w:val="8"/>
            <w:tcBorders>
              <w:top w:val="outset" w:sz="6" w:space="0" w:color="auto"/>
              <w:left w:val="nil"/>
              <w:bottom w:val="outset" w:sz="6" w:space="0" w:color="auto"/>
              <w:right w:val="outset" w:sz="6" w:space="0" w:color="auto"/>
            </w:tcBorders>
          </w:tcPr>
          <w:p w14:paraId="01646739" w14:textId="2847141D" w:rsidR="000A5A9F" w:rsidRPr="00A45307" w:rsidRDefault="000A5A9F" w:rsidP="003245DD">
            <w:pPr>
              <w:keepNext/>
              <w:spacing w:after="0" w:line="240" w:lineRule="auto"/>
              <w:ind w:right="36"/>
              <w:jc w:val="center"/>
              <w:outlineLvl w:val="0"/>
              <w:rPr>
                <w:rFonts w:ascii="Times New Roman" w:eastAsia="Times New Roman" w:hAnsi="Times New Roman" w:cs="Times New Roman"/>
                <w:b/>
                <w:kern w:val="32"/>
                <w:sz w:val="20"/>
                <w:szCs w:val="20"/>
                <w:lang w:eastAsia="x-none"/>
              </w:rPr>
            </w:pPr>
            <w:r w:rsidRPr="00A45307">
              <w:rPr>
                <w:rFonts w:ascii="Times New Roman" w:eastAsia="Times New Roman" w:hAnsi="Times New Roman" w:cs="Times New Roman"/>
                <w:b/>
                <w:kern w:val="32"/>
                <w:sz w:val="20"/>
                <w:szCs w:val="20"/>
                <w:lang w:eastAsia="x-none"/>
              </w:rPr>
              <w:t>ГЛАВА 5</w:t>
            </w:r>
          </w:p>
          <w:p w14:paraId="1F49DDAF" w14:textId="03D89E8C" w:rsidR="000A5A9F" w:rsidRPr="00A45307" w:rsidRDefault="000A5A9F" w:rsidP="003245DD">
            <w:pPr>
              <w:keepNext/>
              <w:spacing w:after="0" w:line="240" w:lineRule="auto"/>
              <w:ind w:right="36"/>
              <w:jc w:val="center"/>
              <w:outlineLvl w:val="0"/>
              <w:rPr>
                <w:rFonts w:ascii="Times New Roman" w:eastAsia="Times New Roman" w:hAnsi="Times New Roman" w:cs="Times New Roman"/>
                <w:sz w:val="20"/>
                <w:szCs w:val="20"/>
                <w:lang w:eastAsia="ru-RU"/>
              </w:rPr>
            </w:pPr>
            <w:r w:rsidRPr="00A45307">
              <w:rPr>
                <w:rFonts w:ascii="Times New Roman" w:eastAsia="Times New Roman" w:hAnsi="Times New Roman" w:cs="Times New Roman"/>
                <w:b/>
                <w:kern w:val="32"/>
                <w:sz w:val="20"/>
                <w:szCs w:val="20"/>
                <w:lang w:eastAsia="x-none"/>
              </w:rPr>
              <w:t>РЕГИСТРАЦИЯ АКТОВ ГРАЖДАНСКОГО СОСТОЯНИЯ</w:t>
            </w:r>
          </w:p>
        </w:tc>
      </w:tr>
      <w:tr w:rsidR="000A5A9F" w:rsidRPr="00A45307" w14:paraId="1D19D390"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71C847C6" w14:textId="77777777" w:rsidR="000A5A9F" w:rsidRPr="00A45307" w:rsidRDefault="000A5A9F" w:rsidP="003245DD">
            <w:pPr>
              <w:pStyle w:val="article"/>
              <w:keepNext/>
              <w:spacing w:before="0" w:after="0"/>
              <w:ind w:left="0" w:right="36" w:firstLine="0"/>
              <w:jc w:val="both"/>
              <w:rPr>
                <w:b w:val="0"/>
                <w:sz w:val="20"/>
                <w:szCs w:val="20"/>
              </w:rPr>
            </w:pPr>
            <w:r w:rsidRPr="00A45307">
              <w:rPr>
                <w:b w:val="0"/>
                <w:sz w:val="20"/>
                <w:szCs w:val="20"/>
              </w:rPr>
              <w:t>5.1. Регистрация рождения</w:t>
            </w:r>
          </w:p>
          <w:p w14:paraId="0E6B13F2"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p>
        </w:tc>
        <w:tc>
          <w:tcPr>
            <w:tcW w:w="4914" w:type="dxa"/>
            <w:tcBorders>
              <w:top w:val="outset" w:sz="6" w:space="0" w:color="auto"/>
              <w:left w:val="outset" w:sz="6" w:space="0" w:color="auto"/>
              <w:bottom w:val="outset" w:sz="6" w:space="0" w:color="auto"/>
              <w:right w:val="outset" w:sz="6" w:space="0" w:color="auto"/>
            </w:tcBorders>
          </w:tcPr>
          <w:p w14:paraId="2DB8429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10DFD4E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5F77C4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3267B23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F2DD78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2CB147A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817B38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14:paraId="3050242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D87D6A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медицинская справка о рождении либо копия решения суда об установлении факта рождения</w:t>
            </w:r>
          </w:p>
          <w:p w14:paraId="2F422FB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92C522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545936A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D92883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14:paraId="7981C21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1FFA0B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подтверждающий заключение брака между родителями ребенка, – в случае, если брак заключен за пределами Республики Беларусь</w:t>
            </w:r>
          </w:p>
          <w:p w14:paraId="46C5FE9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3CE8D4CD" w14:textId="34C422A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559" w:type="dxa"/>
            <w:tcBorders>
              <w:top w:val="outset" w:sz="6" w:space="0" w:color="auto"/>
              <w:left w:val="outset" w:sz="6" w:space="0" w:color="auto"/>
              <w:bottom w:val="outset" w:sz="6" w:space="0" w:color="auto"/>
              <w:right w:val="outset" w:sz="6" w:space="0" w:color="auto"/>
            </w:tcBorders>
          </w:tcPr>
          <w:p w14:paraId="4B38848E" w14:textId="4BF7ACB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52420B62" w14:textId="034429AC"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w:t>
            </w:r>
            <w:r w:rsidRPr="00A45307">
              <w:rPr>
                <w:rFonts w:ascii="Times New Roman" w:eastAsia="Times New Roman" w:hAnsi="Times New Roman" w:cs="Times New Roman"/>
                <w:sz w:val="20"/>
                <w:szCs w:val="20"/>
                <w:lang w:eastAsia="ru-RU"/>
              </w:rPr>
              <w:lastRenderedPageBreak/>
              <w:t>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4ABB9999" w14:textId="32AAFAA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бессрочно</w:t>
            </w:r>
          </w:p>
        </w:tc>
        <w:tc>
          <w:tcPr>
            <w:tcW w:w="2081" w:type="dxa"/>
            <w:tcBorders>
              <w:top w:val="outset" w:sz="6" w:space="0" w:color="auto"/>
              <w:left w:val="outset" w:sz="6" w:space="0" w:color="auto"/>
              <w:bottom w:val="outset" w:sz="6" w:space="0" w:color="auto"/>
              <w:right w:val="nil"/>
            </w:tcBorders>
          </w:tcPr>
          <w:p w14:paraId="43817EAE"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59E5B7C5" w14:textId="77777777"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5CC7E33F" w14:textId="30987533" w:rsidR="000A5A9F" w:rsidRPr="00A45307" w:rsidRDefault="000A5A9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0A319A" w:rsidRPr="00A45307">
              <w:rPr>
                <w:rFonts w:ascii="Times New Roman" w:hAnsi="Times New Roman" w:cs="Times New Roman"/>
                <w:sz w:val="20"/>
                <w:szCs w:val="20"/>
                <w:u w:val="single"/>
              </w:rPr>
              <w:t>Касперович Сергей Валерьянович</w:t>
            </w:r>
            <w:r w:rsidRPr="00A45307">
              <w:rPr>
                <w:rFonts w:ascii="Times New Roman" w:hAnsi="Times New Roman" w:cs="Times New Roman"/>
                <w:sz w:val="20"/>
                <w:szCs w:val="20"/>
              </w:rPr>
              <w:t xml:space="preserve">, </w:t>
            </w:r>
            <w:r w:rsidR="000A319A" w:rsidRPr="00A45307">
              <w:rPr>
                <w:rFonts w:ascii="Times New Roman" w:hAnsi="Times New Roman" w:cs="Times New Roman"/>
                <w:sz w:val="20"/>
                <w:szCs w:val="20"/>
              </w:rPr>
              <w:t>председатель</w:t>
            </w:r>
            <w:r w:rsidRPr="00A45307">
              <w:rPr>
                <w:rFonts w:ascii="Times New Roman" w:hAnsi="Times New Roman" w:cs="Times New Roman"/>
                <w:sz w:val="20"/>
                <w:szCs w:val="20"/>
              </w:rPr>
              <w:t xml:space="preserve"> сельисполкома, </w:t>
            </w:r>
          </w:p>
          <w:p w14:paraId="1A006B1C" w14:textId="7DA6073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w:t>
            </w:r>
            <w:r w:rsidR="000A319A" w:rsidRPr="00A45307">
              <w:rPr>
                <w:rFonts w:ascii="Times New Roman" w:hAnsi="Times New Roman" w:cs="Times New Roman"/>
                <w:sz w:val="20"/>
                <w:szCs w:val="20"/>
                <w:u w:val="single"/>
              </w:rPr>
              <w:t>0</w:t>
            </w:r>
          </w:p>
        </w:tc>
      </w:tr>
      <w:tr w:rsidR="000A5A9F" w:rsidRPr="00A45307" w14:paraId="000D9EEE"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5EFF0ACD" w14:textId="14ADF161"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5.2. Регистрация заключения брака</w:t>
            </w:r>
          </w:p>
        </w:tc>
        <w:tc>
          <w:tcPr>
            <w:tcW w:w="4914" w:type="dxa"/>
            <w:tcBorders>
              <w:top w:val="outset" w:sz="6" w:space="0" w:color="auto"/>
              <w:left w:val="outset" w:sz="6" w:space="0" w:color="auto"/>
              <w:bottom w:val="outset" w:sz="6" w:space="0" w:color="auto"/>
              <w:right w:val="outset" w:sz="6" w:space="0" w:color="auto"/>
            </w:tcBorders>
          </w:tcPr>
          <w:p w14:paraId="794E33C9" w14:textId="2E17693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совместное заявление лиц, вступающих в брак</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паспорта или иные документы, удостоверяющие личность лиц, вступающих в брак</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lastRenderedPageBreak/>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подтверждающий внесение платы</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помимо указанных документов лицами, вступающими в брак, представляются:</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гражданами Республики Беларусь:</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 xml:space="preserve">документ об отсутствии зарегистрированного брака с </w:t>
            </w:r>
            <w:r w:rsidRPr="00A45307">
              <w:rPr>
                <w:rFonts w:ascii="Times New Roman" w:eastAsia="Times New Roman" w:hAnsi="Times New Roman" w:cs="Times New Roman"/>
                <w:sz w:val="20"/>
                <w:szCs w:val="20"/>
                <w:lang w:eastAsia="ru-RU"/>
              </w:rPr>
              <w:lastRenderedPageBreak/>
              <w:t>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 xml:space="preserve">документ, подтверждающий прекращение предыдущего </w:t>
            </w:r>
            <w:r w:rsidRPr="00A45307">
              <w:rPr>
                <w:rFonts w:ascii="Times New Roman" w:eastAsia="Times New Roman" w:hAnsi="Times New Roman" w:cs="Times New Roman"/>
                <w:sz w:val="20"/>
                <w:szCs w:val="20"/>
                <w:lang w:eastAsia="ru-RU"/>
              </w:rPr>
              <w:lastRenderedPageBreak/>
              <w:t>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559" w:type="dxa"/>
            <w:tcBorders>
              <w:top w:val="outset" w:sz="6" w:space="0" w:color="auto"/>
              <w:left w:val="outset" w:sz="6" w:space="0" w:color="auto"/>
              <w:bottom w:val="outset" w:sz="6" w:space="0" w:color="auto"/>
              <w:right w:val="outset" w:sz="6" w:space="0" w:color="auto"/>
            </w:tcBorders>
          </w:tcPr>
          <w:p w14:paraId="482593A4" w14:textId="23C687B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 xml:space="preserve">1 базовая величина за регистрацию заключения </w:t>
            </w:r>
            <w:r w:rsidRPr="00A45307">
              <w:rPr>
                <w:rFonts w:ascii="Times New Roman" w:eastAsia="Times New Roman" w:hAnsi="Times New Roman" w:cs="Times New Roman"/>
                <w:sz w:val="20"/>
                <w:szCs w:val="20"/>
                <w:lang w:eastAsia="ru-RU"/>
              </w:rPr>
              <w:lastRenderedPageBreak/>
              <w:t>брака, включая выдачу свидетельства</w:t>
            </w:r>
          </w:p>
        </w:tc>
        <w:tc>
          <w:tcPr>
            <w:tcW w:w="1895" w:type="dxa"/>
            <w:gridSpan w:val="2"/>
            <w:tcBorders>
              <w:top w:val="outset" w:sz="6" w:space="0" w:color="auto"/>
              <w:left w:val="outset" w:sz="6" w:space="0" w:color="auto"/>
              <w:bottom w:val="outset" w:sz="6" w:space="0" w:color="auto"/>
              <w:right w:val="outset" w:sz="6" w:space="0" w:color="auto"/>
            </w:tcBorders>
          </w:tcPr>
          <w:p w14:paraId="649DCA86" w14:textId="16AF4C5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3 месяца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46F6F9E" w14:textId="50C4EFA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6C7E1BC1"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3CFBB120"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lastRenderedPageBreak/>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1EC6F5C3"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Pr="00A45307">
              <w:rPr>
                <w:rFonts w:ascii="Times New Roman" w:hAnsi="Times New Roman" w:cs="Times New Roman"/>
                <w:sz w:val="20"/>
                <w:szCs w:val="20"/>
                <w:u w:val="single"/>
              </w:rPr>
              <w:t>Касперович Сергей Валерьянович</w:t>
            </w:r>
            <w:r w:rsidRPr="00A45307">
              <w:rPr>
                <w:rFonts w:ascii="Times New Roman" w:hAnsi="Times New Roman" w:cs="Times New Roman"/>
                <w:sz w:val="20"/>
                <w:szCs w:val="20"/>
              </w:rPr>
              <w:t xml:space="preserve">, председатель сельисполкома, </w:t>
            </w:r>
          </w:p>
          <w:p w14:paraId="1219BA52" w14:textId="51CF0B36" w:rsidR="000A5A9F" w:rsidRPr="00A45307" w:rsidRDefault="000A319A"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62790</w:t>
            </w:r>
          </w:p>
        </w:tc>
      </w:tr>
      <w:tr w:rsidR="000A5A9F" w:rsidRPr="00A45307" w14:paraId="5CD60918"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1C90ACA9" w14:textId="43F3BFA2"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5.3. Регистрация установления отцовства</w:t>
            </w:r>
          </w:p>
        </w:tc>
        <w:tc>
          <w:tcPr>
            <w:tcW w:w="4914" w:type="dxa"/>
            <w:tcBorders>
              <w:top w:val="outset" w:sz="6" w:space="0" w:color="auto"/>
              <w:left w:val="outset" w:sz="6" w:space="0" w:color="auto"/>
              <w:bottom w:val="outset" w:sz="6" w:space="0" w:color="auto"/>
              <w:right w:val="outset" w:sz="6" w:space="0" w:color="auto"/>
            </w:tcBorders>
          </w:tcPr>
          <w:p w14:paraId="621F063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14:paraId="5B3DDF2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6FA74C2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паспорта или иные документы, удостоверяющие личность заявителей (заявителя)</w:t>
            </w:r>
          </w:p>
          <w:p w14:paraId="0020BA8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2A172F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рождении ребенка – в случае, если регистрация рождения ребенка была произведена ранее</w:t>
            </w:r>
          </w:p>
          <w:p w14:paraId="06C51D7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3093AD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14:paraId="2423EA8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53CA197" w14:textId="10E9A5C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копия решения суда об установлении отцовства – в случае регистрации установления отцовства по решению суда</w:t>
            </w:r>
          </w:p>
        </w:tc>
        <w:tc>
          <w:tcPr>
            <w:tcW w:w="1559" w:type="dxa"/>
            <w:tcBorders>
              <w:top w:val="outset" w:sz="6" w:space="0" w:color="auto"/>
              <w:left w:val="outset" w:sz="6" w:space="0" w:color="auto"/>
              <w:bottom w:val="outset" w:sz="6" w:space="0" w:color="auto"/>
              <w:right w:val="outset" w:sz="6" w:space="0" w:color="auto"/>
            </w:tcBorders>
          </w:tcPr>
          <w:p w14:paraId="321001A9" w14:textId="56596FB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2B1C8823" w14:textId="307E046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009F7518" w14:textId="1C47BEC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0EEDFA80"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5AAFB8D8"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22532717"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Pr="00A45307">
              <w:rPr>
                <w:rFonts w:ascii="Times New Roman" w:hAnsi="Times New Roman" w:cs="Times New Roman"/>
                <w:sz w:val="20"/>
                <w:szCs w:val="20"/>
                <w:u w:val="single"/>
              </w:rPr>
              <w:t>Касперович Сергей Валерьянович</w:t>
            </w:r>
            <w:r w:rsidRPr="00A45307">
              <w:rPr>
                <w:rFonts w:ascii="Times New Roman" w:hAnsi="Times New Roman" w:cs="Times New Roman"/>
                <w:sz w:val="20"/>
                <w:szCs w:val="20"/>
              </w:rPr>
              <w:t xml:space="preserve">, председатель сельисполкома, </w:t>
            </w:r>
          </w:p>
          <w:p w14:paraId="005BCD0D" w14:textId="6B0F510E" w:rsidR="000A5A9F" w:rsidRPr="00A45307" w:rsidRDefault="000A319A"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62790</w:t>
            </w:r>
          </w:p>
        </w:tc>
      </w:tr>
      <w:tr w:rsidR="000A5A9F" w:rsidRPr="00A45307" w14:paraId="43473924"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E41409B" w14:textId="27F60BD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5.5. Регистрация смерти</w:t>
            </w:r>
          </w:p>
        </w:tc>
        <w:tc>
          <w:tcPr>
            <w:tcW w:w="4914" w:type="dxa"/>
            <w:tcBorders>
              <w:top w:val="outset" w:sz="6" w:space="0" w:color="auto"/>
              <w:left w:val="outset" w:sz="6" w:space="0" w:color="auto"/>
              <w:bottom w:val="outset" w:sz="6" w:space="0" w:color="auto"/>
              <w:right w:val="outset" w:sz="6" w:space="0" w:color="auto"/>
            </w:tcBorders>
          </w:tcPr>
          <w:p w14:paraId="0C95631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5A07CE8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88C364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w:t>
            </w:r>
            <w:r w:rsidRPr="00A45307">
              <w:rPr>
                <w:rFonts w:ascii="Times New Roman" w:eastAsia="Times New Roman" w:hAnsi="Times New Roman" w:cs="Times New Roman"/>
                <w:sz w:val="20"/>
                <w:szCs w:val="20"/>
                <w:lang w:eastAsia="ru-RU"/>
              </w:rPr>
              <w:lastRenderedPageBreak/>
              <w:t>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360B95C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57D54C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642AF2B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EAE6A2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врачебное свидетельство о смерти (мертворождении) либо копия решения суда об установлении факта смерти или объявлении гражданина умершим</w:t>
            </w:r>
          </w:p>
          <w:p w14:paraId="642BA79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9CA5AD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специализированной организации, осуществившей погребение умершего, – в случае регистрации смерти по месту захоронения умершего</w:t>
            </w:r>
          </w:p>
          <w:p w14:paraId="630C19B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858435E" w14:textId="6244388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военный билет умершего – в случае регистрации смерти военнослужащих</w:t>
            </w:r>
          </w:p>
        </w:tc>
        <w:tc>
          <w:tcPr>
            <w:tcW w:w="1559" w:type="dxa"/>
            <w:tcBorders>
              <w:top w:val="outset" w:sz="6" w:space="0" w:color="auto"/>
              <w:left w:val="outset" w:sz="6" w:space="0" w:color="auto"/>
              <w:bottom w:val="outset" w:sz="6" w:space="0" w:color="auto"/>
              <w:right w:val="outset" w:sz="6" w:space="0" w:color="auto"/>
            </w:tcBorders>
          </w:tcPr>
          <w:p w14:paraId="0D1D2473" w14:textId="0DA753E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320C0534" w14:textId="622E918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в день подачи заявления, а в случае запроса документов и (или) сведений от других государственных </w:t>
            </w:r>
            <w:r w:rsidRPr="00A45307">
              <w:rPr>
                <w:rFonts w:ascii="Times New Roman" w:eastAsia="Times New Roman" w:hAnsi="Times New Roman" w:cs="Times New Roman"/>
                <w:sz w:val="20"/>
                <w:szCs w:val="20"/>
                <w:lang w:eastAsia="ru-RU"/>
              </w:rPr>
              <w:lastRenderedPageBreak/>
              <w:t>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23062ED" w14:textId="464FAB2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бессрочно</w:t>
            </w:r>
          </w:p>
        </w:tc>
        <w:tc>
          <w:tcPr>
            <w:tcW w:w="2081" w:type="dxa"/>
            <w:tcBorders>
              <w:top w:val="outset" w:sz="6" w:space="0" w:color="auto"/>
              <w:left w:val="outset" w:sz="6" w:space="0" w:color="auto"/>
              <w:bottom w:val="outset" w:sz="6" w:space="0" w:color="auto"/>
              <w:right w:val="nil"/>
            </w:tcBorders>
          </w:tcPr>
          <w:p w14:paraId="45A56CAA"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764682DB"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w:t>
            </w:r>
            <w:r w:rsidRPr="00A45307">
              <w:rPr>
                <w:rFonts w:ascii="Times New Roman" w:hAnsi="Times New Roman" w:cs="Times New Roman"/>
                <w:sz w:val="20"/>
                <w:szCs w:val="20"/>
              </w:rPr>
              <w:lastRenderedPageBreak/>
              <w:t xml:space="preserve">управляющий делами сельисполкома, телефон </w:t>
            </w:r>
            <w:r w:rsidRPr="00A45307">
              <w:rPr>
                <w:rFonts w:ascii="Times New Roman" w:hAnsi="Times New Roman" w:cs="Times New Roman"/>
                <w:sz w:val="20"/>
                <w:szCs w:val="20"/>
                <w:u w:val="single"/>
              </w:rPr>
              <w:t>62791</w:t>
            </w:r>
          </w:p>
          <w:p w14:paraId="0A17083E" w14:textId="77777777" w:rsidR="000A319A" w:rsidRPr="00A45307" w:rsidRDefault="000A319A"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Pr="00A45307">
              <w:rPr>
                <w:rFonts w:ascii="Times New Roman" w:hAnsi="Times New Roman" w:cs="Times New Roman"/>
                <w:sz w:val="20"/>
                <w:szCs w:val="20"/>
                <w:u w:val="single"/>
              </w:rPr>
              <w:t>Касперович Сергей Валерьянович</w:t>
            </w:r>
            <w:r w:rsidRPr="00A45307">
              <w:rPr>
                <w:rFonts w:ascii="Times New Roman" w:hAnsi="Times New Roman" w:cs="Times New Roman"/>
                <w:sz w:val="20"/>
                <w:szCs w:val="20"/>
              </w:rPr>
              <w:t xml:space="preserve">, председатель сельисполкома, </w:t>
            </w:r>
          </w:p>
          <w:p w14:paraId="654FD910" w14:textId="30A3EF97" w:rsidR="000A5A9F" w:rsidRPr="00A45307" w:rsidRDefault="000A319A"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62790</w:t>
            </w:r>
          </w:p>
        </w:tc>
      </w:tr>
      <w:tr w:rsidR="00F27AB7" w:rsidRPr="00A45307" w14:paraId="6FF810BA" w14:textId="77777777" w:rsidTr="00F27AB7">
        <w:trPr>
          <w:tblCellSpacing w:w="0" w:type="dxa"/>
        </w:trPr>
        <w:tc>
          <w:tcPr>
            <w:tcW w:w="15449" w:type="dxa"/>
            <w:gridSpan w:val="8"/>
            <w:tcBorders>
              <w:top w:val="outset" w:sz="6" w:space="0" w:color="auto"/>
              <w:left w:val="nil"/>
              <w:bottom w:val="outset" w:sz="6" w:space="0" w:color="auto"/>
              <w:right w:val="outset" w:sz="6" w:space="0" w:color="A0A0A0"/>
            </w:tcBorders>
          </w:tcPr>
          <w:p w14:paraId="316844D2" w14:textId="77777777" w:rsidR="00F27AB7" w:rsidRPr="00801EE2" w:rsidRDefault="00F27AB7" w:rsidP="00F27AB7">
            <w:pPr>
              <w:spacing w:after="0" w:line="240" w:lineRule="auto"/>
              <w:jc w:val="center"/>
              <w:rPr>
                <w:rFonts w:ascii="Times New Roman" w:hAnsi="Times New Roman"/>
                <w:b/>
                <w:sz w:val="20"/>
                <w:szCs w:val="20"/>
              </w:rPr>
            </w:pPr>
            <w:r w:rsidRPr="00801EE2">
              <w:rPr>
                <w:rFonts w:ascii="Times New Roman" w:hAnsi="Times New Roman"/>
                <w:b/>
                <w:sz w:val="20"/>
                <w:szCs w:val="20"/>
              </w:rPr>
              <w:lastRenderedPageBreak/>
              <w:t>ГЛАВА 6</w:t>
            </w:r>
          </w:p>
          <w:p w14:paraId="3FDF2E17" w14:textId="0824EE9B" w:rsidR="00F27AB7" w:rsidRPr="00A45307" w:rsidRDefault="00F27AB7" w:rsidP="00F27AB7">
            <w:pPr>
              <w:keepNext/>
              <w:spacing w:after="0" w:line="240" w:lineRule="auto"/>
              <w:jc w:val="center"/>
              <w:rPr>
                <w:rFonts w:ascii="Times New Roman" w:hAnsi="Times New Roman" w:cs="Times New Roman"/>
                <w:b/>
                <w:sz w:val="20"/>
                <w:szCs w:val="20"/>
              </w:rPr>
            </w:pPr>
            <w:r w:rsidRPr="00801EE2">
              <w:rPr>
                <w:rFonts w:ascii="Times New Roman" w:hAnsi="Times New Roman"/>
                <w:b/>
                <w:sz w:val="20"/>
                <w:szCs w:val="20"/>
              </w:rPr>
              <w:t>ОБРАЗОВАНИЕ</w:t>
            </w:r>
          </w:p>
        </w:tc>
      </w:tr>
      <w:tr w:rsidR="00F27AB7" w:rsidRPr="00A45307" w14:paraId="25926F62"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7D1D3E7A" w14:textId="663EB158" w:rsidR="00F27AB7" w:rsidRPr="00A45307" w:rsidRDefault="00F27AB7" w:rsidP="00F27AB7">
            <w:pPr>
              <w:keepNext/>
              <w:spacing w:after="0" w:line="240" w:lineRule="auto"/>
              <w:ind w:right="36"/>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4914" w:type="dxa"/>
            <w:tcBorders>
              <w:top w:val="outset" w:sz="6" w:space="0" w:color="auto"/>
              <w:left w:val="outset" w:sz="6" w:space="0" w:color="auto"/>
              <w:bottom w:val="outset" w:sz="6" w:space="0" w:color="auto"/>
              <w:right w:val="outset" w:sz="6" w:space="0" w:color="auto"/>
            </w:tcBorders>
          </w:tcPr>
          <w:p w14:paraId="0E265A1C" w14:textId="77777777" w:rsidR="00F27AB7" w:rsidRPr="00801EE2" w:rsidRDefault="00F27AB7" w:rsidP="00F27AB7">
            <w:pPr>
              <w:spacing w:after="0" w:line="240" w:lineRule="auto"/>
              <w:jc w:val="both"/>
              <w:rPr>
                <w:rFonts w:ascii="Times New Roman" w:hAnsi="Times New Roman"/>
                <w:sz w:val="20"/>
                <w:szCs w:val="20"/>
                <w:lang w:eastAsia="ru-RU"/>
              </w:rPr>
            </w:pPr>
            <w:r w:rsidRPr="00801EE2">
              <w:rPr>
                <w:rFonts w:ascii="Times New Roman" w:hAnsi="Times New Roman"/>
                <w:sz w:val="20"/>
                <w:szCs w:val="20"/>
                <w:lang w:eastAsia="ru-RU"/>
              </w:rPr>
              <w:t>заявление по форме, установленной Министерством образования</w:t>
            </w:r>
          </w:p>
          <w:p w14:paraId="705B8F2E" w14:textId="77777777" w:rsidR="00F27AB7" w:rsidRPr="00801EE2" w:rsidRDefault="00F27AB7" w:rsidP="00F27AB7">
            <w:pPr>
              <w:spacing w:after="0" w:line="240" w:lineRule="auto"/>
              <w:jc w:val="both"/>
              <w:rPr>
                <w:rFonts w:ascii="Times New Roman" w:hAnsi="Times New Roman"/>
                <w:sz w:val="20"/>
                <w:szCs w:val="20"/>
                <w:lang w:eastAsia="ru-RU"/>
              </w:rPr>
            </w:pPr>
          </w:p>
          <w:p w14:paraId="0390BB98" w14:textId="77777777" w:rsidR="00F27AB7" w:rsidRPr="00801EE2" w:rsidRDefault="00F27AB7" w:rsidP="00F27AB7">
            <w:pPr>
              <w:spacing w:after="0" w:line="240" w:lineRule="auto"/>
              <w:jc w:val="both"/>
              <w:rPr>
                <w:rFonts w:ascii="Times New Roman" w:hAnsi="Times New Roman"/>
                <w:sz w:val="20"/>
                <w:szCs w:val="20"/>
                <w:lang w:eastAsia="ru-RU"/>
              </w:rPr>
            </w:pPr>
            <w:r w:rsidRPr="00801EE2">
              <w:rPr>
                <w:rFonts w:ascii="Times New Roman" w:hAnsi="Times New Roman"/>
                <w:sz w:val="20"/>
                <w:szCs w:val="20"/>
                <w:lang w:eastAsia="ru-RU"/>
              </w:rPr>
              <w:t>паспорт или иной документ, удостоверяющий личность законного представителя ребенка</w:t>
            </w:r>
          </w:p>
          <w:p w14:paraId="62796EA3" w14:textId="77777777" w:rsidR="00F27AB7" w:rsidRPr="00801EE2" w:rsidRDefault="00F27AB7" w:rsidP="00F27AB7">
            <w:pPr>
              <w:spacing w:after="0" w:line="240" w:lineRule="auto"/>
              <w:jc w:val="both"/>
              <w:rPr>
                <w:rFonts w:ascii="Times New Roman" w:hAnsi="Times New Roman"/>
                <w:sz w:val="20"/>
                <w:szCs w:val="20"/>
                <w:lang w:eastAsia="ru-RU"/>
              </w:rPr>
            </w:pPr>
          </w:p>
          <w:p w14:paraId="65F2CAD9" w14:textId="67965ACC"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559" w:type="dxa"/>
            <w:tcBorders>
              <w:top w:val="outset" w:sz="6" w:space="0" w:color="auto"/>
              <w:left w:val="outset" w:sz="6" w:space="0" w:color="auto"/>
              <w:bottom w:val="outset" w:sz="6" w:space="0" w:color="auto"/>
              <w:right w:val="outset" w:sz="6" w:space="0" w:color="auto"/>
            </w:tcBorders>
          </w:tcPr>
          <w:p w14:paraId="0E26406B" w14:textId="77777777" w:rsidR="00F27AB7" w:rsidRPr="00801EE2" w:rsidRDefault="00F27AB7" w:rsidP="00F27AB7">
            <w:pPr>
              <w:spacing w:after="0" w:line="240" w:lineRule="auto"/>
              <w:jc w:val="both"/>
              <w:rPr>
                <w:rFonts w:ascii="Times New Roman" w:hAnsi="Times New Roman"/>
                <w:sz w:val="20"/>
                <w:szCs w:val="20"/>
                <w:lang w:eastAsia="ru-RU"/>
              </w:rPr>
            </w:pPr>
            <w:r w:rsidRPr="00801EE2">
              <w:rPr>
                <w:rFonts w:ascii="Times New Roman" w:hAnsi="Times New Roman"/>
                <w:sz w:val="20"/>
                <w:szCs w:val="20"/>
                <w:lang w:eastAsia="ru-RU"/>
              </w:rPr>
              <w:t>бесплатно</w:t>
            </w:r>
          </w:p>
          <w:p w14:paraId="2E5CE2D7" w14:textId="77777777"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3C771D2F" w14:textId="6C820975"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1 рабочий день</w:t>
            </w:r>
          </w:p>
        </w:tc>
        <w:tc>
          <w:tcPr>
            <w:tcW w:w="1692" w:type="dxa"/>
            <w:gridSpan w:val="2"/>
            <w:tcBorders>
              <w:top w:val="outset" w:sz="6" w:space="0" w:color="auto"/>
              <w:left w:val="outset" w:sz="6" w:space="0" w:color="auto"/>
              <w:bottom w:val="outset" w:sz="6" w:space="0" w:color="auto"/>
              <w:right w:val="outset" w:sz="6" w:space="0" w:color="auto"/>
            </w:tcBorders>
          </w:tcPr>
          <w:p w14:paraId="40A76E10" w14:textId="53B1BD5F"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до получения направления в учреждение образования</w:t>
            </w:r>
          </w:p>
        </w:tc>
        <w:tc>
          <w:tcPr>
            <w:tcW w:w="2081" w:type="dxa"/>
            <w:tcBorders>
              <w:top w:val="outset" w:sz="6" w:space="0" w:color="auto"/>
              <w:left w:val="outset" w:sz="6" w:space="0" w:color="auto"/>
              <w:bottom w:val="outset" w:sz="6" w:space="0" w:color="auto"/>
              <w:right w:val="nil"/>
            </w:tcBorders>
          </w:tcPr>
          <w:p w14:paraId="1C6F89AC" w14:textId="77777777" w:rsidR="00F27AB7" w:rsidRPr="00A45307" w:rsidRDefault="00F27AB7" w:rsidP="00F27AB7">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7E014BB2" w14:textId="77777777" w:rsidR="00F27AB7" w:rsidRPr="00A45307" w:rsidRDefault="00F27AB7" w:rsidP="00F27AB7">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w:t>
            </w:r>
            <w:proofErr w:type="spellStart"/>
            <w:r w:rsidRPr="00A45307">
              <w:rPr>
                <w:rFonts w:ascii="Times New Roman" w:hAnsi="Times New Roman" w:cs="Times New Roman"/>
                <w:sz w:val="20"/>
                <w:szCs w:val="20"/>
              </w:rPr>
              <w:t>сельисполкома</w:t>
            </w:r>
            <w:proofErr w:type="spellEnd"/>
            <w:r w:rsidRPr="00A45307">
              <w:rPr>
                <w:rFonts w:ascii="Times New Roman" w:hAnsi="Times New Roman" w:cs="Times New Roman"/>
                <w:sz w:val="20"/>
                <w:szCs w:val="20"/>
              </w:rPr>
              <w:t xml:space="preserve">, телефон </w:t>
            </w:r>
            <w:r w:rsidRPr="00A45307">
              <w:rPr>
                <w:rFonts w:ascii="Times New Roman" w:hAnsi="Times New Roman" w:cs="Times New Roman"/>
                <w:sz w:val="20"/>
                <w:szCs w:val="20"/>
                <w:u w:val="single"/>
              </w:rPr>
              <w:t>62791</w:t>
            </w:r>
          </w:p>
          <w:p w14:paraId="12C1DF0F" w14:textId="77777777" w:rsidR="00F27AB7" w:rsidRPr="00A45307" w:rsidRDefault="00F27AB7" w:rsidP="00F27AB7">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w:t>
            </w:r>
            <w:r w:rsidRPr="00A45307">
              <w:rPr>
                <w:rFonts w:ascii="Times New Roman" w:hAnsi="Times New Roman" w:cs="Times New Roman"/>
                <w:sz w:val="20"/>
                <w:szCs w:val="20"/>
              </w:rPr>
              <w:lastRenderedPageBreak/>
              <w:t xml:space="preserve">инспектор </w:t>
            </w:r>
            <w:proofErr w:type="spellStart"/>
            <w:r w:rsidRPr="00A45307">
              <w:rPr>
                <w:rFonts w:ascii="Times New Roman" w:hAnsi="Times New Roman" w:cs="Times New Roman"/>
                <w:sz w:val="20"/>
                <w:szCs w:val="20"/>
              </w:rPr>
              <w:t>сельисполкома</w:t>
            </w:r>
            <w:proofErr w:type="spellEnd"/>
            <w:r w:rsidRPr="00A45307">
              <w:rPr>
                <w:rFonts w:ascii="Times New Roman" w:hAnsi="Times New Roman" w:cs="Times New Roman"/>
                <w:sz w:val="20"/>
                <w:szCs w:val="20"/>
              </w:rPr>
              <w:t xml:space="preserve">, </w:t>
            </w:r>
          </w:p>
          <w:p w14:paraId="72363B6B" w14:textId="3296EB70" w:rsidR="00F27AB7" w:rsidRPr="00A45307" w:rsidRDefault="00F27AB7" w:rsidP="00F27AB7">
            <w:pPr>
              <w:keepNext/>
              <w:spacing w:after="0" w:line="240" w:lineRule="auto"/>
              <w:jc w:val="both"/>
              <w:rPr>
                <w:rFonts w:ascii="Times New Roman" w:hAnsi="Times New Roman" w:cs="Times New Roman"/>
                <w:b/>
                <w:sz w:val="20"/>
                <w:szCs w:val="20"/>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F27AB7" w:rsidRPr="00A45307" w14:paraId="3DF8CC52"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86D0D06" w14:textId="65B5FC4D" w:rsidR="00F27AB7" w:rsidRPr="00A45307" w:rsidRDefault="00F27AB7" w:rsidP="00F27AB7">
            <w:pPr>
              <w:keepNext/>
              <w:spacing w:after="0" w:line="240" w:lineRule="auto"/>
              <w:ind w:right="36"/>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4914" w:type="dxa"/>
            <w:tcBorders>
              <w:top w:val="outset" w:sz="6" w:space="0" w:color="auto"/>
              <w:left w:val="outset" w:sz="6" w:space="0" w:color="auto"/>
              <w:bottom w:val="outset" w:sz="6" w:space="0" w:color="auto"/>
              <w:right w:val="outset" w:sz="6" w:space="0" w:color="auto"/>
            </w:tcBorders>
          </w:tcPr>
          <w:p w14:paraId="119D0F36" w14:textId="77777777" w:rsidR="00F27AB7" w:rsidRPr="00801EE2" w:rsidRDefault="00F27AB7" w:rsidP="00F27AB7">
            <w:pPr>
              <w:spacing w:after="0" w:line="240" w:lineRule="auto"/>
              <w:jc w:val="both"/>
              <w:rPr>
                <w:rFonts w:ascii="Times New Roman" w:hAnsi="Times New Roman"/>
                <w:sz w:val="20"/>
                <w:szCs w:val="20"/>
                <w:lang w:eastAsia="ru-RU"/>
              </w:rPr>
            </w:pPr>
            <w:r w:rsidRPr="00801EE2">
              <w:rPr>
                <w:rFonts w:ascii="Times New Roman" w:hAnsi="Times New Roman"/>
                <w:sz w:val="20"/>
                <w:szCs w:val="20"/>
                <w:lang w:eastAsia="ru-RU"/>
              </w:rPr>
              <w:t>заявление</w:t>
            </w:r>
          </w:p>
          <w:p w14:paraId="515D3A0C" w14:textId="77777777" w:rsidR="00F27AB7" w:rsidRPr="00801EE2" w:rsidRDefault="00F27AB7" w:rsidP="00F27AB7">
            <w:pPr>
              <w:spacing w:after="0" w:line="240" w:lineRule="auto"/>
              <w:jc w:val="both"/>
              <w:rPr>
                <w:rFonts w:ascii="Times New Roman" w:hAnsi="Times New Roman"/>
                <w:sz w:val="20"/>
                <w:szCs w:val="20"/>
                <w:lang w:eastAsia="ru-RU"/>
              </w:rPr>
            </w:pPr>
          </w:p>
          <w:p w14:paraId="0088B761" w14:textId="77777777" w:rsidR="00F27AB7" w:rsidRPr="00801EE2" w:rsidRDefault="00F27AB7" w:rsidP="00F27AB7">
            <w:pPr>
              <w:spacing w:after="0" w:line="240" w:lineRule="auto"/>
              <w:jc w:val="both"/>
              <w:rPr>
                <w:rFonts w:ascii="Times New Roman" w:hAnsi="Times New Roman"/>
                <w:sz w:val="20"/>
                <w:szCs w:val="20"/>
                <w:lang w:eastAsia="ru-RU"/>
              </w:rPr>
            </w:pPr>
            <w:r w:rsidRPr="00801EE2">
              <w:rPr>
                <w:rFonts w:ascii="Times New Roman" w:hAnsi="Times New Roman"/>
                <w:sz w:val="20"/>
                <w:szCs w:val="20"/>
                <w:lang w:eastAsia="ru-RU"/>
              </w:rPr>
              <w:t>паспорт или иной документ, удостоверяющий личность законного представителя ребенка</w:t>
            </w:r>
          </w:p>
          <w:p w14:paraId="17EFAFA0" w14:textId="77777777" w:rsidR="00F27AB7" w:rsidRPr="00801EE2" w:rsidRDefault="00F27AB7" w:rsidP="00F27AB7">
            <w:pPr>
              <w:spacing w:after="0" w:line="240" w:lineRule="auto"/>
              <w:jc w:val="both"/>
              <w:rPr>
                <w:rFonts w:ascii="Times New Roman" w:hAnsi="Times New Roman"/>
                <w:sz w:val="20"/>
                <w:szCs w:val="20"/>
                <w:lang w:eastAsia="ru-RU"/>
              </w:rPr>
            </w:pPr>
          </w:p>
          <w:p w14:paraId="6131471E" w14:textId="77777777" w:rsidR="00F27AB7" w:rsidRPr="00801EE2" w:rsidRDefault="00F27AB7" w:rsidP="00F27AB7">
            <w:pPr>
              <w:spacing w:after="0" w:line="240" w:lineRule="auto"/>
              <w:jc w:val="both"/>
              <w:rPr>
                <w:rFonts w:ascii="Times New Roman" w:hAnsi="Times New Roman"/>
                <w:sz w:val="20"/>
                <w:szCs w:val="20"/>
                <w:lang w:eastAsia="ru-RU"/>
              </w:rPr>
            </w:pPr>
            <w:r w:rsidRPr="00801EE2">
              <w:rPr>
                <w:rFonts w:ascii="Times New Roman" w:hAnsi="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3A8245DE" w14:textId="77777777" w:rsidR="00F27AB7" w:rsidRPr="00801EE2" w:rsidRDefault="00F27AB7" w:rsidP="00F27AB7">
            <w:pPr>
              <w:spacing w:after="0" w:line="240" w:lineRule="auto"/>
              <w:jc w:val="both"/>
              <w:rPr>
                <w:rFonts w:ascii="Times New Roman" w:hAnsi="Times New Roman"/>
                <w:sz w:val="20"/>
                <w:szCs w:val="20"/>
                <w:lang w:eastAsia="ru-RU"/>
              </w:rPr>
            </w:pPr>
          </w:p>
          <w:p w14:paraId="32BF3076" w14:textId="77777777" w:rsidR="00F27AB7" w:rsidRPr="00801EE2" w:rsidRDefault="00F27AB7" w:rsidP="00F27AB7">
            <w:pPr>
              <w:spacing w:after="0" w:line="240" w:lineRule="auto"/>
              <w:jc w:val="both"/>
              <w:rPr>
                <w:rFonts w:ascii="Times New Roman" w:hAnsi="Times New Roman"/>
                <w:sz w:val="20"/>
                <w:szCs w:val="20"/>
                <w:lang w:eastAsia="ru-RU"/>
              </w:rPr>
            </w:pPr>
            <w:r w:rsidRPr="00801EE2">
              <w:rPr>
                <w:rFonts w:ascii="Times New Roman" w:hAnsi="Times New Roman"/>
                <w:sz w:val="20"/>
                <w:szCs w:val="20"/>
                <w:lang w:eastAsia="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6BB2FE66" w14:textId="77777777" w:rsidR="00F27AB7" w:rsidRPr="00801EE2" w:rsidRDefault="00F27AB7" w:rsidP="00F27AB7">
            <w:pPr>
              <w:spacing w:after="0" w:line="240" w:lineRule="auto"/>
              <w:jc w:val="both"/>
              <w:rPr>
                <w:rFonts w:ascii="Times New Roman" w:hAnsi="Times New Roman"/>
                <w:sz w:val="20"/>
                <w:szCs w:val="20"/>
                <w:lang w:eastAsia="ru-RU"/>
              </w:rPr>
            </w:pPr>
          </w:p>
          <w:p w14:paraId="7A9954C0" w14:textId="4CD67F99"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559" w:type="dxa"/>
            <w:tcBorders>
              <w:top w:val="outset" w:sz="6" w:space="0" w:color="auto"/>
              <w:left w:val="outset" w:sz="6" w:space="0" w:color="auto"/>
              <w:bottom w:val="outset" w:sz="6" w:space="0" w:color="auto"/>
              <w:right w:val="outset" w:sz="6" w:space="0" w:color="auto"/>
            </w:tcBorders>
          </w:tcPr>
          <w:p w14:paraId="67554514" w14:textId="5BE9E3D3"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4D480FDE" w14:textId="36D60E4A"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3 рабочих дня</w:t>
            </w:r>
          </w:p>
        </w:tc>
        <w:tc>
          <w:tcPr>
            <w:tcW w:w="1692" w:type="dxa"/>
            <w:gridSpan w:val="2"/>
            <w:tcBorders>
              <w:top w:val="outset" w:sz="6" w:space="0" w:color="auto"/>
              <w:left w:val="outset" w:sz="6" w:space="0" w:color="auto"/>
              <w:bottom w:val="outset" w:sz="6" w:space="0" w:color="auto"/>
              <w:right w:val="outset" w:sz="6" w:space="0" w:color="auto"/>
            </w:tcBorders>
          </w:tcPr>
          <w:p w14:paraId="60959E4C" w14:textId="4CEEF14B" w:rsidR="00F27AB7" w:rsidRPr="00A45307" w:rsidRDefault="00F27AB7" w:rsidP="00F27AB7">
            <w:pPr>
              <w:keepNext/>
              <w:spacing w:after="0" w:line="240" w:lineRule="auto"/>
              <w:jc w:val="both"/>
              <w:rPr>
                <w:rFonts w:ascii="Times New Roman" w:eastAsia="Times New Roman" w:hAnsi="Times New Roman" w:cs="Times New Roman"/>
                <w:sz w:val="20"/>
                <w:szCs w:val="20"/>
                <w:lang w:eastAsia="ru-RU"/>
              </w:rPr>
            </w:pPr>
            <w:r w:rsidRPr="00801EE2">
              <w:rPr>
                <w:rFonts w:ascii="Times New Roman" w:hAnsi="Times New Roman"/>
                <w:sz w:val="20"/>
                <w:szCs w:val="20"/>
                <w:lang w:eastAsia="ru-RU"/>
              </w:rPr>
              <w:t>15 дней</w:t>
            </w:r>
          </w:p>
        </w:tc>
        <w:tc>
          <w:tcPr>
            <w:tcW w:w="2081" w:type="dxa"/>
            <w:tcBorders>
              <w:top w:val="outset" w:sz="6" w:space="0" w:color="auto"/>
              <w:left w:val="outset" w:sz="6" w:space="0" w:color="auto"/>
              <w:bottom w:val="outset" w:sz="6" w:space="0" w:color="auto"/>
              <w:right w:val="nil"/>
            </w:tcBorders>
          </w:tcPr>
          <w:p w14:paraId="503CB443" w14:textId="77777777" w:rsidR="00F27AB7" w:rsidRPr="00A45307" w:rsidRDefault="00F27AB7" w:rsidP="00F27AB7">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43DC54D8" w14:textId="77777777" w:rsidR="00F27AB7" w:rsidRPr="00A45307" w:rsidRDefault="00F27AB7" w:rsidP="00F27AB7">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w:t>
            </w:r>
            <w:proofErr w:type="spellStart"/>
            <w:r w:rsidRPr="00A45307">
              <w:rPr>
                <w:rFonts w:ascii="Times New Roman" w:hAnsi="Times New Roman" w:cs="Times New Roman"/>
                <w:sz w:val="20"/>
                <w:szCs w:val="20"/>
              </w:rPr>
              <w:t>сельисполкома</w:t>
            </w:r>
            <w:proofErr w:type="spellEnd"/>
            <w:r w:rsidRPr="00A45307">
              <w:rPr>
                <w:rFonts w:ascii="Times New Roman" w:hAnsi="Times New Roman" w:cs="Times New Roman"/>
                <w:sz w:val="20"/>
                <w:szCs w:val="20"/>
              </w:rPr>
              <w:t xml:space="preserve">, телефон </w:t>
            </w:r>
            <w:r w:rsidRPr="00A45307">
              <w:rPr>
                <w:rFonts w:ascii="Times New Roman" w:hAnsi="Times New Roman" w:cs="Times New Roman"/>
                <w:sz w:val="20"/>
                <w:szCs w:val="20"/>
                <w:u w:val="single"/>
              </w:rPr>
              <w:t>62791</w:t>
            </w:r>
          </w:p>
          <w:p w14:paraId="76AFA886" w14:textId="77777777" w:rsidR="00F27AB7" w:rsidRPr="00A45307" w:rsidRDefault="00F27AB7" w:rsidP="00F27AB7">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w:t>
            </w:r>
            <w:proofErr w:type="spellStart"/>
            <w:r w:rsidRPr="00A45307">
              <w:rPr>
                <w:rFonts w:ascii="Times New Roman" w:hAnsi="Times New Roman" w:cs="Times New Roman"/>
                <w:sz w:val="20"/>
                <w:szCs w:val="20"/>
              </w:rPr>
              <w:t>сельисполкома</w:t>
            </w:r>
            <w:proofErr w:type="spellEnd"/>
            <w:r w:rsidRPr="00A45307">
              <w:rPr>
                <w:rFonts w:ascii="Times New Roman" w:hAnsi="Times New Roman" w:cs="Times New Roman"/>
                <w:sz w:val="20"/>
                <w:szCs w:val="20"/>
              </w:rPr>
              <w:t xml:space="preserve">, </w:t>
            </w:r>
          </w:p>
          <w:p w14:paraId="66E6C3F7" w14:textId="4BE11683" w:rsidR="00F27AB7" w:rsidRPr="00A45307" w:rsidRDefault="00F27AB7" w:rsidP="00F27AB7">
            <w:pPr>
              <w:keepNext/>
              <w:spacing w:after="0" w:line="240" w:lineRule="auto"/>
              <w:jc w:val="both"/>
              <w:rPr>
                <w:rFonts w:ascii="Times New Roman" w:hAnsi="Times New Roman" w:cs="Times New Roman"/>
                <w:b/>
                <w:sz w:val="20"/>
                <w:szCs w:val="20"/>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179DF10E" w14:textId="77777777" w:rsidTr="00A45307">
        <w:trPr>
          <w:tblCellSpacing w:w="0" w:type="dxa"/>
        </w:trPr>
        <w:tc>
          <w:tcPr>
            <w:tcW w:w="15449" w:type="dxa"/>
            <w:gridSpan w:val="8"/>
            <w:tcBorders>
              <w:top w:val="outset" w:sz="6" w:space="0" w:color="auto"/>
              <w:left w:val="nil"/>
              <w:bottom w:val="outset" w:sz="6" w:space="0" w:color="auto"/>
              <w:right w:val="outset" w:sz="6" w:space="0" w:color="auto"/>
            </w:tcBorders>
          </w:tcPr>
          <w:p w14:paraId="53B5F3A5" w14:textId="692D8213" w:rsidR="000A5A9F" w:rsidRPr="00A45307" w:rsidRDefault="000A5A9F" w:rsidP="003245DD">
            <w:pPr>
              <w:keepNext/>
              <w:spacing w:after="0" w:line="240" w:lineRule="auto"/>
              <w:ind w:right="36"/>
              <w:jc w:val="center"/>
              <w:rPr>
                <w:rFonts w:ascii="Times New Roman" w:eastAsia="Times New Roman" w:hAnsi="Times New Roman" w:cs="Times New Roman"/>
                <w:b/>
                <w:bCs/>
                <w:sz w:val="20"/>
                <w:szCs w:val="20"/>
                <w:lang w:eastAsia="ru-RU"/>
              </w:rPr>
            </w:pPr>
            <w:r w:rsidRPr="00A45307">
              <w:rPr>
                <w:rFonts w:ascii="Times New Roman" w:eastAsia="Times New Roman" w:hAnsi="Times New Roman" w:cs="Times New Roman"/>
                <w:b/>
                <w:bCs/>
                <w:sz w:val="20"/>
                <w:szCs w:val="20"/>
                <w:lang w:eastAsia="ru-RU"/>
              </w:rPr>
              <w:t>ГЛАВА 11</w:t>
            </w:r>
          </w:p>
          <w:p w14:paraId="102C895A" w14:textId="01FB41FE" w:rsidR="006D60CF" w:rsidRPr="00A45307" w:rsidRDefault="000A5A9F" w:rsidP="005C125D">
            <w:pPr>
              <w:keepNext/>
              <w:spacing w:after="0" w:line="240" w:lineRule="auto"/>
              <w:ind w:right="36"/>
              <w:jc w:val="center"/>
              <w:rPr>
                <w:rFonts w:ascii="Times New Roman" w:eastAsia="Times New Roman" w:hAnsi="Times New Roman" w:cs="Times New Roman"/>
                <w:sz w:val="20"/>
                <w:szCs w:val="20"/>
                <w:lang w:eastAsia="ru-RU"/>
              </w:rPr>
            </w:pPr>
            <w:r w:rsidRPr="00A45307">
              <w:rPr>
                <w:rFonts w:ascii="Times New Roman" w:eastAsia="Times New Roman" w:hAnsi="Times New Roman" w:cs="Times New Roman"/>
                <w:b/>
                <w:bCs/>
                <w:sz w:val="20"/>
                <w:szCs w:val="20"/>
                <w:lang w:eastAsia="ru-RU"/>
              </w:rPr>
              <w:t>ДОКУМЕНТИРОВАНИЕ НАСЕЛЕНИЯ РЕСПУБЛИКИ БЕЛАРУСЬ</w:t>
            </w:r>
          </w:p>
        </w:tc>
      </w:tr>
      <w:tr w:rsidR="000A5A9F" w:rsidRPr="00A45307" w14:paraId="307F2078"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1611FD21" w14:textId="33AE9A0B"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11.1. Выдача паспорта гражданину Республики Беларусь, проживающему в Республике Беларусь:</w:t>
            </w:r>
          </w:p>
        </w:tc>
        <w:tc>
          <w:tcPr>
            <w:tcW w:w="4914" w:type="dxa"/>
            <w:tcBorders>
              <w:top w:val="outset" w:sz="6" w:space="0" w:color="auto"/>
              <w:left w:val="outset" w:sz="6" w:space="0" w:color="auto"/>
              <w:bottom w:val="outset" w:sz="6" w:space="0" w:color="auto"/>
              <w:right w:val="outset" w:sz="6" w:space="0" w:color="auto"/>
            </w:tcBorders>
          </w:tcPr>
          <w:p w14:paraId="4B28A8B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559" w:type="dxa"/>
            <w:tcBorders>
              <w:top w:val="outset" w:sz="6" w:space="0" w:color="auto"/>
              <w:left w:val="outset" w:sz="6" w:space="0" w:color="auto"/>
              <w:bottom w:val="outset" w:sz="6" w:space="0" w:color="auto"/>
              <w:right w:val="outset" w:sz="6" w:space="0" w:color="auto"/>
            </w:tcBorders>
          </w:tcPr>
          <w:p w14:paraId="71DC4FA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2BE8090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692" w:type="dxa"/>
            <w:gridSpan w:val="2"/>
            <w:tcBorders>
              <w:top w:val="outset" w:sz="6" w:space="0" w:color="auto"/>
              <w:left w:val="outset" w:sz="6" w:space="0" w:color="auto"/>
              <w:bottom w:val="outset" w:sz="6" w:space="0" w:color="auto"/>
              <w:right w:val="outset" w:sz="6" w:space="0" w:color="auto"/>
            </w:tcBorders>
          </w:tcPr>
          <w:p w14:paraId="7FAFA2F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2081" w:type="dxa"/>
            <w:tcBorders>
              <w:top w:val="outset" w:sz="6" w:space="0" w:color="auto"/>
              <w:left w:val="outset" w:sz="6" w:space="0" w:color="auto"/>
              <w:bottom w:val="outset" w:sz="6" w:space="0" w:color="auto"/>
              <w:right w:val="nil"/>
            </w:tcBorders>
          </w:tcPr>
          <w:p w14:paraId="100BD1D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r>
      <w:tr w:rsidR="000A5A9F" w:rsidRPr="00A45307" w14:paraId="161E00E1"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0A2FB766" w14:textId="7D22CD3F"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11.1.1. достигшему 14-летнего возраста</w:t>
            </w:r>
          </w:p>
        </w:tc>
        <w:tc>
          <w:tcPr>
            <w:tcW w:w="4914" w:type="dxa"/>
            <w:tcBorders>
              <w:top w:val="outset" w:sz="6" w:space="0" w:color="auto"/>
              <w:left w:val="outset" w:sz="6" w:space="0" w:color="auto"/>
              <w:bottom w:val="outset" w:sz="6" w:space="0" w:color="auto"/>
              <w:right w:val="outset" w:sz="6" w:space="0" w:color="auto"/>
            </w:tcBorders>
          </w:tcPr>
          <w:p w14:paraId="3D48A41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26CB340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C97190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(документ) о рождении заявителя</w:t>
            </w:r>
          </w:p>
          <w:p w14:paraId="2BA7F56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657DBA9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для выезда за границу (при его наличии) – при приобретении гражданства Республики Беларусь</w:t>
            </w:r>
          </w:p>
          <w:p w14:paraId="236D2F9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EC6A44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вид на жительство (при его наличии) – при приобретении гражданства Республики Беларусь</w:t>
            </w:r>
          </w:p>
          <w:p w14:paraId="1599AA3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322BE3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4 цветные фотографии заявителя, соответствующие его возрасту, размером 40 x 50 мм (одним листом)</w:t>
            </w:r>
          </w:p>
          <w:p w14:paraId="26E8287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3365009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14:paraId="44D4BD3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306C5D7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рождении ребенка заявителя – в случае, если заявитель имеет ребенка, не достигшего 18-летнего возраста</w:t>
            </w:r>
          </w:p>
          <w:p w14:paraId="484B9B8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79AE52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(документ) о заключении брака – в случае, если заявитель состоит в браке</w:t>
            </w:r>
          </w:p>
          <w:p w14:paraId="2C5527B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9E058B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14:paraId="0EB82CC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A9AFFB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14:paraId="37513AD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639B75F5" w14:textId="424B33C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документ, подтверждающий внесение платы</w:t>
            </w:r>
          </w:p>
        </w:tc>
        <w:tc>
          <w:tcPr>
            <w:tcW w:w="1559" w:type="dxa"/>
            <w:tcBorders>
              <w:top w:val="outset" w:sz="6" w:space="0" w:color="auto"/>
              <w:left w:val="outset" w:sz="6" w:space="0" w:color="auto"/>
              <w:bottom w:val="outset" w:sz="6" w:space="0" w:color="auto"/>
              <w:right w:val="outset" w:sz="6" w:space="0" w:color="auto"/>
            </w:tcBorders>
          </w:tcPr>
          <w:p w14:paraId="17E8055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 xml:space="preserve">бесплатно – для граждан Республики </w:t>
            </w:r>
            <w:r w:rsidRPr="00A45307">
              <w:rPr>
                <w:rFonts w:ascii="Times New Roman" w:eastAsia="Times New Roman" w:hAnsi="Times New Roman" w:cs="Times New Roman"/>
                <w:sz w:val="20"/>
                <w:szCs w:val="20"/>
                <w:lang w:eastAsia="ru-RU"/>
              </w:rPr>
              <w:lastRenderedPageBreak/>
              <w:t>Беларусь, находящихся на полном государственном обеспечении</w:t>
            </w:r>
          </w:p>
          <w:p w14:paraId="3B21DF9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D8C009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 базовая величина – для иных граждан Республики Беларусь</w:t>
            </w:r>
          </w:p>
          <w:p w14:paraId="1EFFA56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079469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 базовая величина – дополнительно за выдачу паспорта в ускоренном порядке</w:t>
            </w:r>
          </w:p>
          <w:p w14:paraId="5797124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E0910CB" w14:textId="59A644A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2 базовые величины – дополнительно за выдачу паспорта в срочном порядке</w:t>
            </w:r>
          </w:p>
        </w:tc>
        <w:tc>
          <w:tcPr>
            <w:tcW w:w="1895" w:type="dxa"/>
            <w:gridSpan w:val="2"/>
            <w:tcBorders>
              <w:top w:val="outset" w:sz="6" w:space="0" w:color="auto"/>
              <w:left w:val="outset" w:sz="6" w:space="0" w:color="auto"/>
              <w:bottom w:val="outset" w:sz="6" w:space="0" w:color="auto"/>
              <w:right w:val="outset" w:sz="6" w:space="0" w:color="auto"/>
            </w:tcBorders>
          </w:tcPr>
          <w:p w14:paraId="6AE6389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 xml:space="preserve">7 дней со дня подачи заявления – для несовершеннолетних </w:t>
            </w:r>
            <w:r w:rsidRPr="00A45307">
              <w:rPr>
                <w:rFonts w:ascii="Times New Roman" w:eastAsia="Times New Roman" w:hAnsi="Times New Roman" w:cs="Times New Roman"/>
                <w:sz w:val="20"/>
                <w:szCs w:val="20"/>
                <w:lang w:eastAsia="ru-RU"/>
              </w:rPr>
              <w:lastRenderedPageBreak/>
              <w:t>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14:paraId="1D15BA6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659D724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 месяц со дня подачи заявления – для иных граждан Республики Беларусь</w:t>
            </w:r>
          </w:p>
          <w:p w14:paraId="64373FE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CD61EF4" w14:textId="369C514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 в случае выдачи паспорта в ускоренном порядке</w:t>
            </w:r>
          </w:p>
        </w:tc>
        <w:tc>
          <w:tcPr>
            <w:tcW w:w="1692" w:type="dxa"/>
            <w:gridSpan w:val="2"/>
            <w:tcBorders>
              <w:top w:val="outset" w:sz="6" w:space="0" w:color="auto"/>
              <w:left w:val="outset" w:sz="6" w:space="0" w:color="auto"/>
              <w:bottom w:val="outset" w:sz="6" w:space="0" w:color="auto"/>
              <w:right w:val="outset" w:sz="6" w:space="0" w:color="auto"/>
            </w:tcBorders>
          </w:tcPr>
          <w:p w14:paraId="522E5A6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 xml:space="preserve">10 лет – для граждан Республики </w:t>
            </w:r>
            <w:r w:rsidRPr="00A45307">
              <w:rPr>
                <w:rFonts w:ascii="Times New Roman" w:eastAsia="Times New Roman" w:hAnsi="Times New Roman" w:cs="Times New Roman"/>
                <w:sz w:val="20"/>
                <w:szCs w:val="20"/>
                <w:lang w:eastAsia="ru-RU"/>
              </w:rPr>
              <w:lastRenderedPageBreak/>
              <w:t>Беларусь, не достигших 64-летнего возраста</w:t>
            </w:r>
          </w:p>
          <w:p w14:paraId="574E746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D6E3CFF" w14:textId="77D3CD6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 достижения 100-, 125-летнего возраста – для граждан Республики Беларусь, достигших соответственно 64-, 99-летнего возраста</w:t>
            </w:r>
          </w:p>
        </w:tc>
        <w:tc>
          <w:tcPr>
            <w:tcW w:w="2081" w:type="dxa"/>
            <w:tcBorders>
              <w:top w:val="outset" w:sz="6" w:space="0" w:color="auto"/>
              <w:left w:val="outset" w:sz="6" w:space="0" w:color="auto"/>
              <w:bottom w:val="outset" w:sz="6" w:space="0" w:color="auto"/>
              <w:right w:val="nil"/>
            </w:tcBorders>
          </w:tcPr>
          <w:p w14:paraId="4D1D0B9E"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lastRenderedPageBreak/>
              <w:t xml:space="preserve">Должностное лицо, ответственное за </w:t>
            </w:r>
            <w:r w:rsidRPr="00A45307">
              <w:rPr>
                <w:rFonts w:ascii="Times New Roman" w:hAnsi="Times New Roman" w:cs="Times New Roman"/>
                <w:b/>
                <w:sz w:val="20"/>
                <w:szCs w:val="20"/>
              </w:rPr>
              <w:lastRenderedPageBreak/>
              <w:t>выполнение процедуры</w:t>
            </w:r>
            <w:r w:rsidRPr="00A45307">
              <w:rPr>
                <w:rFonts w:ascii="Times New Roman" w:hAnsi="Times New Roman" w:cs="Times New Roman"/>
                <w:sz w:val="20"/>
                <w:szCs w:val="20"/>
              </w:rPr>
              <w:t>:</w:t>
            </w:r>
          </w:p>
          <w:p w14:paraId="6E538FE7"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16C47327" w14:textId="2FBA68BB"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6926F1FA" w14:textId="098257BE"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007F9C17" w14:textId="77777777" w:rsidTr="00A45307">
        <w:trPr>
          <w:tblCellSpacing w:w="0" w:type="dxa"/>
        </w:trPr>
        <w:tc>
          <w:tcPr>
            <w:tcW w:w="15449" w:type="dxa"/>
            <w:gridSpan w:val="8"/>
            <w:tcBorders>
              <w:top w:val="outset" w:sz="6" w:space="0" w:color="auto"/>
              <w:left w:val="nil"/>
              <w:bottom w:val="outset" w:sz="6" w:space="0" w:color="auto"/>
              <w:right w:val="outset" w:sz="6" w:space="0" w:color="auto"/>
            </w:tcBorders>
          </w:tcPr>
          <w:p w14:paraId="43507404" w14:textId="1F1F7056" w:rsidR="006D60CF" w:rsidRPr="00A45307" w:rsidRDefault="000A5A9F" w:rsidP="005C125D">
            <w:pPr>
              <w:keepNext/>
              <w:spacing w:after="0" w:line="240" w:lineRule="auto"/>
              <w:ind w:right="36"/>
              <w:jc w:val="center"/>
              <w:rPr>
                <w:rFonts w:ascii="Times New Roman" w:eastAsia="Times New Roman" w:hAnsi="Times New Roman" w:cs="Times New Roman"/>
                <w:b/>
                <w:bCs/>
                <w:sz w:val="20"/>
                <w:szCs w:val="20"/>
                <w:lang w:eastAsia="ru-RU"/>
              </w:rPr>
            </w:pPr>
            <w:r w:rsidRPr="00A45307">
              <w:rPr>
                <w:rFonts w:ascii="Times New Roman" w:eastAsia="Times New Roman" w:hAnsi="Times New Roman" w:cs="Times New Roman"/>
                <w:b/>
                <w:bCs/>
                <w:sz w:val="20"/>
                <w:szCs w:val="20"/>
                <w:lang w:eastAsia="ru-RU"/>
              </w:rPr>
              <w:lastRenderedPageBreak/>
              <w:t>ГЛАВА 13</w:t>
            </w:r>
            <w:r w:rsidRPr="00A45307">
              <w:rPr>
                <w:rFonts w:ascii="Times New Roman" w:eastAsia="Times New Roman" w:hAnsi="Times New Roman" w:cs="Times New Roman"/>
                <w:b/>
                <w:bCs/>
                <w:sz w:val="20"/>
                <w:szCs w:val="20"/>
                <w:lang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A9F" w:rsidRPr="00A45307" w14:paraId="39DF6CDA"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75CBADB6" w14:textId="037EEF9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4914" w:type="dxa"/>
            <w:tcBorders>
              <w:top w:val="outset" w:sz="6" w:space="0" w:color="auto"/>
              <w:left w:val="outset" w:sz="6" w:space="0" w:color="auto"/>
              <w:bottom w:val="outset" w:sz="6" w:space="0" w:color="auto"/>
              <w:right w:val="outset" w:sz="6" w:space="0" w:color="auto"/>
            </w:tcBorders>
          </w:tcPr>
          <w:p w14:paraId="0A31924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2AC6070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A07C7A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p w14:paraId="6783D33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74A0A7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proofErr w:type="gramStart"/>
            <w:r w:rsidRPr="00A45307">
              <w:rPr>
                <w:rFonts w:ascii="Times New Roman" w:eastAsia="Times New Roman" w:hAnsi="Times New Roman" w:cs="Times New Roman"/>
                <w:sz w:val="20"/>
                <w:szCs w:val="20"/>
                <w:lang w:eastAsia="ru-RU"/>
              </w:rPr>
              <w:t>не имеющих паспортов</w:t>
            </w:r>
            <w:proofErr w:type="gramEnd"/>
            <w:r w:rsidRPr="00A45307">
              <w:rPr>
                <w:rFonts w:ascii="Times New Roman" w:eastAsia="Times New Roman" w:hAnsi="Times New Roman" w:cs="Times New Roman"/>
                <w:sz w:val="20"/>
                <w:szCs w:val="20"/>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7E80673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F05CAEF"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являющийся основанием для регистрации по месту жительства</w:t>
            </w:r>
          </w:p>
          <w:p w14:paraId="3C46EDC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81D5CB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14:paraId="697A956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EC2376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w:t>
            </w:r>
            <w:r w:rsidRPr="00A45307">
              <w:rPr>
                <w:rFonts w:ascii="Times New Roman" w:eastAsia="Times New Roman" w:hAnsi="Times New Roman" w:cs="Times New Roman"/>
                <w:sz w:val="20"/>
                <w:szCs w:val="20"/>
                <w:lang w:eastAsia="ru-RU"/>
              </w:rPr>
              <w:lastRenderedPageBreak/>
              <w:t>гражданина – для несовершеннолетних, которые имеют одного законного представителя</w:t>
            </w:r>
          </w:p>
          <w:p w14:paraId="1BD36F7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967D8F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3FFA253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A72610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110156A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1D407A5" w14:textId="7B655FE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подтверждающий внесение платы</w:t>
            </w:r>
          </w:p>
        </w:tc>
        <w:tc>
          <w:tcPr>
            <w:tcW w:w="1559" w:type="dxa"/>
            <w:tcBorders>
              <w:top w:val="outset" w:sz="6" w:space="0" w:color="auto"/>
              <w:left w:val="outset" w:sz="6" w:space="0" w:color="auto"/>
              <w:bottom w:val="outset" w:sz="6" w:space="0" w:color="auto"/>
              <w:right w:val="outset" w:sz="6" w:space="0" w:color="auto"/>
            </w:tcBorders>
          </w:tcPr>
          <w:p w14:paraId="26F5A772"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14:paraId="3925831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E360767" w14:textId="6F23493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0,5 базовой величины – для других лиц</w:t>
            </w:r>
          </w:p>
        </w:tc>
        <w:tc>
          <w:tcPr>
            <w:tcW w:w="1895" w:type="dxa"/>
            <w:gridSpan w:val="2"/>
            <w:tcBorders>
              <w:top w:val="outset" w:sz="6" w:space="0" w:color="auto"/>
              <w:left w:val="outset" w:sz="6" w:space="0" w:color="auto"/>
              <w:bottom w:val="outset" w:sz="6" w:space="0" w:color="auto"/>
              <w:right w:val="outset" w:sz="6" w:space="0" w:color="auto"/>
            </w:tcBorders>
          </w:tcPr>
          <w:p w14:paraId="59C6D8AD" w14:textId="65AAD02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3 рабочих дня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3C735205" w14:textId="0CDF4CA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30FA61FE"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08E0E9D"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4D35F7F" w14:textId="37334BC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2F1E563F" w14:textId="2C036966"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24839724"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6A3AE18" w14:textId="7F1F3018"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4914" w:type="dxa"/>
            <w:tcBorders>
              <w:top w:val="outset" w:sz="6" w:space="0" w:color="auto"/>
              <w:left w:val="outset" w:sz="6" w:space="0" w:color="auto"/>
              <w:bottom w:val="outset" w:sz="6" w:space="0" w:color="auto"/>
              <w:right w:val="outset" w:sz="6" w:space="0" w:color="auto"/>
            </w:tcBorders>
          </w:tcPr>
          <w:p w14:paraId="2EBEA7CE"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633852A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02C832E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p w14:paraId="5554A38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B1237F4" w14:textId="687871CE"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r w:rsidR="004A3941" w:rsidRPr="00A45307">
              <w:rPr>
                <w:rFonts w:ascii="Times New Roman" w:eastAsia="Times New Roman" w:hAnsi="Times New Roman" w:cs="Times New Roman"/>
                <w:sz w:val="20"/>
                <w:szCs w:val="20"/>
                <w:lang w:eastAsia="ru-RU"/>
              </w:rPr>
              <w:t>не имеющих паспортов,</w:t>
            </w:r>
            <w:r w:rsidRPr="00A45307">
              <w:rPr>
                <w:rFonts w:ascii="Times New Roman" w:eastAsia="Times New Roman" w:hAnsi="Times New Roman" w:cs="Times New Roman"/>
                <w:sz w:val="20"/>
                <w:szCs w:val="20"/>
                <w:lang w:eastAsia="ru-RU"/>
              </w:rPr>
              <w:t xml:space="preserve"> и иных документов, удостоверяющих личность (для </w:t>
            </w:r>
            <w:r w:rsidRPr="00A45307">
              <w:rPr>
                <w:rFonts w:ascii="Times New Roman" w:eastAsia="Times New Roman" w:hAnsi="Times New Roman" w:cs="Times New Roman"/>
                <w:sz w:val="20"/>
                <w:szCs w:val="20"/>
                <w:lang w:eastAsia="ru-RU"/>
              </w:rPr>
              <w:lastRenderedPageBreak/>
              <w:t>иностранных граждан и лиц без гражданства, которым предоставлены статус беженца или убежище в Республике Беларусь, – при его наличии)</w:t>
            </w:r>
          </w:p>
          <w:p w14:paraId="74F9682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F1E6CB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являющийся основанием для регистрации по месту пребывания</w:t>
            </w:r>
          </w:p>
          <w:p w14:paraId="6D3CEDA9"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5576560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14:paraId="37CFC25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385F04A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w:t>
            </w:r>
            <w:r w:rsidRPr="00A45307">
              <w:rPr>
                <w:rFonts w:ascii="Times New Roman" w:eastAsia="Times New Roman" w:hAnsi="Times New Roman" w:cs="Times New Roman"/>
                <w:sz w:val="20"/>
                <w:szCs w:val="20"/>
                <w:lang w:eastAsia="ru-RU"/>
              </w:rPr>
              <w:lastRenderedPageBreak/>
              <w:t>Республики Беларусь либо является иностранным гражданином или лицом без гражданства, постоянно не проживающим в Республике Беларусь</w:t>
            </w:r>
          </w:p>
          <w:p w14:paraId="3042695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05AA269" w14:textId="7ECFECF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документ, подтверждающий внесение платы</w:t>
            </w:r>
          </w:p>
        </w:tc>
        <w:tc>
          <w:tcPr>
            <w:tcW w:w="1559" w:type="dxa"/>
            <w:tcBorders>
              <w:top w:val="outset" w:sz="6" w:space="0" w:color="auto"/>
              <w:left w:val="outset" w:sz="6" w:space="0" w:color="auto"/>
              <w:bottom w:val="outset" w:sz="6" w:space="0" w:color="auto"/>
              <w:right w:val="outset" w:sz="6" w:space="0" w:color="auto"/>
            </w:tcBorders>
          </w:tcPr>
          <w:p w14:paraId="1C6A1E8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бесплатно – за регистрацию в помещениях для временного проживания, а также для несовершеннолет</w:t>
            </w:r>
            <w:r w:rsidRPr="00A45307">
              <w:rPr>
                <w:rFonts w:ascii="Times New Roman" w:eastAsia="Times New Roman" w:hAnsi="Times New Roman" w:cs="Times New Roman"/>
                <w:sz w:val="20"/>
                <w:szCs w:val="20"/>
                <w:lang w:eastAsia="ru-RU"/>
              </w:rPr>
              <w:lastRenderedPageBreak/>
              <w:t>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14:paraId="2E21CF3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60159239" w14:textId="62181D1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0,5 базовой величины – для других лиц и в иных случаях</w:t>
            </w:r>
          </w:p>
        </w:tc>
        <w:tc>
          <w:tcPr>
            <w:tcW w:w="1895" w:type="dxa"/>
            <w:gridSpan w:val="2"/>
            <w:tcBorders>
              <w:top w:val="outset" w:sz="6" w:space="0" w:color="auto"/>
              <w:left w:val="outset" w:sz="6" w:space="0" w:color="auto"/>
              <w:bottom w:val="outset" w:sz="6" w:space="0" w:color="auto"/>
              <w:right w:val="outset" w:sz="6" w:space="0" w:color="auto"/>
            </w:tcBorders>
          </w:tcPr>
          <w:p w14:paraId="36978D1E" w14:textId="6E6537F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3 рабочих дня со дня подачи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15DF95F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на срок обучения – для граждан, прибывших из другого населенного пункта для получения </w:t>
            </w:r>
            <w:r w:rsidRPr="00A45307">
              <w:rPr>
                <w:rFonts w:ascii="Times New Roman" w:eastAsia="Times New Roman" w:hAnsi="Times New Roman" w:cs="Times New Roman"/>
                <w:sz w:val="20"/>
                <w:szCs w:val="20"/>
                <w:lang w:eastAsia="ru-RU"/>
              </w:rPr>
              <w:lastRenderedPageBreak/>
              <w:t>образования в дневной форме получения образования</w:t>
            </w:r>
          </w:p>
          <w:p w14:paraId="3D87E0B8"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0C4C61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14:paraId="37F032A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4D30EE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14:paraId="7FEF612C"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1D6FCA1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на период прохождения альтернативной службы – для граждан, </w:t>
            </w:r>
            <w:r w:rsidRPr="00A45307">
              <w:rPr>
                <w:rFonts w:ascii="Times New Roman" w:eastAsia="Times New Roman" w:hAnsi="Times New Roman" w:cs="Times New Roman"/>
                <w:sz w:val="20"/>
                <w:szCs w:val="20"/>
                <w:lang w:eastAsia="ru-RU"/>
              </w:rPr>
              <w:lastRenderedPageBreak/>
              <w:t>проходящих альтернативную службу</w:t>
            </w:r>
          </w:p>
          <w:p w14:paraId="64A8F75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4125079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 6 месяцев – для граждан Республики Беларусь, постоянно проживающих за пределами Республики Беларусь</w:t>
            </w:r>
          </w:p>
          <w:p w14:paraId="44A1F16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6F0D8DC4" w14:textId="13B7787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до 1 года – для других лиц</w:t>
            </w:r>
          </w:p>
        </w:tc>
        <w:tc>
          <w:tcPr>
            <w:tcW w:w="2081" w:type="dxa"/>
            <w:tcBorders>
              <w:top w:val="outset" w:sz="6" w:space="0" w:color="auto"/>
              <w:left w:val="outset" w:sz="6" w:space="0" w:color="auto"/>
              <w:bottom w:val="outset" w:sz="6" w:space="0" w:color="auto"/>
              <w:right w:val="nil"/>
            </w:tcBorders>
          </w:tcPr>
          <w:p w14:paraId="08CBCEB7"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lastRenderedPageBreak/>
              <w:t>Должностное лицо, ответственное за выполнение процедуры</w:t>
            </w:r>
            <w:r w:rsidRPr="00A45307">
              <w:rPr>
                <w:rFonts w:ascii="Times New Roman" w:hAnsi="Times New Roman" w:cs="Times New Roman"/>
                <w:sz w:val="20"/>
                <w:szCs w:val="20"/>
              </w:rPr>
              <w:t>:</w:t>
            </w:r>
          </w:p>
          <w:p w14:paraId="0DC60073"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w:t>
            </w:r>
            <w:r w:rsidRPr="00A45307">
              <w:rPr>
                <w:rFonts w:ascii="Times New Roman" w:hAnsi="Times New Roman" w:cs="Times New Roman"/>
                <w:sz w:val="20"/>
                <w:szCs w:val="20"/>
              </w:rPr>
              <w:lastRenderedPageBreak/>
              <w:t xml:space="preserve">сельисполкома, телефон </w:t>
            </w:r>
            <w:r w:rsidRPr="00A45307">
              <w:rPr>
                <w:rFonts w:ascii="Times New Roman" w:hAnsi="Times New Roman" w:cs="Times New Roman"/>
                <w:sz w:val="20"/>
                <w:szCs w:val="20"/>
                <w:u w:val="single"/>
              </w:rPr>
              <w:t>62791</w:t>
            </w:r>
          </w:p>
          <w:p w14:paraId="000BF793" w14:textId="7AEFFB50"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7604782F" w14:textId="662573EE"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2FA9A4D8"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4F9C18D5" w14:textId="51B55BAB"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4914" w:type="dxa"/>
            <w:tcBorders>
              <w:top w:val="outset" w:sz="6" w:space="0" w:color="auto"/>
              <w:left w:val="outset" w:sz="6" w:space="0" w:color="auto"/>
              <w:bottom w:val="outset" w:sz="6" w:space="0" w:color="auto"/>
              <w:right w:val="outset" w:sz="6" w:space="0" w:color="auto"/>
            </w:tcBorders>
          </w:tcPr>
          <w:p w14:paraId="32717AD2" w14:textId="4BBB45E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tc>
        <w:tc>
          <w:tcPr>
            <w:tcW w:w="1559" w:type="dxa"/>
            <w:tcBorders>
              <w:top w:val="outset" w:sz="6" w:space="0" w:color="auto"/>
              <w:left w:val="outset" w:sz="6" w:space="0" w:color="auto"/>
              <w:bottom w:val="outset" w:sz="6" w:space="0" w:color="auto"/>
              <w:right w:val="outset" w:sz="6" w:space="0" w:color="auto"/>
            </w:tcBorders>
          </w:tcPr>
          <w:p w14:paraId="4681A327" w14:textId="794412C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765CF957" w14:textId="7C1076D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5 рабочих дней</w:t>
            </w:r>
          </w:p>
        </w:tc>
        <w:tc>
          <w:tcPr>
            <w:tcW w:w="1692" w:type="dxa"/>
            <w:gridSpan w:val="2"/>
            <w:tcBorders>
              <w:top w:val="outset" w:sz="6" w:space="0" w:color="auto"/>
              <w:left w:val="outset" w:sz="6" w:space="0" w:color="auto"/>
              <w:bottom w:val="outset" w:sz="6" w:space="0" w:color="auto"/>
              <w:right w:val="outset" w:sz="6" w:space="0" w:color="auto"/>
            </w:tcBorders>
          </w:tcPr>
          <w:p w14:paraId="67D66734" w14:textId="0114E86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55FD8403"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79BE542F"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15B07AE6" w14:textId="1E2998D6"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2742259C" w14:textId="1B49C4E5" w:rsidR="005C125D" w:rsidRPr="00A45307" w:rsidRDefault="006D60CF" w:rsidP="00A45307">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A45307" w:rsidRPr="00A45307" w14:paraId="7DB15AE2" w14:textId="77777777" w:rsidTr="00A45307">
        <w:trPr>
          <w:tblCellSpacing w:w="0" w:type="dxa"/>
        </w:trPr>
        <w:tc>
          <w:tcPr>
            <w:tcW w:w="15449" w:type="dxa"/>
            <w:gridSpan w:val="8"/>
            <w:tcBorders>
              <w:top w:val="outset" w:sz="6" w:space="0" w:color="auto"/>
              <w:left w:val="nil"/>
              <w:bottom w:val="outset" w:sz="6" w:space="0" w:color="auto"/>
              <w:right w:val="outset" w:sz="6" w:space="0" w:color="A0A0A0"/>
            </w:tcBorders>
          </w:tcPr>
          <w:p w14:paraId="2992BEE0" w14:textId="1D576746" w:rsidR="00A45307" w:rsidRPr="00A45307" w:rsidRDefault="00A45307" w:rsidP="00A45307">
            <w:pPr>
              <w:keepNext/>
              <w:spacing w:after="0" w:line="240" w:lineRule="auto"/>
              <w:jc w:val="center"/>
              <w:rPr>
                <w:rFonts w:ascii="Times New Roman" w:hAnsi="Times New Roman" w:cs="Times New Roman"/>
                <w:b/>
                <w:sz w:val="20"/>
                <w:szCs w:val="20"/>
              </w:rPr>
            </w:pPr>
            <w:r w:rsidRPr="00A45307">
              <w:rPr>
                <w:rFonts w:ascii="Times New Roman" w:hAnsi="Times New Roman" w:cs="Times New Roman"/>
                <w:b/>
                <w:sz w:val="20"/>
                <w:szCs w:val="20"/>
              </w:rPr>
              <w:t>ГЛАВА 17. СЕЛЬСКОЕ ХОЗЯЙСТВО</w:t>
            </w:r>
          </w:p>
        </w:tc>
      </w:tr>
      <w:tr w:rsidR="00A45307" w:rsidRPr="00A45307" w14:paraId="671A98DB"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65C7B33A" w14:textId="77777777" w:rsidR="00A45307" w:rsidRPr="00A45307" w:rsidRDefault="00A45307" w:rsidP="00A45307">
            <w:pPr>
              <w:pStyle w:val="ConsPlusNormal"/>
              <w:widowControl/>
              <w:ind w:firstLine="0"/>
              <w:jc w:val="both"/>
              <w:rPr>
                <w:rFonts w:ascii="Times New Roman" w:hAnsi="Times New Roman" w:cs="Times New Roman"/>
              </w:rPr>
            </w:pPr>
            <w:r w:rsidRPr="00A45307">
              <w:rPr>
                <w:rFonts w:ascii="Times New Roman" w:hAnsi="Times New Roman" w:cs="Times New Roman"/>
              </w:rPr>
              <w:t>17.7. Выдача</w:t>
            </w:r>
          </w:p>
          <w:p w14:paraId="3ED0C854" w14:textId="39339CC6" w:rsidR="00A45307" w:rsidRPr="00A45307" w:rsidRDefault="00A45307" w:rsidP="00A45307">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 регистрационного удостоверения и жетона на собак, кошек</w:t>
            </w:r>
          </w:p>
        </w:tc>
        <w:tc>
          <w:tcPr>
            <w:tcW w:w="4914" w:type="dxa"/>
            <w:tcBorders>
              <w:top w:val="outset" w:sz="6" w:space="0" w:color="auto"/>
              <w:left w:val="outset" w:sz="6" w:space="0" w:color="auto"/>
              <w:bottom w:val="outset" w:sz="6" w:space="0" w:color="auto"/>
              <w:right w:val="outset" w:sz="6" w:space="0" w:color="auto"/>
            </w:tcBorders>
          </w:tcPr>
          <w:p w14:paraId="3BBB9989" w14:textId="77777777" w:rsidR="00A45307" w:rsidRPr="00A45307" w:rsidRDefault="00A45307" w:rsidP="00A45307">
            <w:pPr>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t>заявление</w:t>
            </w:r>
          </w:p>
          <w:p w14:paraId="26FE030C" w14:textId="77777777" w:rsidR="00A45307" w:rsidRPr="00A45307" w:rsidRDefault="00A45307" w:rsidP="00A45307">
            <w:pPr>
              <w:spacing w:after="0" w:line="240" w:lineRule="auto"/>
              <w:jc w:val="both"/>
              <w:rPr>
                <w:rFonts w:ascii="Times New Roman" w:hAnsi="Times New Roman" w:cs="Times New Roman"/>
                <w:sz w:val="20"/>
                <w:szCs w:val="20"/>
              </w:rPr>
            </w:pPr>
          </w:p>
          <w:p w14:paraId="79C7BADF" w14:textId="77777777" w:rsidR="00A45307" w:rsidRPr="00A45307" w:rsidRDefault="00A45307" w:rsidP="00A45307">
            <w:pPr>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t>паспорт или иной документ, удостоверяющий личность владельца собаки, кошки</w:t>
            </w:r>
          </w:p>
          <w:p w14:paraId="7E590334" w14:textId="77777777" w:rsidR="00A45307" w:rsidRPr="00A45307" w:rsidRDefault="00A45307" w:rsidP="00A45307">
            <w:pPr>
              <w:spacing w:after="0" w:line="240" w:lineRule="auto"/>
              <w:jc w:val="both"/>
              <w:rPr>
                <w:rFonts w:ascii="Times New Roman" w:hAnsi="Times New Roman" w:cs="Times New Roman"/>
                <w:sz w:val="20"/>
                <w:szCs w:val="20"/>
              </w:rPr>
            </w:pPr>
          </w:p>
          <w:p w14:paraId="6AA204A5" w14:textId="37DCEE62" w:rsidR="00A45307" w:rsidRPr="00A45307" w:rsidRDefault="00A45307" w:rsidP="00A45307">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lastRenderedPageBreak/>
              <w:t>удостоверение (справки) о прохождении владельцем собаки обучения на курсах по разведению, содержанию и уходу за собаками – для регистрации собак потенциального опасных пород</w:t>
            </w:r>
          </w:p>
        </w:tc>
        <w:tc>
          <w:tcPr>
            <w:tcW w:w="1559" w:type="dxa"/>
            <w:tcBorders>
              <w:top w:val="outset" w:sz="6" w:space="0" w:color="auto"/>
              <w:left w:val="outset" w:sz="6" w:space="0" w:color="auto"/>
              <w:bottom w:val="outset" w:sz="6" w:space="0" w:color="auto"/>
              <w:right w:val="outset" w:sz="6" w:space="0" w:color="auto"/>
            </w:tcBorders>
          </w:tcPr>
          <w:p w14:paraId="64992EBE" w14:textId="31B1EF42" w:rsidR="00A45307" w:rsidRPr="00A45307" w:rsidRDefault="00A45307" w:rsidP="00A45307">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lastRenderedPageBreak/>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12347FA9" w14:textId="77777777" w:rsidR="00A45307" w:rsidRPr="00A45307" w:rsidRDefault="00A45307" w:rsidP="00A45307">
            <w:pPr>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rPr>
              <w:t>в день подачи</w:t>
            </w:r>
          </w:p>
          <w:p w14:paraId="03123138" w14:textId="77777777" w:rsidR="00A45307" w:rsidRPr="00A45307" w:rsidRDefault="00A45307" w:rsidP="00A45307">
            <w:pPr>
              <w:spacing w:after="0" w:line="240" w:lineRule="auto"/>
              <w:jc w:val="both"/>
              <w:rPr>
                <w:rFonts w:ascii="Times New Roman" w:hAnsi="Times New Roman" w:cs="Times New Roman"/>
                <w:sz w:val="20"/>
                <w:szCs w:val="20"/>
              </w:rPr>
            </w:pPr>
          </w:p>
          <w:p w14:paraId="63A31214" w14:textId="6BF6D502" w:rsidR="00A45307" w:rsidRPr="00A45307" w:rsidRDefault="00A45307" w:rsidP="00A45307">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 заявления</w:t>
            </w:r>
          </w:p>
        </w:tc>
        <w:tc>
          <w:tcPr>
            <w:tcW w:w="1692" w:type="dxa"/>
            <w:gridSpan w:val="2"/>
            <w:tcBorders>
              <w:top w:val="outset" w:sz="6" w:space="0" w:color="auto"/>
              <w:left w:val="outset" w:sz="6" w:space="0" w:color="auto"/>
              <w:bottom w:val="outset" w:sz="6" w:space="0" w:color="auto"/>
              <w:right w:val="outset" w:sz="6" w:space="0" w:color="auto"/>
            </w:tcBorders>
          </w:tcPr>
          <w:p w14:paraId="01F9680E" w14:textId="7756993F" w:rsidR="00A45307" w:rsidRPr="00A45307" w:rsidRDefault="00A45307" w:rsidP="00A45307">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бессрочно</w:t>
            </w:r>
          </w:p>
        </w:tc>
        <w:tc>
          <w:tcPr>
            <w:tcW w:w="2081" w:type="dxa"/>
            <w:tcBorders>
              <w:top w:val="outset" w:sz="6" w:space="0" w:color="auto"/>
              <w:left w:val="outset" w:sz="6" w:space="0" w:color="auto"/>
              <w:bottom w:val="outset" w:sz="6" w:space="0" w:color="auto"/>
              <w:right w:val="nil"/>
            </w:tcBorders>
          </w:tcPr>
          <w:p w14:paraId="6044D177" w14:textId="77777777" w:rsidR="00A45307" w:rsidRPr="00A45307" w:rsidRDefault="00A45307" w:rsidP="00A45307">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4B249C25" w14:textId="77777777" w:rsidR="00A45307" w:rsidRPr="00A45307" w:rsidRDefault="00A45307" w:rsidP="00A45307">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lastRenderedPageBreak/>
              <w:t>Климович Наталия Ивановна</w:t>
            </w:r>
            <w:r w:rsidRPr="00A45307">
              <w:rPr>
                <w:rFonts w:ascii="Times New Roman" w:hAnsi="Times New Roman" w:cs="Times New Roman"/>
                <w:sz w:val="20"/>
                <w:szCs w:val="20"/>
              </w:rPr>
              <w:t xml:space="preserve">, управляющий делами </w:t>
            </w:r>
            <w:proofErr w:type="spellStart"/>
            <w:r w:rsidRPr="00A45307">
              <w:rPr>
                <w:rFonts w:ascii="Times New Roman" w:hAnsi="Times New Roman" w:cs="Times New Roman"/>
                <w:sz w:val="20"/>
                <w:szCs w:val="20"/>
              </w:rPr>
              <w:t>сельисполкома</w:t>
            </w:r>
            <w:proofErr w:type="spellEnd"/>
            <w:r w:rsidRPr="00A45307">
              <w:rPr>
                <w:rFonts w:ascii="Times New Roman" w:hAnsi="Times New Roman" w:cs="Times New Roman"/>
                <w:sz w:val="20"/>
                <w:szCs w:val="20"/>
              </w:rPr>
              <w:t xml:space="preserve">, телефон </w:t>
            </w:r>
            <w:r w:rsidRPr="00A45307">
              <w:rPr>
                <w:rFonts w:ascii="Times New Roman" w:hAnsi="Times New Roman" w:cs="Times New Roman"/>
                <w:sz w:val="20"/>
                <w:szCs w:val="20"/>
                <w:u w:val="single"/>
              </w:rPr>
              <w:t>62791</w:t>
            </w:r>
          </w:p>
          <w:p w14:paraId="56871015" w14:textId="77777777" w:rsidR="00A45307" w:rsidRPr="00A45307" w:rsidRDefault="00A45307" w:rsidP="00A45307">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w:t>
            </w:r>
            <w:proofErr w:type="spellStart"/>
            <w:r w:rsidRPr="00A45307">
              <w:rPr>
                <w:rFonts w:ascii="Times New Roman" w:hAnsi="Times New Roman" w:cs="Times New Roman"/>
                <w:sz w:val="20"/>
                <w:szCs w:val="20"/>
              </w:rPr>
              <w:t>сельисполкома</w:t>
            </w:r>
            <w:proofErr w:type="spellEnd"/>
            <w:r w:rsidRPr="00A45307">
              <w:rPr>
                <w:rFonts w:ascii="Times New Roman" w:hAnsi="Times New Roman" w:cs="Times New Roman"/>
                <w:sz w:val="20"/>
                <w:szCs w:val="20"/>
              </w:rPr>
              <w:t xml:space="preserve">, </w:t>
            </w:r>
          </w:p>
          <w:p w14:paraId="3F7FEC93" w14:textId="77777777" w:rsidR="00A45307" w:rsidRDefault="00A45307" w:rsidP="00A45307">
            <w:pPr>
              <w:keepNext/>
              <w:spacing w:after="0" w:line="240" w:lineRule="auto"/>
              <w:jc w:val="both"/>
              <w:rPr>
                <w:rFonts w:ascii="Times New Roman" w:hAnsi="Times New Roman" w:cs="Times New Roman"/>
                <w:sz w:val="20"/>
                <w:szCs w:val="20"/>
                <w:u w:val="single"/>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p w14:paraId="062D15AE" w14:textId="77777777" w:rsidR="00A45307" w:rsidRDefault="00A45307" w:rsidP="00A45307">
            <w:pPr>
              <w:keepNext/>
              <w:spacing w:after="0" w:line="240" w:lineRule="auto"/>
              <w:jc w:val="both"/>
              <w:rPr>
                <w:rFonts w:ascii="Times New Roman" w:hAnsi="Times New Roman" w:cs="Times New Roman"/>
                <w:sz w:val="20"/>
                <w:szCs w:val="20"/>
                <w:u w:val="single"/>
              </w:rPr>
            </w:pPr>
          </w:p>
          <w:p w14:paraId="07175626" w14:textId="77777777" w:rsidR="00A45307" w:rsidRDefault="00A45307" w:rsidP="00A45307">
            <w:pPr>
              <w:keepNext/>
              <w:spacing w:after="0" w:line="240" w:lineRule="auto"/>
              <w:jc w:val="both"/>
              <w:rPr>
                <w:rFonts w:ascii="Times New Roman" w:hAnsi="Times New Roman" w:cs="Times New Roman"/>
                <w:sz w:val="20"/>
                <w:szCs w:val="20"/>
                <w:u w:val="single"/>
              </w:rPr>
            </w:pPr>
          </w:p>
          <w:p w14:paraId="1F616C2E" w14:textId="77777777" w:rsidR="00A45307" w:rsidRDefault="00A45307" w:rsidP="00A45307">
            <w:pPr>
              <w:keepNext/>
              <w:spacing w:after="0" w:line="240" w:lineRule="auto"/>
              <w:jc w:val="both"/>
              <w:rPr>
                <w:rFonts w:ascii="Times New Roman" w:hAnsi="Times New Roman" w:cs="Times New Roman"/>
                <w:sz w:val="20"/>
                <w:szCs w:val="20"/>
                <w:u w:val="single"/>
              </w:rPr>
            </w:pPr>
          </w:p>
          <w:p w14:paraId="7E3B4443" w14:textId="77777777" w:rsidR="00A45307" w:rsidRDefault="00A45307" w:rsidP="00A45307">
            <w:pPr>
              <w:keepNext/>
              <w:spacing w:after="0" w:line="240" w:lineRule="auto"/>
              <w:jc w:val="both"/>
              <w:rPr>
                <w:rFonts w:ascii="Times New Roman" w:hAnsi="Times New Roman" w:cs="Times New Roman"/>
                <w:sz w:val="20"/>
                <w:szCs w:val="20"/>
                <w:u w:val="single"/>
              </w:rPr>
            </w:pPr>
          </w:p>
          <w:p w14:paraId="7590C512" w14:textId="77777777" w:rsidR="00A45307" w:rsidRDefault="00A45307" w:rsidP="00A45307">
            <w:pPr>
              <w:keepNext/>
              <w:spacing w:after="0" w:line="240" w:lineRule="auto"/>
              <w:jc w:val="both"/>
              <w:rPr>
                <w:rFonts w:ascii="Times New Roman" w:hAnsi="Times New Roman" w:cs="Times New Roman"/>
                <w:sz w:val="20"/>
                <w:szCs w:val="20"/>
                <w:u w:val="single"/>
              </w:rPr>
            </w:pPr>
          </w:p>
          <w:p w14:paraId="6E36CF6C" w14:textId="77777777" w:rsidR="00A45307" w:rsidRDefault="00A45307" w:rsidP="00A45307">
            <w:pPr>
              <w:keepNext/>
              <w:spacing w:after="0" w:line="240" w:lineRule="auto"/>
              <w:jc w:val="both"/>
              <w:rPr>
                <w:rFonts w:ascii="Times New Roman" w:hAnsi="Times New Roman" w:cs="Times New Roman"/>
                <w:sz w:val="20"/>
                <w:szCs w:val="20"/>
                <w:u w:val="single"/>
              </w:rPr>
            </w:pPr>
          </w:p>
          <w:p w14:paraId="386DECF4" w14:textId="77777777" w:rsidR="00A45307" w:rsidRDefault="00A45307" w:rsidP="00A45307">
            <w:pPr>
              <w:keepNext/>
              <w:spacing w:after="0" w:line="240" w:lineRule="auto"/>
              <w:jc w:val="both"/>
              <w:rPr>
                <w:rFonts w:ascii="Times New Roman" w:hAnsi="Times New Roman" w:cs="Times New Roman"/>
                <w:sz w:val="20"/>
                <w:szCs w:val="20"/>
                <w:u w:val="single"/>
              </w:rPr>
            </w:pPr>
          </w:p>
          <w:p w14:paraId="58198BF2" w14:textId="47C05446" w:rsidR="00A45307" w:rsidRPr="00A45307" w:rsidRDefault="00A45307" w:rsidP="00A45307">
            <w:pPr>
              <w:keepNext/>
              <w:spacing w:after="0" w:line="240" w:lineRule="auto"/>
              <w:jc w:val="both"/>
              <w:rPr>
                <w:rFonts w:ascii="Times New Roman" w:hAnsi="Times New Roman" w:cs="Times New Roman"/>
                <w:b/>
                <w:sz w:val="20"/>
                <w:szCs w:val="20"/>
              </w:rPr>
            </w:pPr>
          </w:p>
        </w:tc>
      </w:tr>
      <w:tr w:rsidR="006D411E" w:rsidRPr="00A45307" w14:paraId="04BC9BA1" w14:textId="77777777" w:rsidTr="00A45307">
        <w:trPr>
          <w:tblCellSpacing w:w="0" w:type="dxa"/>
        </w:trPr>
        <w:tc>
          <w:tcPr>
            <w:tcW w:w="15449" w:type="dxa"/>
            <w:gridSpan w:val="8"/>
            <w:tcBorders>
              <w:top w:val="outset" w:sz="6" w:space="0" w:color="auto"/>
              <w:left w:val="nil"/>
              <w:bottom w:val="outset" w:sz="6" w:space="0" w:color="auto"/>
              <w:right w:val="outset" w:sz="6" w:space="0" w:color="A0A0A0"/>
            </w:tcBorders>
          </w:tcPr>
          <w:p w14:paraId="715AA50C" w14:textId="77777777" w:rsidR="006D411E" w:rsidRPr="00A45307" w:rsidRDefault="006D411E" w:rsidP="003245DD">
            <w:pPr>
              <w:keepNext/>
              <w:spacing w:after="0" w:line="240" w:lineRule="auto"/>
              <w:ind w:right="36"/>
              <w:jc w:val="center"/>
              <w:outlineLvl w:val="0"/>
              <w:rPr>
                <w:rFonts w:ascii="Times New Roman" w:eastAsia="Times New Roman" w:hAnsi="Times New Roman" w:cs="Times New Roman"/>
                <w:bCs/>
                <w:kern w:val="32"/>
                <w:sz w:val="20"/>
                <w:szCs w:val="20"/>
                <w:lang w:eastAsia="x-none"/>
              </w:rPr>
            </w:pPr>
            <w:r w:rsidRPr="00A45307">
              <w:rPr>
                <w:rFonts w:ascii="Times New Roman" w:eastAsia="Times New Roman" w:hAnsi="Times New Roman" w:cs="Times New Roman"/>
                <w:b/>
                <w:kern w:val="32"/>
                <w:sz w:val="20"/>
                <w:szCs w:val="20"/>
                <w:lang w:eastAsia="x-none"/>
              </w:rPr>
              <w:lastRenderedPageBreak/>
              <w:t>ГЛАВА 18</w:t>
            </w:r>
          </w:p>
          <w:p w14:paraId="4AFA708D" w14:textId="11298245" w:rsidR="006D411E" w:rsidRPr="00A45307" w:rsidRDefault="006D411E" w:rsidP="003245DD">
            <w:pPr>
              <w:keepNext/>
              <w:spacing w:after="0" w:line="240" w:lineRule="auto"/>
              <w:jc w:val="center"/>
              <w:rPr>
                <w:rFonts w:ascii="Times New Roman" w:hAnsi="Times New Roman" w:cs="Times New Roman"/>
                <w:sz w:val="20"/>
                <w:szCs w:val="20"/>
                <w:u w:val="single"/>
              </w:rPr>
            </w:pPr>
            <w:r w:rsidRPr="00A45307">
              <w:rPr>
                <w:rFonts w:ascii="Times New Roman" w:eastAsia="Times New Roman" w:hAnsi="Times New Roman" w:cs="Times New Roman"/>
                <w:b/>
                <w:kern w:val="32"/>
                <w:sz w:val="20"/>
                <w:szCs w:val="20"/>
                <w:lang w:eastAsia="x-none"/>
              </w:rPr>
              <w:t xml:space="preserve">ПОЛУЧЕННЫЕ ДОХОДЫ И УПЛАЧЕННЫЕ НАЛОГИ, СБОРЫ (ПОШЛИНЫ). ПОЛУЧЕНИЕ ИНФОРМАЦИИ ИЗ ЕДИНОГО </w:t>
            </w:r>
            <w:r w:rsidRPr="00A45307">
              <w:rPr>
                <w:rFonts w:ascii="Times New Roman" w:eastAsia="Times New Roman" w:hAnsi="Times New Roman" w:cs="Times New Roman"/>
                <w:bCs/>
                <w:kern w:val="32"/>
                <w:sz w:val="20"/>
                <w:szCs w:val="20"/>
                <w:lang w:eastAsia="x-none"/>
              </w:rPr>
              <w:br/>
            </w:r>
            <w:r w:rsidRPr="00A45307">
              <w:rPr>
                <w:rFonts w:ascii="Times New Roman" w:eastAsia="Times New Roman" w:hAnsi="Times New Roman" w:cs="Times New Roman"/>
                <w:b/>
                <w:kern w:val="32"/>
                <w:sz w:val="20"/>
                <w:szCs w:val="20"/>
                <w:lang w:eastAsia="x-none"/>
              </w:rPr>
              <w:t xml:space="preserve">ГОСУДАРСТВЕННОГО РЕГИСТРА ЮРИДИЧЕСКИХ ЛИЦ И ИНДИВИДУАЛЬНЫХ ПРЕДПРИНИМАТЕЛЕЙ. </w:t>
            </w:r>
            <w:r w:rsidRPr="00A45307">
              <w:rPr>
                <w:rFonts w:ascii="Times New Roman" w:eastAsia="Times New Roman" w:hAnsi="Times New Roman" w:cs="Times New Roman"/>
                <w:bCs/>
                <w:kern w:val="32"/>
                <w:sz w:val="20"/>
                <w:szCs w:val="20"/>
                <w:lang w:eastAsia="x-none"/>
              </w:rPr>
              <w:br/>
            </w:r>
            <w:r w:rsidRPr="00A45307">
              <w:rPr>
                <w:rFonts w:ascii="Times New Roman" w:eastAsia="Times New Roman" w:hAnsi="Times New Roman" w:cs="Times New Roman"/>
                <w:b/>
                <w:kern w:val="32"/>
                <w:sz w:val="20"/>
                <w:szCs w:val="20"/>
                <w:lang w:eastAsia="x-none"/>
              </w:rPr>
              <w:t>ПРОСТАВЛЕНИЕ АПОСТИЛЯ НА ДОКУМЕНТАХ</w:t>
            </w:r>
            <w:r w:rsidRPr="00A45307">
              <w:rPr>
                <w:rFonts w:ascii="Times New Roman" w:eastAsia="Times New Roman" w:hAnsi="Times New Roman" w:cs="Times New Roman"/>
                <w:bCs/>
                <w:kern w:val="32"/>
                <w:sz w:val="20"/>
                <w:szCs w:val="20"/>
                <w:lang w:eastAsia="x-none"/>
              </w:rPr>
              <w:t xml:space="preserve"> </w:t>
            </w:r>
            <w:r w:rsidRPr="00A45307">
              <w:rPr>
                <w:rFonts w:ascii="Times New Roman" w:eastAsia="Times New Roman" w:hAnsi="Times New Roman" w:cs="Times New Roman"/>
                <w:b/>
                <w:kern w:val="32"/>
                <w:sz w:val="20"/>
                <w:szCs w:val="20"/>
                <w:lang w:eastAsia="x-none"/>
              </w:rPr>
              <w:t>ИЛИ ЛЕГАЛИЗАЦИЯ ДОКУМЕНТОВ</w:t>
            </w:r>
          </w:p>
        </w:tc>
      </w:tr>
      <w:tr w:rsidR="000A5A9F" w:rsidRPr="00A45307" w14:paraId="4B5FDFC7" w14:textId="77777777" w:rsidTr="005C125D">
        <w:trPr>
          <w:trHeight w:val="7070"/>
          <w:tblCellSpacing w:w="0" w:type="dxa"/>
        </w:trPr>
        <w:tc>
          <w:tcPr>
            <w:tcW w:w="3308" w:type="dxa"/>
            <w:tcBorders>
              <w:top w:val="outset" w:sz="6" w:space="0" w:color="auto"/>
              <w:left w:val="nil"/>
              <w:bottom w:val="outset" w:sz="6" w:space="0" w:color="auto"/>
              <w:right w:val="outset" w:sz="6" w:space="0" w:color="auto"/>
            </w:tcBorders>
          </w:tcPr>
          <w:tbl>
            <w:tblPr>
              <w:tblW w:w="5000" w:type="pct"/>
              <w:tblLayout w:type="fixed"/>
              <w:tblCellMar>
                <w:left w:w="0" w:type="dxa"/>
                <w:right w:w="0" w:type="dxa"/>
              </w:tblCellMar>
              <w:tblLook w:val="04A0" w:firstRow="1" w:lastRow="0" w:firstColumn="1" w:lastColumn="0" w:noHBand="0" w:noVBand="1"/>
            </w:tblPr>
            <w:tblGrid>
              <w:gridCol w:w="3293"/>
            </w:tblGrid>
            <w:tr w:rsidR="000A5A9F" w:rsidRPr="00A45307" w14:paraId="7863542B" w14:textId="77777777" w:rsidTr="006D60CF">
              <w:trPr>
                <w:trHeight w:val="7369"/>
              </w:trPr>
              <w:tc>
                <w:tcPr>
                  <w:tcW w:w="5000" w:type="pct"/>
                  <w:tcBorders>
                    <w:bottom w:val="nil"/>
                  </w:tcBorders>
                  <w:tcMar>
                    <w:top w:w="0" w:type="dxa"/>
                    <w:left w:w="6" w:type="dxa"/>
                    <w:bottom w:w="0" w:type="dxa"/>
                    <w:right w:w="6" w:type="dxa"/>
                  </w:tcMar>
                  <w:hideMark/>
                </w:tcPr>
                <w:p w14:paraId="48A8376E" w14:textId="65F4A827" w:rsidR="006D60CF" w:rsidRPr="00A45307" w:rsidRDefault="000A5A9F" w:rsidP="005C125D">
                  <w:pPr>
                    <w:framePr w:hSpace="180" w:wrap="around" w:vAnchor="text" w:hAnchor="text" w:x="-277" w:y="1"/>
                    <w:widowControl w:val="0"/>
                    <w:spacing w:after="0" w:line="240" w:lineRule="auto"/>
                    <w:ind w:right="34"/>
                    <w:suppressOverlap/>
                    <w:jc w:val="both"/>
                    <w:rPr>
                      <w:rFonts w:ascii="Times New Roman" w:eastAsia="Times New Roman" w:hAnsi="Times New Roman" w:cs="Times New Roman"/>
                      <w:bCs/>
                      <w:sz w:val="20"/>
                      <w:szCs w:val="20"/>
                    </w:rPr>
                  </w:pPr>
                  <w:r w:rsidRPr="00A45307">
                    <w:rPr>
                      <w:rFonts w:ascii="Times New Roman" w:hAnsi="Times New Roman" w:cs="Times New Roman"/>
                      <w:sz w:val="20"/>
                      <w:szCs w:val="20"/>
                    </w:rPr>
                    <w:lastRenderedPageBreak/>
                    <w:t>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bl>
          <w:p w14:paraId="0F553BA4"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p>
        </w:tc>
        <w:tc>
          <w:tcPr>
            <w:tcW w:w="4914" w:type="dxa"/>
            <w:tcBorders>
              <w:top w:val="outset" w:sz="6" w:space="0" w:color="auto"/>
              <w:left w:val="outset" w:sz="6" w:space="0" w:color="auto"/>
              <w:bottom w:val="outset" w:sz="6" w:space="0" w:color="auto"/>
              <w:right w:val="outset" w:sz="6" w:space="0" w:color="auto"/>
            </w:tcBorders>
          </w:tcPr>
          <w:p w14:paraId="53DDC7BC" w14:textId="10A1F09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r>
            <w:r w:rsidRPr="00A45307">
              <w:rPr>
                <w:rFonts w:ascii="Times New Roman" w:hAnsi="Times New Roman" w:cs="Times New Roman"/>
                <w:sz w:val="20"/>
                <w:szCs w:val="20"/>
              </w:rPr>
              <w:t>паспорт или иной документ, удостоверяющий личность</w:t>
            </w:r>
            <w:r w:rsidRPr="00A45307">
              <w:rPr>
                <w:rFonts w:ascii="Times New Roman" w:hAnsi="Times New Roman" w:cs="Times New Roman"/>
                <w:sz w:val="20"/>
                <w:szCs w:val="20"/>
              </w:rPr>
              <w:br/>
            </w:r>
            <w:r w:rsidRPr="00A45307">
              <w:rPr>
                <w:rFonts w:ascii="Times New Roman" w:hAnsi="Times New Roman" w:cs="Times New Roman"/>
                <w:sz w:val="20"/>
                <w:szCs w:val="2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A45307">
              <w:rPr>
                <w:rFonts w:ascii="Times New Roman" w:hAnsi="Times New Roman" w:cs="Times New Roman"/>
                <w:sz w:val="20"/>
                <w:szCs w:val="20"/>
              </w:rPr>
              <w:br/>
            </w:r>
            <w:r w:rsidRPr="00A45307">
              <w:rPr>
                <w:rFonts w:ascii="Times New Roman" w:hAnsi="Times New Roman" w:cs="Times New Roman"/>
                <w:sz w:val="20"/>
                <w:szCs w:val="20"/>
              </w:rPr>
              <w:br/>
              <w:t>документ, подтверждающий право на земельный участок (при его наличии)</w:t>
            </w:r>
            <w:r w:rsidRPr="00A45307">
              <w:rPr>
                <w:rFonts w:ascii="Times New Roman" w:eastAsia="Times New Roman" w:hAnsi="Times New Roman" w:cs="Times New Roman"/>
                <w:sz w:val="20"/>
                <w:szCs w:val="20"/>
                <w:lang w:eastAsia="ru-RU"/>
              </w:rPr>
              <w:t> </w:t>
            </w:r>
          </w:p>
        </w:tc>
        <w:tc>
          <w:tcPr>
            <w:tcW w:w="1559" w:type="dxa"/>
            <w:tcBorders>
              <w:top w:val="outset" w:sz="6" w:space="0" w:color="auto"/>
              <w:left w:val="outset" w:sz="6" w:space="0" w:color="auto"/>
              <w:bottom w:val="outset" w:sz="6" w:space="0" w:color="auto"/>
              <w:right w:val="outset" w:sz="6" w:space="0" w:color="auto"/>
            </w:tcBorders>
          </w:tcPr>
          <w:p w14:paraId="7E446A3C" w14:textId="2F98068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21AC7211" w14:textId="764061C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92" w:type="dxa"/>
            <w:gridSpan w:val="2"/>
            <w:tcBorders>
              <w:top w:val="outset" w:sz="6" w:space="0" w:color="auto"/>
              <w:left w:val="outset" w:sz="6" w:space="0" w:color="auto"/>
              <w:bottom w:val="outset" w:sz="6" w:space="0" w:color="auto"/>
              <w:right w:val="outset" w:sz="6" w:space="0" w:color="auto"/>
            </w:tcBorders>
          </w:tcPr>
          <w:p w14:paraId="1EF41A9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до завершения реализации </w:t>
            </w:r>
          </w:p>
          <w:p w14:paraId="6FA0A9CC" w14:textId="15ACB9B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указанной в справке продукции, но не более 1 год со дня выдачи справки</w:t>
            </w:r>
          </w:p>
        </w:tc>
        <w:tc>
          <w:tcPr>
            <w:tcW w:w="2081" w:type="dxa"/>
            <w:tcBorders>
              <w:top w:val="outset" w:sz="6" w:space="0" w:color="auto"/>
              <w:left w:val="outset" w:sz="6" w:space="0" w:color="auto"/>
              <w:bottom w:val="outset" w:sz="6" w:space="0" w:color="auto"/>
              <w:right w:val="nil"/>
            </w:tcBorders>
          </w:tcPr>
          <w:p w14:paraId="0B45B2BB"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0BE65481"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1E447E8E" w14:textId="6BF2B974"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019EFD16" w14:textId="44B7CF13"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77BCA6D2" w14:textId="77777777" w:rsidTr="00A45307">
        <w:trPr>
          <w:tblCellSpacing w:w="0" w:type="dxa"/>
        </w:trPr>
        <w:tc>
          <w:tcPr>
            <w:tcW w:w="15449" w:type="dxa"/>
            <w:gridSpan w:val="8"/>
            <w:tcBorders>
              <w:top w:val="outset" w:sz="6" w:space="0" w:color="auto"/>
              <w:left w:val="nil"/>
              <w:bottom w:val="outset" w:sz="6" w:space="0" w:color="auto"/>
              <w:right w:val="outset" w:sz="6" w:space="0" w:color="auto"/>
            </w:tcBorders>
          </w:tcPr>
          <w:p w14:paraId="53F4A1B3" w14:textId="77777777" w:rsidR="000A5A9F" w:rsidRPr="00A45307" w:rsidRDefault="000A5A9F" w:rsidP="003245DD">
            <w:pPr>
              <w:keepNext/>
              <w:spacing w:after="0" w:line="240" w:lineRule="auto"/>
              <w:ind w:right="36"/>
              <w:jc w:val="center"/>
              <w:outlineLvl w:val="0"/>
              <w:rPr>
                <w:rFonts w:ascii="Times New Roman" w:eastAsia="Times New Roman" w:hAnsi="Times New Roman" w:cs="Times New Roman"/>
                <w:b/>
                <w:kern w:val="32"/>
                <w:sz w:val="20"/>
                <w:szCs w:val="20"/>
                <w:lang w:eastAsia="x-none"/>
              </w:rPr>
            </w:pPr>
            <w:r w:rsidRPr="00A45307">
              <w:rPr>
                <w:rFonts w:ascii="Times New Roman" w:eastAsia="Times New Roman" w:hAnsi="Times New Roman" w:cs="Times New Roman"/>
                <w:b/>
                <w:kern w:val="32"/>
                <w:sz w:val="20"/>
                <w:szCs w:val="20"/>
                <w:lang w:eastAsia="x-none"/>
              </w:rPr>
              <w:t>ГЛАВА 22</w:t>
            </w:r>
          </w:p>
          <w:p w14:paraId="0AEE6C47" w14:textId="6AEC3B8C" w:rsidR="000A5A9F" w:rsidRPr="00A45307" w:rsidRDefault="000A5A9F" w:rsidP="003245DD">
            <w:pPr>
              <w:keepNext/>
              <w:spacing w:after="0" w:line="240" w:lineRule="auto"/>
              <w:ind w:right="36"/>
              <w:jc w:val="center"/>
              <w:rPr>
                <w:rFonts w:ascii="Times New Roman" w:eastAsia="Times New Roman" w:hAnsi="Times New Roman" w:cs="Times New Roman"/>
                <w:sz w:val="20"/>
                <w:szCs w:val="20"/>
                <w:lang w:eastAsia="ru-RU"/>
              </w:rPr>
            </w:pPr>
            <w:r w:rsidRPr="00A45307">
              <w:rPr>
                <w:rFonts w:ascii="Times New Roman" w:eastAsia="Times New Roman" w:hAnsi="Times New Roman" w:cs="Times New Roman"/>
                <w:b/>
                <w:kern w:val="32"/>
                <w:sz w:val="20"/>
                <w:szCs w:val="20"/>
                <w:lang w:eastAsia="x-none"/>
              </w:rPr>
              <w:t>ГОСУДАРСТВЕННАЯ РЕГИСТРАЦИЯ НЕДВИЖИМОГО ИМУЩЕСТВА, ПРАВ НА НЕГО И СДЕЛОК С НИМ</w:t>
            </w:r>
          </w:p>
        </w:tc>
      </w:tr>
      <w:tr w:rsidR="000A5A9F" w:rsidRPr="00A45307" w14:paraId="523DA40F"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08DF1491" w14:textId="0F785619"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b/>
                <w:bCs/>
                <w:sz w:val="20"/>
                <w:szCs w:val="20"/>
                <w:lang w:eastAsia="ru-RU"/>
              </w:rPr>
              <w:t> </w:t>
            </w:r>
            <w:r w:rsidRPr="00A45307">
              <w:rPr>
                <w:rFonts w:ascii="Times New Roman" w:eastAsia="Times New Roman" w:hAnsi="Times New Roman" w:cs="Times New Roman"/>
                <w:sz w:val="20"/>
                <w:szCs w:val="20"/>
                <w:lang w:eastAsia="ru-RU"/>
              </w:rPr>
              <w:t xml:space="preserve">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w:t>
            </w:r>
            <w:r w:rsidRPr="00A45307">
              <w:rPr>
                <w:rFonts w:ascii="Times New Roman" w:eastAsia="Times New Roman" w:hAnsi="Times New Roman" w:cs="Times New Roman"/>
                <w:sz w:val="20"/>
                <w:szCs w:val="20"/>
                <w:lang w:eastAsia="ru-RU"/>
              </w:rPr>
              <w:lastRenderedPageBreak/>
              <w:t>недвижимого имущества, прав на него и сделок с ним</w:t>
            </w:r>
          </w:p>
        </w:tc>
        <w:tc>
          <w:tcPr>
            <w:tcW w:w="4914" w:type="dxa"/>
            <w:tcBorders>
              <w:top w:val="outset" w:sz="6" w:space="0" w:color="auto"/>
              <w:left w:val="outset" w:sz="6" w:space="0" w:color="auto"/>
              <w:bottom w:val="outset" w:sz="6" w:space="0" w:color="auto"/>
              <w:right w:val="outset" w:sz="6" w:space="0" w:color="auto"/>
            </w:tcBorders>
          </w:tcPr>
          <w:p w14:paraId="7124B632" w14:textId="168BBCB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559" w:type="dxa"/>
            <w:tcBorders>
              <w:top w:val="outset" w:sz="6" w:space="0" w:color="auto"/>
              <w:left w:val="outset" w:sz="6" w:space="0" w:color="auto"/>
              <w:bottom w:val="outset" w:sz="6" w:space="0" w:color="auto"/>
              <w:right w:val="outset" w:sz="6" w:space="0" w:color="auto"/>
            </w:tcBorders>
          </w:tcPr>
          <w:p w14:paraId="286E8CDC" w14:textId="09D2DAA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341E8E97" w14:textId="532C07B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15 дней со дня подачи заявления, а в случае запроса документов и (или) сведений от других государственных </w:t>
            </w:r>
            <w:r w:rsidRPr="00A45307">
              <w:rPr>
                <w:rFonts w:ascii="Times New Roman" w:eastAsia="Times New Roman" w:hAnsi="Times New Roman" w:cs="Times New Roman"/>
                <w:sz w:val="20"/>
                <w:szCs w:val="20"/>
                <w:lang w:eastAsia="ru-RU"/>
              </w:rPr>
              <w:lastRenderedPageBreak/>
              <w:t>органов, иных организаций – 1 месяц </w:t>
            </w:r>
          </w:p>
        </w:tc>
        <w:tc>
          <w:tcPr>
            <w:tcW w:w="1692" w:type="dxa"/>
            <w:gridSpan w:val="2"/>
            <w:tcBorders>
              <w:top w:val="outset" w:sz="6" w:space="0" w:color="auto"/>
              <w:left w:val="outset" w:sz="6" w:space="0" w:color="auto"/>
              <w:bottom w:val="outset" w:sz="6" w:space="0" w:color="auto"/>
              <w:right w:val="outset" w:sz="6" w:space="0" w:color="auto"/>
            </w:tcBorders>
          </w:tcPr>
          <w:p w14:paraId="13511950" w14:textId="2F91465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бессрочно</w:t>
            </w:r>
          </w:p>
        </w:tc>
        <w:tc>
          <w:tcPr>
            <w:tcW w:w="2081" w:type="dxa"/>
            <w:tcBorders>
              <w:top w:val="outset" w:sz="6" w:space="0" w:color="auto"/>
              <w:left w:val="outset" w:sz="6" w:space="0" w:color="auto"/>
              <w:bottom w:val="outset" w:sz="6" w:space="0" w:color="auto"/>
              <w:right w:val="nil"/>
            </w:tcBorders>
          </w:tcPr>
          <w:p w14:paraId="06AD0B75"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379D3416"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w:t>
            </w:r>
            <w:r w:rsidRPr="00A45307">
              <w:rPr>
                <w:rFonts w:ascii="Times New Roman" w:hAnsi="Times New Roman" w:cs="Times New Roman"/>
                <w:sz w:val="20"/>
                <w:szCs w:val="20"/>
              </w:rPr>
              <w:lastRenderedPageBreak/>
              <w:t xml:space="preserve">управляющий делами сельисполкома, телефон </w:t>
            </w:r>
            <w:r w:rsidRPr="00A45307">
              <w:rPr>
                <w:rFonts w:ascii="Times New Roman" w:hAnsi="Times New Roman" w:cs="Times New Roman"/>
                <w:sz w:val="20"/>
                <w:szCs w:val="20"/>
                <w:u w:val="single"/>
              </w:rPr>
              <w:t>62791</w:t>
            </w:r>
          </w:p>
          <w:p w14:paraId="24E40CC1" w14:textId="6F376669"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2944DF77" w14:textId="5BCA1D01"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3F141A5C"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9B7C739"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w:t>
            </w:r>
          </w:p>
          <w:p w14:paraId="3B8AF1E7" w14:textId="77777777"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p>
        </w:tc>
        <w:tc>
          <w:tcPr>
            <w:tcW w:w="4914" w:type="dxa"/>
            <w:tcBorders>
              <w:top w:val="outset" w:sz="6" w:space="0" w:color="auto"/>
              <w:left w:val="outset" w:sz="6" w:space="0" w:color="auto"/>
              <w:bottom w:val="outset" w:sz="6" w:space="0" w:color="auto"/>
              <w:right w:val="outset" w:sz="6" w:space="0" w:color="auto"/>
            </w:tcBorders>
          </w:tcPr>
          <w:p w14:paraId="0A62960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03212BA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p w14:paraId="2A93B11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паспорт или иной документ, удостоверяющий личность </w:t>
            </w:r>
          </w:p>
          <w:p w14:paraId="7EFD343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p w14:paraId="52C82A2B"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p w14:paraId="5C6F068E" w14:textId="6406A2E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w:t>
            </w:r>
          </w:p>
        </w:tc>
        <w:tc>
          <w:tcPr>
            <w:tcW w:w="1559" w:type="dxa"/>
            <w:tcBorders>
              <w:top w:val="outset" w:sz="6" w:space="0" w:color="auto"/>
              <w:left w:val="outset" w:sz="6" w:space="0" w:color="auto"/>
              <w:bottom w:val="outset" w:sz="6" w:space="0" w:color="auto"/>
              <w:right w:val="outset" w:sz="6" w:space="0" w:color="auto"/>
            </w:tcBorders>
          </w:tcPr>
          <w:p w14:paraId="2A5B550C" w14:textId="6DA3D48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0CDA7093" w14:textId="411E0941"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331D6842" w14:textId="3855C8F9"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6 месяцев</w:t>
            </w:r>
          </w:p>
        </w:tc>
        <w:tc>
          <w:tcPr>
            <w:tcW w:w="2081" w:type="dxa"/>
            <w:tcBorders>
              <w:top w:val="outset" w:sz="6" w:space="0" w:color="auto"/>
              <w:left w:val="outset" w:sz="6" w:space="0" w:color="auto"/>
              <w:bottom w:val="outset" w:sz="6" w:space="0" w:color="auto"/>
              <w:right w:val="nil"/>
            </w:tcBorders>
          </w:tcPr>
          <w:p w14:paraId="4D7F0CAB"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E15D80F"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470E8C6B" w14:textId="0970BEFB"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0A356FF1" w14:textId="142DBDF7"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5C77AAC8"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47913EFD" w14:textId="3408BC61"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bCs/>
                <w:sz w:val="20"/>
                <w:szCs w:val="20"/>
                <w:lang w:eastAsia="ru-RU"/>
              </w:rPr>
              <w:t>22.9</w:t>
            </w:r>
            <w:r w:rsidRPr="00A45307">
              <w:rPr>
                <w:rFonts w:ascii="Times New Roman" w:eastAsia="Times New Roman" w:hAnsi="Times New Roman" w:cs="Times New Roman"/>
                <w:bCs/>
                <w:sz w:val="20"/>
                <w:szCs w:val="20"/>
                <w:vertAlign w:val="superscript"/>
                <w:lang w:eastAsia="ru-RU"/>
              </w:rPr>
              <w:t>1</w:t>
            </w:r>
            <w:r w:rsidRPr="00A45307">
              <w:rPr>
                <w:rFonts w:ascii="Times New Roman" w:eastAsia="Times New Roman" w:hAnsi="Times New Roman" w:cs="Times New Roman"/>
                <w:bCs/>
                <w:sz w:val="20"/>
                <w:szCs w:val="20"/>
                <w:lang w:eastAsia="ru-RU"/>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4914" w:type="dxa"/>
            <w:tcBorders>
              <w:top w:val="outset" w:sz="6" w:space="0" w:color="auto"/>
              <w:left w:val="outset" w:sz="6" w:space="0" w:color="auto"/>
              <w:bottom w:val="outset" w:sz="6" w:space="0" w:color="auto"/>
              <w:right w:val="outset" w:sz="6" w:space="0" w:color="auto"/>
            </w:tcBorders>
          </w:tcPr>
          <w:p w14:paraId="4E2FB52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r w:rsidRPr="00A45307">
              <w:rPr>
                <w:rFonts w:ascii="Times New Roman" w:eastAsia="Times New Roman" w:hAnsi="Times New Roman" w:cs="Times New Roman"/>
                <w:sz w:val="20"/>
                <w:szCs w:val="20"/>
                <w:lang w:eastAsia="ru-RU"/>
              </w:rPr>
              <w:br/>
            </w:r>
            <w:r w:rsidRPr="00A45307">
              <w:rPr>
                <w:rFonts w:ascii="Times New Roman" w:eastAsia="Times New Roman" w:hAnsi="Times New Roman" w:cs="Times New Roman"/>
                <w:sz w:val="20"/>
                <w:szCs w:val="20"/>
                <w:lang w:eastAsia="ru-RU"/>
              </w:rPr>
              <w:br/>
              <w:t>технический паспорт или ведомость технических характеристик</w:t>
            </w:r>
          </w:p>
          <w:p w14:paraId="2A2A3C1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559" w:type="dxa"/>
            <w:tcBorders>
              <w:top w:val="outset" w:sz="6" w:space="0" w:color="auto"/>
              <w:left w:val="outset" w:sz="6" w:space="0" w:color="auto"/>
              <w:bottom w:val="outset" w:sz="6" w:space="0" w:color="auto"/>
              <w:right w:val="outset" w:sz="6" w:space="0" w:color="auto"/>
            </w:tcBorders>
          </w:tcPr>
          <w:p w14:paraId="1745397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p w14:paraId="3150F3F6"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1895" w:type="dxa"/>
            <w:gridSpan w:val="2"/>
            <w:tcBorders>
              <w:top w:val="outset" w:sz="6" w:space="0" w:color="auto"/>
              <w:left w:val="outset" w:sz="6" w:space="0" w:color="auto"/>
              <w:bottom w:val="outset" w:sz="6" w:space="0" w:color="auto"/>
              <w:right w:val="outset" w:sz="6" w:space="0" w:color="auto"/>
            </w:tcBorders>
          </w:tcPr>
          <w:p w14:paraId="09ABEC87" w14:textId="5B31819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6684A76A"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бессрочно </w:t>
            </w:r>
          </w:p>
          <w:p w14:paraId="239DA77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tc>
        <w:tc>
          <w:tcPr>
            <w:tcW w:w="2081" w:type="dxa"/>
            <w:tcBorders>
              <w:top w:val="outset" w:sz="6" w:space="0" w:color="auto"/>
              <w:left w:val="outset" w:sz="6" w:space="0" w:color="auto"/>
              <w:bottom w:val="outset" w:sz="6" w:space="0" w:color="auto"/>
              <w:right w:val="nil"/>
            </w:tcBorders>
          </w:tcPr>
          <w:p w14:paraId="3FB5CDEA"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3CA95FBA"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48CA349E" w14:textId="5A101A79"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lastRenderedPageBreak/>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722DA74A" w14:textId="20DCDC91"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7F615899"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52DE7EDD" w14:textId="38412432" w:rsidR="000A5A9F" w:rsidRPr="00A45307" w:rsidRDefault="000A5A9F" w:rsidP="004A3941">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bCs/>
                <w:sz w:val="20"/>
                <w:szCs w:val="20"/>
                <w:lang w:eastAsia="ru-RU"/>
              </w:rPr>
              <w:lastRenderedPageBreak/>
              <w:t>22.9</w:t>
            </w:r>
            <w:r w:rsidRPr="00A45307">
              <w:rPr>
                <w:rFonts w:ascii="Times New Roman" w:eastAsia="Times New Roman" w:hAnsi="Times New Roman" w:cs="Times New Roman"/>
                <w:bCs/>
                <w:sz w:val="20"/>
                <w:szCs w:val="20"/>
                <w:vertAlign w:val="superscript"/>
                <w:lang w:eastAsia="ru-RU"/>
              </w:rPr>
              <w:t>2</w:t>
            </w:r>
            <w:r w:rsidRPr="00A45307">
              <w:rPr>
                <w:rFonts w:ascii="Times New Roman" w:eastAsia="Times New Roman" w:hAnsi="Times New Roman" w:cs="Times New Roman"/>
                <w:bCs/>
                <w:sz w:val="20"/>
                <w:szCs w:val="20"/>
                <w:lang w:eastAsia="ru-RU"/>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4914" w:type="dxa"/>
            <w:tcBorders>
              <w:top w:val="outset" w:sz="6" w:space="0" w:color="auto"/>
              <w:left w:val="outset" w:sz="6" w:space="0" w:color="auto"/>
              <w:bottom w:val="outset" w:sz="6" w:space="0" w:color="auto"/>
              <w:right w:val="outset" w:sz="6" w:space="0" w:color="auto"/>
            </w:tcBorders>
          </w:tcPr>
          <w:p w14:paraId="63B02DB5"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78D66CD1"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разрешительная документация на строительство объекта</w:t>
            </w:r>
          </w:p>
          <w:p w14:paraId="551975A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проектная документация (в случае, если объект не закончен строительством)</w:t>
            </w:r>
          </w:p>
          <w:p w14:paraId="4CC263F3"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3CB5BEF3" w14:textId="58813F89"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технический паспорт или ведомость технических характеристик (в случае, если объект закончен строительством)</w:t>
            </w:r>
          </w:p>
        </w:tc>
        <w:tc>
          <w:tcPr>
            <w:tcW w:w="1559" w:type="dxa"/>
            <w:tcBorders>
              <w:top w:val="outset" w:sz="6" w:space="0" w:color="auto"/>
              <w:left w:val="outset" w:sz="6" w:space="0" w:color="auto"/>
              <w:bottom w:val="outset" w:sz="6" w:space="0" w:color="auto"/>
              <w:right w:val="outset" w:sz="6" w:space="0" w:color="auto"/>
            </w:tcBorders>
          </w:tcPr>
          <w:p w14:paraId="236B41E0" w14:textId="4AC1B4E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64CB00CB" w14:textId="578D84F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5AEA6474" w14:textId="6B334F2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   бессрочно</w:t>
            </w:r>
          </w:p>
        </w:tc>
        <w:tc>
          <w:tcPr>
            <w:tcW w:w="2081" w:type="dxa"/>
            <w:tcBorders>
              <w:top w:val="outset" w:sz="6" w:space="0" w:color="auto"/>
              <w:left w:val="outset" w:sz="6" w:space="0" w:color="auto"/>
              <w:bottom w:val="outset" w:sz="6" w:space="0" w:color="auto"/>
              <w:right w:val="nil"/>
            </w:tcBorders>
          </w:tcPr>
          <w:p w14:paraId="76A20FDE"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4247BF6B"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55874ACE" w14:textId="11004034"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6D1CA7E1" w14:textId="424D9FFF"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1DC77788"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38FD75D9" w14:textId="361666C2" w:rsidR="000A5A9F" w:rsidRPr="00A45307" w:rsidRDefault="000A5A9F" w:rsidP="004A3941">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bCs/>
                <w:sz w:val="20"/>
                <w:szCs w:val="20"/>
                <w:lang w:eastAsia="ru-RU"/>
              </w:rPr>
              <w:t>22.9</w:t>
            </w:r>
            <w:r w:rsidRPr="00A45307">
              <w:rPr>
                <w:rFonts w:ascii="Times New Roman" w:eastAsia="Times New Roman" w:hAnsi="Times New Roman" w:cs="Times New Roman"/>
                <w:bCs/>
                <w:sz w:val="20"/>
                <w:szCs w:val="20"/>
                <w:vertAlign w:val="superscript"/>
                <w:lang w:eastAsia="ru-RU"/>
              </w:rPr>
              <w:t xml:space="preserve">3 </w:t>
            </w:r>
            <w:r w:rsidRPr="00A45307">
              <w:rPr>
                <w:rFonts w:ascii="Times New Roman" w:eastAsia="Times New Roman" w:hAnsi="Times New Roman" w:cs="Times New Roman"/>
                <w:bCs/>
                <w:sz w:val="20"/>
                <w:szCs w:val="20"/>
                <w:lang w:eastAsia="ru-RU"/>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914" w:type="dxa"/>
            <w:tcBorders>
              <w:top w:val="outset" w:sz="6" w:space="0" w:color="auto"/>
              <w:left w:val="outset" w:sz="6" w:space="0" w:color="auto"/>
              <w:bottom w:val="outset" w:sz="6" w:space="0" w:color="auto"/>
              <w:right w:val="outset" w:sz="6" w:space="0" w:color="auto"/>
            </w:tcBorders>
          </w:tcPr>
          <w:p w14:paraId="4CDE3707"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03F1F71D" w14:textId="2132D846"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 заключение о надежности несущей способности и устойчивости конструкции капитального строения, изолированного помещения, </w:t>
            </w:r>
            <w:proofErr w:type="spellStart"/>
            <w:r w:rsidRPr="00A45307">
              <w:rPr>
                <w:rFonts w:ascii="Times New Roman" w:eastAsia="Times New Roman" w:hAnsi="Times New Roman" w:cs="Times New Roman"/>
                <w:sz w:val="20"/>
                <w:szCs w:val="20"/>
                <w:lang w:eastAsia="ru-RU"/>
              </w:rPr>
              <w:t>машино</w:t>
            </w:r>
            <w:proofErr w:type="spellEnd"/>
            <w:r w:rsidRPr="00A45307">
              <w:rPr>
                <w:rFonts w:ascii="Times New Roman" w:eastAsia="Times New Roman" w:hAnsi="Times New Roman" w:cs="Times New Roman"/>
                <w:sz w:val="20"/>
                <w:szCs w:val="20"/>
                <w:lang w:eastAsia="ru-RU"/>
              </w:rPr>
              <w:t xml:space="preserve">-места, часть которого </w:t>
            </w:r>
            <w:r w:rsidR="004A3941" w:rsidRPr="00A45307">
              <w:rPr>
                <w:rFonts w:ascii="Times New Roman" w:eastAsia="Times New Roman" w:hAnsi="Times New Roman" w:cs="Times New Roman"/>
                <w:sz w:val="20"/>
                <w:szCs w:val="20"/>
                <w:lang w:eastAsia="ru-RU"/>
              </w:rPr>
              <w:t>погибла, -</w:t>
            </w:r>
            <w:r w:rsidRPr="00A45307">
              <w:rPr>
                <w:rFonts w:ascii="Times New Roman" w:eastAsia="Times New Roman" w:hAnsi="Times New Roman" w:cs="Times New Roman"/>
                <w:sz w:val="20"/>
                <w:szCs w:val="20"/>
                <w:lang w:eastAsia="ru-RU"/>
              </w:rPr>
              <w:t xml:space="preserve"> для построек более одного этажа</w:t>
            </w:r>
          </w:p>
          <w:p w14:paraId="6E9EE2F7" w14:textId="7A340D63"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 </w:t>
            </w:r>
          </w:p>
        </w:tc>
        <w:tc>
          <w:tcPr>
            <w:tcW w:w="1559" w:type="dxa"/>
            <w:tcBorders>
              <w:top w:val="outset" w:sz="6" w:space="0" w:color="auto"/>
              <w:left w:val="outset" w:sz="6" w:space="0" w:color="auto"/>
              <w:bottom w:val="outset" w:sz="6" w:space="0" w:color="auto"/>
              <w:right w:val="outset" w:sz="6" w:space="0" w:color="auto"/>
            </w:tcBorders>
          </w:tcPr>
          <w:p w14:paraId="60761577" w14:textId="3C99625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2D225A43" w14:textId="2A87D76E"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9ED82A0" w14:textId="38604FC2"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 xml:space="preserve">   бессрочно</w:t>
            </w:r>
          </w:p>
        </w:tc>
        <w:tc>
          <w:tcPr>
            <w:tcW w:w="2081" w:type="dxa"/>
            <w:tcBorders>
              <w:top w:val="outset" w:sz="6" w:space="0" w:color="auto"/>
              <w:left w:val="outset" w:sz="6" w:space="0" w:color="auto"/>
              <w:bottom w:val="outset" w:sz="6" w:space="0" w:color="auto"/>
              <w:right w:val="nil"/>
            </w:tcBorders>
          </w:tcPr>
          <w:p w14:paraId="0D8F15F2"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4549A760"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5A6EC23" w14:textId="461FFD65"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lastRenderedPageBreak/>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47B8F623" w14:textId="5FBDC185"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21344C5F"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2DB160ED" w14:textId="7F7B0D0B"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 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914" w:type="dxa"/>
            <w:tcBorders>
              <w:top w:val="outset" w:sz="6" w:space="0" w:color="auto"/>
              <w:left w:val="outset" w:sz="6" w:space="0" w:color="auto"/>
              <w:bottom w:val="outset" w:sz="6" w:space="0" w:color="auto"/>
              <w:right w:val="outset" w:sz="6" w:space="0" w:color="auto"/>
            </w:tcBorders>
          </w:tcPr>
          <w:p w14:paraId="08E038FF" w14:textId="2EB06E2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tc>
        <w:tc>
          <w:tcPr>
            <w:tcW w:w="1559" w:type="dxa"/>
            <w:tcBorders>
              <w:top w:val="outset" w:sz="6" w:space="0" w:color="auto"/>
              <w:left w:val="outset" w:sz="6" w:space="0" w:color="auto"/>
              <w:bottom w:val="outset" w:sz="6" w:space="0" w:color="auto"/>
              <w:right w:val="outset" w:sz="6" w:space="0" w:color="auto"/>
            </w:tcBorders>
          </w:tcPr>
          <w:p w14:paraId="1CF73A66" w14:textId="417FDF69"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53881187" w14:textId="61AA8CE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 месяц со дня обращения</w:t>
            </w:r>
          </w:p>
        </w:tc>
        <w:tc>
          <w:tcPr>
            <w:tcW w:w="1692" w:type="dxa"/>
            <w:gridSpan w:val="2"/>
            <w:tcBorders>
              <w:top w:val="outset" w:sz="6" w:space="0" w:color="auto"/>
              <w:left w:val="outset" w:sz="6" w:space="0" w:color="auto"/>
              <w:bottom w:val="outset" w:sz="6" w:space="0" w:color="auto"/>
              <w:right w:val="outset" w:sz="6" w:space="0" w:color="auto"/>
            </w:tcBorders>
          </w:tcPr>
          <w:p w14:paraId="261543E8" w14:textId="66ED020A"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19E23624"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1643BEE0"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FFE48E7" w14:textId="0D972D31"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18DAE949" w14:textId="193FA23B"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395556F5"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4B46CF8C" w14:textId="7308ED94"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22.24</w:t>
            </w:r>
            <w:r w:rsidRPr="00A45307">
              <w:rPr>
                <w:rFonts w:ascii="Times New Roman" w:eastAsia="Times New Roman" w:hAnsi="Times New Roman" w:cs="Times New Roman"/>
                <w:sz w:val="20"/>
                <w:szCs w:val="20"/>
                <w:vertAlign w:val="superscript"/>
                <w:lang w:eastAsia="ru-RU"/>
              </w:rPr>
              <w:t>1</w:t>
            </w:r>
            <w:r w:rsidRPr="00A45307">
              <w:rPr>
                <w:rFonts w:ascii="Times New Roman" w:eastAsia="Times New Roman" w:hAnsi="Times New Roman" w:cs="Times New Roman"/>
                <w:sz w:val="20"/>
                <w:szCs w:val="20"/>
                <w:lang w:eastAsia="ru-RU"/>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914" w:type="dxa"/>
            <w:tcBorders>
              <w:top w:val="outset" w:sz="6" w:space="0" w:color="auto"/>
              <w:left w:val="outset" w:sz="6" w:space="0" w:color="auto"/>
              <w:bottom w:val="outset" w:sz="6" w:space="0" w:color="auto"/>
              <w:right w:val="outset" w:sz="6" w:space="0" w:color="auto"/>
            </w:tcBorders>
          </w:tcPr>
          <w:p w14:paraId="06038B40"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5101C57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76950945" w14:textId="4C00DD9D"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tc>
        <w:tc>
          <w:tcPr>
            <w:tcW w:w="1559" w:type="dxa"/>
            <w:tcBorders>
              <w:top w:val="outset" w:sz="6" w:space="0" w:color="auto"/>
              <w:left w:val="outset" w:sz="6" w:space="0" w:color="auto"/>
              <w:bottom w:val="outset" w:sz="6" w:space="0" w:color="auto"/>
              <w:right w:val="outset" w:sz="6" w:space="0" w:color="auto"/>
            </w:tcBorders>
          </w:tcPr>
          <w:p w14:paraId="4E918CFC" w14:textId="09E247F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40DA6F32" w14:textId="5067AE1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16E8AE3A" w14:textId="0141341F"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548CDC96"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3AF74115"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3A888D42" w14:textId="45C76B25"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 xml:space="preserve">В случае ее отсутствия ответственным за выполнение </w:t>
            </w:r>
            <w:r w:rsidRPr="00A45307">
              <w:rPr>
                <w:rFonts w:ascii="Times New Roman" w:hAnsi="Times New Roman" w:cs="Times New Roman"/>
                <w:b/>
                <w:sz w:val="20"/>
                <w:szCs w:val="20"/>
              </w:rPr>
              <w:lastRenderedPageBreak/>
              <w:t>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7770B179" w14:textId="239FF385"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r w:rsidR="000A5A9F" w:rsidRPr="00A45307" w14:paraId="72D227E5" w14:textId="77777777" w:rsidTr="003245DD">
        <w:trPr>
          <w:tblCellSpacing w:w="0" w:type="dxa"/>
        </w:trPr>
        <w:tc>
          <w:tcPr>
            <w:tcW w:w="3308" w:type="dxa"/>
            <w:tcBorders>
              <w:top w:val="outset" w:sz="6" w:space="0" w:color="auto"/>
              <w:left w:val="nil"/>
              <w:bottom w:val="outset" w:sz="6" w:space="0" w:color="auto"/>
              <w:right w:val="outset" w:sz="6" w:space="0" w:color="auto"/>
            </w:tcBorders>
          </w:tcPr>
          <w:p w14:paraId="07D90F2F" w14:textId="70B61363" w:rsidR="000A5A9F" w:rsidRPr="00A45307" w:rsidRDefault="000A5A9F" w:rsidP="003245DD">
            <w:pPr>
              <w:keepNext/>
              <w:spacing w:after="0" w:line="240" w:lineRule="auto"/>
              <w:ind w:right="36"/>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lastRenderedPageBreak/>
              <w:t>22.24</w:t>
            </w:r>
            <w:r w:rsidRPr="00A45307">
              <w:rPr>
                <w:rFonts w:ascii="Times New Roman" w:eastAsia="Times New Roman" w:hAnsi="Times New Roman" w:cs="Times New Roman"/>
                <w:sz w:val="20"/>
                <w:szCs w:val="20"/>
                <w:vertAlign w:val="superscript"/>
                <w:lang w:eastAsia="ru-RU"/>
              </w:rPr>
              <w:t>2</w:t>
            </w:r>
            <w:r w:rsidRPr="00A45307">
              <w:rPr>
                <w:rFonts w:ascii="Times New Roman" w:eastAsia="Times New Roman" w:hAnsi="Times New Roman" w:cs="Times New Roman"/>
                <w:sz w:val="20"/>
                <w:szCs w:val="20"/>
                <w:lang w:eastAsia="ru-RU"/>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w:t>
            </w:r>
            <w:r w:rsidR="006D60CF" w:rsidRPr="00A45307">
              <w:rPr>
                <w:rFonts w:ascii="Times New Roman" w:eastAsia="Times New Roman" w:hAnsi="Times New Roman" w:cs="Times New Roman"/>
                <w:sz w:val="20"/>
                <w:szCs w:val="20"/>
                <w:lang w:eastAsia="ru-RU"/>
              </w:rPr>
              <w:t xml:space="preserve"> </w:t>
            </w:r>
            <w:r w:rsidRPr="00A45307">
              <w:rPr>
                <w:rFonts w:ascii="Times New Roman" w:eastAsia="Times New Roman" w:hAnsi="Times New Roman" w:cs="Times New Roman"/>
                <w:sz w:val="20"/>
                <w:szCs w:val="20"/>
                <w:lang w:eastAsia="ru-RU"/>
              </w:rPr>
              <w:t>похозяйственную книгу сельского (поселкового) исполнительного комитета</w:t>
            </w:r>
          </w:p>
        </w:tc>
        <w:tc>
          <w:tcPr>
            <w:tcW w:w="4914" w:type="dxa"/>
            <w:tcBorders>
              <w:top w:val="outset" w:sz="6" w:space="0" w:color="auto"/>
              <w:left w:val="outset" w:sz="6" w:space="0" w:color="auto"/>
              <w:bottom w:val="outset" w:sz="6" w:space="0" w:color="auto"/>
              <w:right w:val="outset" w:sz="6" w:space="0" w:color="auto"/>
            </w:tcBorders>
          </w:tcPr>
          <w:p w14:paraId="500954BD"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заявление</w:t>
            </w:r>
          </w:p>
          <w:p w14:paraId="7BDCF134" w14:textId="7777777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p>
          <w:p w14:paraId="2D284435" w14:textId="1104AFE7"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паспорт или иной документ, удостоверяющий личность</w:t>
            </w:r>
          </w:p>
        </w:tc>
        <w:tc>
          <w:tcPr>
            <w:tcW w:w="1559" w:type="dxa"/>
            <w:tcBorders>
              <w:top w:val="outset" w:sz="6" w:space="0" w:color="auto"/>
              <w:left w:val="outset" w:sz="6" w:space="0" w:color="auto"/>
              <w:bottom w:val="outset" w:sz="6" w:space="0" w:color="auto"/>
              <w:right w:val="outset" w:sz="6" w:space="0" w:color="auto"/>
            </w:tcBorders>
          </w:tcPr>
          <w:p w14:paraId="7CCD7FB0" w14:textId="097AC7C0"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бесплатно</w:t>
            </w:r>
          </w:p>
        </w:tc>
        <w:tc>
          <w:tcPr>
            <w:tcW w:w="1895" w:type="dxa"/>
            <w:gridSpan w:val="2"/>
            <w:tcBorders>
              <w:top w:val="outset" w:sz="6" w:space="0" w:color="auto"/>
              <w:left w:val="outset" w:sz="6" w:space="0" w:color="auto"/>
              <w:bottom w:val="outset" w:sz="6" w:space="0" w:color="auto"/>
              <w:right w:val="outset" w:sz="6" w:space="0" w:color="auto"/>
            </w:tcBorders>
          </w:tcPr>
          <w:p w14:paraId="72A88C5A" w14:textId="69B3855B"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2" w:type="dxa"/>
            <w:gridSpan w:val="2"/>
            <w:tcBorders>
              <w:top w:val="outset" w:sz="6" w:space="0" w:color="auto"/>
              <w:left w:val="outset" w:sz="6" w:space="0" w:color="auto"/>
              <w:bottom w:val="outset" w:sz="6" w:space="0" w:color="auto"/>
              <w:right w:val="outset" w:sz="6" w:space="0" w:color="auto"/>
            </w:tcBorders>
          </w:tcPr>
          <w:p w14:paraId="471D5DFE" w14:textId="2F3184F8" w:rsidR="000A5A9F" w:rsidRPr="00A45307" w:rsidRDefault="000A5A9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eastAsia="Times New Roman" w:hAnsi="Times New Roman" w:cs="Times New Roman"/>
                <w:sz w:val="20"/>
                <w:szCs w:val="20"/>
                <w:lang w:eastAsia="ru-RU"/>
              </w:rPr>
              <w:t>бессрочно</w:t>
            </w:r>
          </w:p>
        </w:tc>
        <w:tc>
          <w:tcPr>
            <w:tcW w:w="2081" w:type="dxa"/>
            <w:tcBorders>
              <w:top w:val="outset" w:sz="6" w:space="0" w:color="auto"/>
              <w:left w:val="outset" w:sz="6" w:space="0" w:color="auto"/>
              <w:bottom w:val="outset" w:sz="6" w:space="0" w:color="auto"/>
              <w:right w:val="nil"/>
            </w:tcBorders>
          </w:tcPr>
          <w:p w14:paraId="4A4E074A"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Должностное лицо, ответственное за выполнение процедуры</w:t>
            </w:r>
            <w:r w:rsidRPr="00A45307">
              <w:rPr>
                <w:rFonts w:ascii="Times New Roman" w:hAnsi="Times New Roman" w:cs="Times New Roman"/>
                <w:sz w:val="20"/>
                <w:szCs w:val="20"/>
              </w:rPr>
              <w:t>:</w:t>
            </w:r>
          </w:p>
          <w:p w14:paraId="2E7A70C9" w14:textId="77777777"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sz w:val="20"/>
                <w:szCs w:val="20"/>
                <w:u w:val="single"/>
              </w:rPr>
              <w:t>Климович Наталия Ивановна</w:t>
            </w:r>
            <w:r w:rsidRPr="00A45307">
              <w:rPr>
                <w:rFonts w:ascii="Times New Roman" w:hAnsi="Times New Roman" w:cs="Times New Roman"/>
                <w:sz w:val="20"/>
                <w:szCs w:val="20"/>
              </w:rPr>
              <w:t xml:space="preserve">, управляющий делами сельисполкома, телефон </w:t>
            </w:r>
            <w:r w:rsidRPr="00A45307">
              <w:rPr>
                <w:rFonts w:ascii="Times New Roman" w:hAnsi="Times New Roman" w:cs="Times New Roman"/>
                <w:sz w:val="20"/>
                <w:szCs w:val="20"/>
                <w:u w:val="single"/>
              </w:rPr>
              <w:t>62791</w:t>
            </w:r>
          </w:p>
          <w:p w14:paraId="2A458CC3" w14:textId="068F763A" w:rsidR="006D60CF" w:rsidRPr="00A45307" w:rsidRDefault="006D60CF" w:rsidP="003245DD">
            <w:pPr>
              <w:keepNext/>
              <w:spacing w:after="0" w:line="240" w:lineRule="auto"/>
              <w:jc w:val="both"/>
              <w:rPr>
                <w:rFonts w:ascii="Times New Roman" w:hAnsi="Times New Roman" w:cs="Times New Roman"/>
                <w:sz w:val="20"/>
                <w:szCs w:val="20"/>
              </w:rPr>
            </w:pPr>
            <w:r w:rsidRPr="00A45307">
              <w:rPr>
                <w:rFonts w:ascii="Times New Roman" w:hAnsi="Times New Roman" w:cs="Times New Roman"/>
                <w:b/>
                <w:sz w:val="20"/>
                <w:szCs w:val="20"/>
              </w:rPr>
              <w:t>В случае ее отсутствия ответственным за выполнение процедуры является</w:t>
            </w:r>
            <w:r w:rsidRPr="00A45307">
              <w:rPr>
                <w:rFonts w:ascii="Times New Roman" w:hAnsi="Times New Roman" w:cs="Times New Roman"/>
                <w:sz w:val="20"/>
                <w:szCs w:val="20"/>
              </w:rPr>
              <w:t xml:space="preserve"> </w:t>
            </w:r>
            <w:r w:rsidR="005B6457" w:rsidRPr="00A45307">
              <w:rPr>
                <w:rFonts w:ascii="Times New Roman" w:hAnsi="Times New Roman" w:cs="Times New Roman"/>
                <w:sz w:val="20"/>
                <w:szCs w:val="20"/>
                <w:u w:val="single"/>
              </w:rPr>
              <w:t>Новик Андрей Степанович</w:t>
            </w:r>
            <w:r w:rsidRPr="00A45307">
              <w:rPr>
                <w:rFonts w:ascii="Times New Roman" w:hAnsi="Times New Roman" w:cs="Times New Roman"/>
                <w:sz w:val="20"/>
                <w:szCs w:val="20"/>
              </w:rPr>
              <w:t xml:space="preserve">, старший инспектор сельисполкома, </w:t>
            </w:r>
          </w:p>
          <w:p w14:paraId="4CABB882" w14:textId="4935E217" w:rsidR="000A5A9F" w:rsidRPr="00A45307" w:rsidRDefault="006D60CF" w:rsidP="003245DD">
            <w:pPr>
              <w:keepNext/>
              <w:spacing w:after="0" w:line="240" w:lineRule="auto"/>
              <w:jc w:val="both"/>
              <w:rPr>
                <w:rFonts w:ascii="Times New Roman" w:eastAsia="Times New Roman" w:hAnsi="Times New Roman" w:cs="Times New Roman"/>
                <w:sz w:val="20"/>
                <w:szCs w:val="20"/>
                <w:lang w:eastAsia="ru-RU"/>
              </w:rPr>
            </w:pPr>
            <w:r w:rsidRPr="00A45307">
              <w:rPr>
                <w:rFonts w:ascii="Times New Roman" w:hAnsi="Times New Roman" w:cs="Times New Roman"/>
                <w:sz w:val="20"/>
                <w:szCs w:val="20"/>
              </w:rPr>
              <w:t xml:space="preserve">телефон </w:t>
            </w:r>
            <w:r w:rsidRPr="00A45307">
              <w:rPr>
                <w:rFonts w:ascii="Times New Roman" w:hAnsi="Times New Roman" w:cs="Times New Roman"/>
                <w:sz w:val="20"/>
                <w:szCs w:val="20"/>
                <w:u w:val="single"/>
              </w:rPr>
              <w:t>62792</w:t>
            </w:r>
          </w:p>
        </w:tc>
      </w:tr>
    </w:tbl>
    <w:p w14:paraId="5D1FCECC" w14:textId="77777777" w:rsidR="003F6954" w:rsidRDefault="003F6954" w:rsidP="003245DD">
      <w:pPr>
        <w:pStyle w:val="snoskiline"/>
        <w:keepNext/>
      </w:pPr>
      <w:bookmarkStart w:id="2" w:name="_ГЛАВА_2"/>
      <w:bookmarkEnd w:id="2"/>
      <w:r>
        <w:t>____________________________</w:t>
      </w:r>
    </w:p>
    <w:p w14:paraId="284D5B80" w14:textId="77777777" w:rsidR="003F6954" w:rsidRDefault="003F6954" w:rsidP="003245DD">
      <w:pPr>
        <w:pStyle w:val="snoski"/>
        <w:keepNext/>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3ABC0CDA" w14:textId="77777777" w:rsidR="003F6954" w:rsidRDefault="003F6954" w:rsidP="003245DD">
      <w:pPr>
        <w:pStyle w:val="snoski"/>
        <w:keepNext/>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5B45C862" w14:textId="77777777" w:rsidR="003F6954" w:rsidRDefault="003F6954" w:rsidP="003245DD">
      <w:pPr>
        <w:pStyle w:val="snoski"/>
        <w:keepNext/>
        <w:ind w:firstLine="567"/>
      </w:pPr>
      <w: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w:t>
      </w:r>
      <w:r>
        <w:lastRenderedPageBreak/>
        <w:t>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1F25327E" w14:textId="77777777" w:rsidR="003F6954" w:rsidRDefault="003F6954" w:rsidP="003245DD">
      <w:pPr>
        <w:pStyle w:val="snoski"/>
        <w:keepNext/>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710ECBE9" w14:textId="77777777" w:rsidR="003F6954" w:rsidRDefault="003F6954" w:rsidP="003245DD">
      <w:pPr>
        <w:pStyle w:val="snoski"/>
        <w:keepNext/>
        <w:ind w:firstLine="567"/>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5FB19610" w14:textId="77777777" w:rsidR="003F6954" w:rsidRDefault="003F6954" w:rsidP="003245DD">
      <w:pPr>
        <w:pStyle w:val="comment"/>
        <w:keepNex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3AD6DDB9" w14:textId="7F0C113D" w:rsidR="003F6954" w:rsidRDefault="003F6954" w:rsidP="003245DD">
      <w:pPr>
        <w:pStyle w:val="comment"/>
        <w:keepNex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0CFE5B55" w14:textId="69022562" w:rsidR="002818BD" w:rsidRDefault="002818BD" w:rsidP="003245DD">
      <w:pPr>
        <w:pStyle w:val="comment"/>
        <w:keepNext/>
      </w:pPr>
      <w:r>
        <w:t>3а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6004C9FD" w14:textId="77777777" w:rsidR="003F6954" w:rsidRDefault="003F6954" w:rsidP="003245DD">
      <w:pPr>
        <w:pStyle w:val="snoski"/>
        <w:keepNext/>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027C23ED" w14:textId="77777777" w:rsidR="003F6954" w:rsidRDefault="003F6954" w:rsidP="003245DD">
      <w:pPr>
        <w:pStyle w:val="snoski"/>
        <w:keepNext/>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6F7AF2B2" w14:textId="77777777" w:rsidR="003F6954" w:rsidRDefault="003F6954" w:rsidP="003245DD">
      <w:pPr>
        <w:pStyle w:val="snoski"/>
        <w:keepNext/>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5ABD7EF5" w14:textId="77777777" w:rsidR="003F6954" w:rsidRDefault="003F6954" w:rsidP="003245DD">
      <w:pPr>
        <w:pStyle w:val="snoski"/>
        <w:keepNext/>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32BC6FB8" w14:textId="77777777" w:rsidR="003F6954" w:rsidRDefault="003F6954" w:rsidP="003245DD">
      <w:pPr>
        <w:pStyle w:val="snoski"/>
        <w:keepNext/>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0216C335" w14:textId="77777777" w:rsidR="003F6954" w:rsidRDefault="003F6954" w:rsidP="003245DD">
      <w:pPr>
        <w:pStyle w:val="snoski"/>
        <w:keepNext/>
        <w:ind w:firstLine="567"/>
      </w:pPr>
      <w:r>
        <w:t>********* В случаях, определенных Президентом Республики Беларусь, либо при добровольной сертификации.</w:t>
      </w:r>
    </w:p>
    <w:p w14:paraId="3E4B882B" w14:textId="77777777" w:rsidR="003F6954" w:rsidRDefault="003F6954" w:rsidP="003245DD">
      <w:pPr>
        <w:pStyle w:val="snoski"/>
        <w:keepNext/>
        <w:ind w:firstLine="567"/>
      </w:pPr>
      <w:r>
        <w:t>********** Под сельской местностью понимается территория:</w:t>
      </w:r>
    </w:p>
    <w:p w14:paraId="72B3B123" w14:textId="77777777" w:rsidR="003F6954" w:rsidRDefault="003F6954" w:rsidP="003245DD">
      <w:pPr>
        <w:pStyle w:val="snoski"/>
        <w:keepNext/>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729F828C" w14:textId="77777777" w:rsidR="003F6954" w:rsidRDefault="003F6954" w:rsidP="003245DD">
      <w:pPr>
        <w:pStyle w:val="snoski"/>
        <w:keepNext/>
        <w:ind w:firstLine="567"/>
      </w:pPr>
      <w:r>
        <w:t>поселков городского типа и городов районного подчинения, являющихся территориальными единицами;</w:t>
      </w:r>
    </w:p>
    <w:p w14:paraId="661B5F3C" w14:textId="0B635DEF" w:rsidR="00D86343" w:rsidRDefault="003F6954" w:rsidP="003245DD">
      <w:pPr>
        <w:pStyle w:val="snoski"/>
        <w:keepNext/>
        <w:ind w:firstLine="567"/>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sectPr w:rsidR="00D86343" w:rsidSect="006363CE">
      <w:pgSz w:w="16838" w:h="11906" w:orient="landscape" w:code="9"/>
      <w:pgMar w:top="170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A3794"/>
    <w:multiLevelType w:val="hybridMultilevel"/>
    <w:tmpl w:val="B63ED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EE"/>
    <w:rsid w:val="0002057D"/>
    <w:rsid w:val="0005632F"/>
    <w:rsid w:val="00091A28"/>
    <w:rsid w:val="000A319A"/>
    <w:rsid w:val="000A5A9F"/>
    <w:rsid w:val="00120155"/>
    <w:rsid w:val="00141AA2"/>
    <w:rsid w:val="00154B55"/>
    <w:rsid w:val="00162393"/>
    <w:rsid w:val="00167F0C"/>
    <w:rsid w:val="0017473F"/>
    <w:rsid w:val="002071EE"/>
    <w:rsid w:val="00231C51"/>
    <w:rsid w:val="002818BD"/>
    <w:rsid w:val="002A59D3"/>
    <w:rsid w:val="002B12FC"/>
    <w:rsid w:val="002B34CE"/>
    <w:rsid w:val="002D3EE5"/>
    <w:rsid w:val="003245DD"/>
    <w:rsid w:val="00357D1C"/>
    <w:rsid w:val="003E1170"/>
    <w:rsid w:val="003F25E2"/>
    <w:rsid w:val="003F6954"/>
    <w:rsid w:val="004254FA"/>
    <w:rsid w:val="00455E7D"/>
    <w:rsid w:val="00462861"/>
    <w:rsid w:val="00484965"/>
    <w:rsid w:val="004872FE"/>
    <w:rsid w:val="004A3941"/>
    <w:rsid w:val="00544600"/>
    <w:rsid w:val="00561710"/>
    <w:rsid w:val="005B6457"/>
    <w:rsid w:val="005C125D"/>
    <w:rsid w:val="005F6A25"/>
    <w:rsid w:val="00621B3D"/>
    <w:rsid w:val="006363CE"/>
    <w:rsid w:val="006B011F"/>
    <w:rsid w:val="006D411E"/>
    <w:rsid w:val="006D60CF"/>
    <w:rsid w:val="006F3682"/>
    <w:rsid w:val="00702465"/>
    <w:rsid w:val="00734B9B"/>
    <w:rsid w:val="0074239A"/>
    <w:rsid w:val="00797C22"/>
    <w:rsid w:val="007D6F29"/>
    <w:rsid w:val="00857869"/>
    <w:rsid w:val="008A5E4A"/>
    <w:rsid w:val="008F0DB2"/>
    <w:rsid w:val="008F6E2D"/>
    <w:rsid w:val="009367B3"/>
    <w:rsid w:val="0097035F"/>
    <w:rsid w:val="00974826"/>
    <w:rsid w:val="009B69D6"/>
    <w:rsid w:val="009C0DD4"/>
    <w:rsid w:val="009C5372"/>
    <w:rsid w:val="009E5C14"/>
    <w:rsid w:val="00A07713"/>
    <w:rsid w:val="00A45307"/>
    <w:rsid w:val="00A81281"/>
    <w:rsid w:val="00A840AA"/>
    <w:rsid w:val="00B278A2"/>
    <w:rsid w:val="00B43C92"/>
    <w:rsid w:val="00C02002"/>
    <w:rsid w:val="00C0236F"/>
    <w:rsid w:val="00C819EE"/>
    <w:rsid w:val="00CC6D0F"/>
    <w:rsid w:val="00D663A4"/>
    <w:rsid w:val="00D82155"/>
    <w:rsid w:val="00D86343"/>
    <w:rsid w:val="00DE704B"/>
    <w:rsid w:val="00E00418"/>
    <w:rsid w:val="00E305F7"/>
    <w:rsid w:val="00E909FF"/>
    <w:rsid w:val="00E93CE6"/>
    <w:rsid w:val="00EB35A1"/>
    <w:rsid w:val="00EC1799"/>
    <w:rsid w:val="00EE39DA"/>
    <w:rsid w:val="00F25CFE"/>
    <w:rsid w:val="00F27AB7"/>
    <w:rsid w:val="00F4086C"/>
    <w:rsid w:val="00FA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EE59"/>
  <w15:chartTrackingRefBased/>
  <w15:docId w15:val="{CA0E291C-771C-4D96-8387-604DD577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954"/>
    <w:pPr>
      <w:spacing w:line="256" w:lineRule="auto"/>
    </w:pPr>
  </w:style>
  <w:style w:type="paragraph" w:styleId="1">
    <w:name w:val="heading 1"/>
    <w:basedOn w:val="a"/>
    <w:next w:val="a"/>
    <w:link w:val="10"/>
    <w:autoRedefine/>
    <w:qFormat/>
    <w:rsid w:val="003F6954"/>
    <w:pPr>
      <w:keepNext/>
      <w:spacing w:before="120" w:after="120" w:line="240" w:lineRule="auto"/>
      <w:outlineLvl w:val="0"/>
    </w:pPr>
    <w:rPr>
      <w:rFonts w:ascii="Times New Roman" w:eastAsia="Times New Roman" w:hAnsi="Times New Roman" w:cs="Times New Roman"/>
      <w:bCs/>
      <w:kern w:val="32"/>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954"/>
    <w:rPr>
      <w:rFonts w:ascii="Times New Roman" w:eastAsia="Times New Roman" w:hAnsi="Times New Roman" w:cs="Times New Roman"/>
      <w:bCs/>
      <w:kern w:val="32"/>
      <w:sz w:val="20"/>
      <w:szCs w:val="20"/>
      <w:lang w:eastAsia="x-none"/>
    </w:rPr>
  </w:style>
  <w:style w:type="paragraph" w:customStyle="1" w:styleId="msonormal0">
    <w:name w:val="msonormal"/>
    <w:basedOn w:val="a"/>
    <w:uiPriority w:val="99"/>
    <w:semiHidden/>
    <w:rsid w:val="003F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F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3F6954"/>
    <w:pPr>
      <w:spacing w:line="240" w:lineRule="auto"/>
    </w:pPr>
    <w:rPr>
      <w:sz w:val="20"/>
      <w:szCs w:val="20"/>
    </w:rPr>
  </w:style>
  <w:style w:type="character" w:customStyle="1" w:styleId="a5">
    <w:name w:val="Текст примечания Знак"/>
    <w:basedOn w:val="a0"/>
    <w:link w:val="a4"/>
    <w:uiPriority w:val="99"/>
    <w:semiHidden/>
    <w:rsid w:val="003F6954"/>
    <w:rPr>
      <w:sz w:val="20"/>
      <w:szCs w:val="20"/>
    </w:rPr>
  </w:style>
  <w:style w:type="paragraph" w:styleId="a6">
    <w:name w:val="annotation subject"/>
    <w:basedOn w:val="a4"/>
    <w:next w:val="a4"/>
    <w:link w:val="a7"/>
    <w:uiPriority w:val="99"/>
    <w:semiHidden/>
    <w:unhideWhenUsed/>
    <w:rsid w:val="003F6954"/>
    <w:rPr>
      <w:b/>
      <w:bCs/>
    </w:rPr>
  </w:style>
  <w:style w:type="character" w:customStyle="1" w:styleId="a7">
    <w:name w:val="Тема примечания Знак"/>
    <w:basedOn w:val="a5"/>
    <w:link w:val="a6"/>
    <w:uiPriority w:val="99"/>
    <w:semiHidden/>
    <w:rsid w:val="003F6954"/>
    <w:rPr>
      <w:b/>
      <w:bCs/>
      <w:sz w:val="20"/>
      <w:szCs w:val="20"/>
    </w:rPr>
  </w:style>
  <w:style w:type="paragraph" w:styleId="a8">
    <w:name w:val="Balloon Text"/>
    <w:basedOn w:val="a"/>
    <w:link w:val="a9"/>
    <w:uiPriority w:val="99"/>
    <w:semiHidden/>
    <w:unhideWhenUsed/>
    <w:rsid w:val="003F695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F6954"/>
    <w:rPr>
      <w:rFonts w:ascii="Tahoma" w:eastAsia="Times New Roman" w:hAnsi="Tahoma" w:cs="Tahoma"/>
      <w:sz w:val="16"/>
      <w:szCs w:val="16"/>
      <w:lang w:eastAsia="ru-RU"/>
    </w:rPr>
  </w:style>
  <w:style w:type="paragraph" w:customStyle="1" w:styleId="comment">
    <w:name w:val="comment"/>
    <w:basedOn w:val="a"/>
    <w:uiPriority w:val="99"/>
    <w:semiHidden/>
    <w:rsid w:val="003F695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uiPriority w:val="99"/>
    <w:semiHidden/>
    <w:rsid w:val="003F6954"/>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uiPriority w:val="99"/>
    <w:semiHidden/>
    <w:rsid w:val="003F6954"/>
    <w:pPr>
      <w:spacing w:after="0" w:line="240" w:lineRule="auto"/>
      <w:jc w:val="both"/>
    </w:pPr>
    <w:rPr>
      <w:rFonts w:ascii="Times New Roman" w:eastAsiaTheme="minorEastAsia" w:hAnsi="Times New Roman" w:cs="Times New Roman"/>
      <w:sz w:val="20"/>
      <w:szCs w:val="20"/>
      <w:lang w:eastAsia="ru-RU"/>
    </w:rPr>
  </w:style>
  <w:style w:type="paragraph" w:customStyle="1" w:styleId="newncpi">
    <w:name w:val="newncpi"/>
    <w:basedOn w:val="a"/>
    <w:uiPriority w:val="99"/>
    <w:semiHidden/>
    <w:rsid w:val="003F695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F6954"/>
    <w:pPr>
      <w:spacing w:after="0" w:line="240" w:lineRule="auto"/>
    </w:pPr>
    <w:rPr>
      <w:rFonts w:ascii="Times New Roman" w:eastAsiaTheme="minorEastAsia" w:hAnsi="Times New Roman" w:cs="Times New Roman"/>
      <w:sz w:val="20"/>
      <w:szCs w:val="20"/>
      <w:lang w:eastAsia="ru-RU"/>
    </w:rPr>
  </w:style>
  <w:style w:type="character" w:styleId="aa">
    <w:name w:val="annotation reference"/>
    <w:basedOn w:val="a0"/>
    <w:uiPriority w:val="99"/>
    <w:semiHidden/>
    <w:unhideWhenUsed/>
    <w:rsid w:val="003F6954"/>
    <w:rPr>
      <w:sz w:val="16"/>
      <w:szCs w:val="16"/>
    </w:rPr>
  </w:style>
  <w:style w:type="character" w:customStyle="1" w:styleId="11">
    <w:name w:val="Текст выноски Знак1"/>
    <w:basedOn w:val="a0"/>
    <w:uiPriority w:val="99"/>
    <w:semiHidden/>
    <w:rsid w:val="003F6954"/>
    <w:rPr>
      <w:rFonts w:ascii="Segoe UI" w:hAnsi="Segoe UI" w:cs="Segoe UI" w:hint="default"/>
      <w:sz w:val="18"/>
      <w:szCs w:val="18"/>
    </w:rPr>
  </w:style>
  <w:style w:type="table" w:styleId="ab">
    <w:name w:val="Table Grid"/>
    <w:basedOn w:val="a1"/>
    <w:rsid w:val="003F69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ext">
    <w:name w:val="articleintext"/>
    <w:basedOn w:val="a"/>
    <w:rsid w:val="00357D1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B43C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DE704B"/>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ConsPlusNormal">
    <w:name w:val="ConsPlusNormal"/>
    <w:rsid w:val="00A453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181">
      <w:bodyDiv w:val="1"/>
      <w:marLeft w:val="0"/>
      <w:marRight w:val="0"/>
      <w:marTop w:val="0"/>
      <w:marBottom w:val="0"/>
      <w:divBdr>
        <w:top w:val="none" w:sz="0" w:space="0" w:color="auto"/>
        <w:left w:val="none" w:sz="0" w:space="0" w:color="auto"/>
        <w:bottom w:val="none" w:sz="0" w:space="0" w:color="auto"/>
        <w:right w:val="none" w:sz="0" w:space="0" w:color="auto"/>
      </w:divBdr>
    </w:div>
    <w:div w:id="4719468">
      <w:bodyDiv w:val="1"/>
      <w:marLeft w:val="0"/>
      <w:marRight w:val="0"/>
      <w:marTop w:val="0"/>
      <w:marBottom w:val="0"/>
      <w:divBdr>
        <w:top w:val="none" w:sz="0" w:space="0" w:color="auto"/>
        <w:left w:val="none" w:sz="0" w:space="0" w:color="auto"/>
        <w:bottom w:val="none" w:sz="0" w:space="0" w:color="auto"/>
        <w:right w:val="none" w:sz="0" w:space="0" w:color="auto"/>
      </w:divBdr>
    </w:div>
    <w:div w:id="39743690">
      <w:bodyDiv w:val="1"/>
      <w:marLeft w:val="0"/>
      <w:marRight w:val="0"/>
      <w:marTop w:val="0"/>
      <w:marBottom w:val="0"/>
      <w:divBdr>
        <w:top w:val="none" w:sz="0" w:space="0" w:color="auto"/>
        <w:left w:val="none" w:sz="0" w:space="0" w:color="auto"/>
        <w:bottom w:val="none" w:sz="0" w:space="0" w:color="auto"/>
        <w:right w:val="none" w:sz="0" w:space="0" w:color="auto"/>
      </w:divBdr>
    </w:div>
    <w:div w:id="45879906">
      <w:bodyDiv w:val="1"/>
      <w:marLeft w:val="0"/>
      <w:marRight w:val="0"/>
      <w:marTop w:val="0"/>
      <w:marBottom w:val="0"/>
      <w:divBdr>
        <w:top w:val="none" w:sz="0" w:space="0" w:color="auto"/>
        <w:left w:val="none" w:sz="0" w:space="0" w:color="auto"/>
        <w:bottom w:val="none" w:sz="0" w:space="0" w:color="auto"/>
        <w:right w:val="none" w:sz="0" w:space="0" w:color="auto"/>
      </w:divBdr>
    </w:div>
    <w:div w:id="90711302">
      <w:bodyDiv w:val="1"/>
      <w:marLeft w:val="0"/>
      <w:marRight w:val="0"/>
      <w:marTop w:val="0"/>
      <w:marBottom w:val="0"/>
      <w:divBdr>
        <w:top w:val="none" w:sz="0" w:space="0" w:color="auto"/>
        <w:left w:val="none" w:sz="0" w:space="0" w:color="auto"/>
        <w:bottom w:val="none" w:sz="0" w:space="0" w:color="auto"/>
        <w:right w:val="none" w:sz="0" w:space="0" w:color="auto"/>
      </w:divBdr>
    </w:div>
    <w:div w:id="102111477">
      <w:bodyDiv w:val="1"/>
      <w:marLeft w:val="0"/>
      <w:marRight w:val="0"/>
      <w:marTop w:val="0"/>
      <w:marBottom w:val="0"/>
      <w:divBdr>
        <w:top w:val="none" w:sz="0" w:space="0" w:color="auto"/>
        <w:left w:val="none" w:sz="0" w:space="0" w:color="auto"/>
        <w:bottom w:val="none" w:sz="0" w:space="0" w:color="auto"/>
        <w:right w:val="none" w:sz="0" w:space="0" w:color="auto"/>
      </w:divBdr>
    </w:div>
    <w:div w:id="108084904">
      <w:bodyDiv w:val="1"/>
      <w:marLeft w:val="0"/>
      <w:marRight w:val="0"/>
      <w:marTop w:val="0"/>
      <w:marBottom w:val="0"/>
      <w:divBdr>
        <w:top w:val="none" w:sz="0" w:space="0" w:color="auto"/>
        <w:left w:val="none" w:sz="0" w:space="0" w:color="auto"/>
        <w:bottom w:val="none" w:sz="0" w:space="0" w:color="auto"/>
        <w:right w:val="none" w:sz="0" w:space="0" w:color="auto"/>
      </w:divBdr>
    </w:div>
    <w:div w:id="148863454">
      <w:bodyDiv w:val="1"/>
      <w:marLeft w:val="0"/>
      <w:marRight w:val="0"/>
      <w:marTop w:val="0"/>
      <w:marBottom w:val="0"/>
      <w:divBdr>
        <w:top w:val="none" w:sz="0" w:space="0" w:color="auto"/>
        <w:left w:val="none" w:sz="0" w:space="0" w:color="auto"/>
        <w:bottom w:val="none" w:sz="0" w:space="0" w:color="auto"/>
        <w:right w:val="none" w:sz="0" w:space="0" w:color="auto"/>
      </w:divBdr>
    </w:div>
    <w:div w:id="182979825">
      <w:bodyDiv w:val="1"/>
      <w:marLeft w:val="0"/>
      <w:marRight w:val="0"/>
      <w:marTop w:val="0"/>
      <w:marBottom w:val="0"/>
      <w:divBdr>
        <w:top w:val="none" w:sz="0" w:space="0" w:color="auto"/>
        <w:left w:val="none" w:sz="0" w:space="0" w:color="auto"/>
        <w:bottom w:val="none" w:sz="0" w:space="0" w:color="auto"/>
        <w:right w:val="none" w:sz="0" w:space="0" w:color="auto"/>
      </w:divBdr>
    </w:div>
    <w:div w:id="208952883">
      <w:bodyDiv w:val="1"/>
      <w:marLeft w:val="0"/>
      <w:marRight w:val="0"/>
      <w:marTop w:val="0"/>
      <w:marBottom w:val="0"/>
      <w:divBdr>
        <w:top w:val="none" w:sz="0" w:space="0" w:color="auto"/>
        <w:left w:val="none" w:sz="0" w:space="0" w:color="auto"/>
        <w:bottom w:val="none" w:sz="0" w:space="0" w:color="auto"/>
        <w:right w:val="none" w:sz="0" w:space="0" w:color="auto"/>
      </w:divBdr>
    </w:div>
    <w:div w:id="240604372">
      <w:bodyDiv w:val="1"/>
      <w:marLeft w:val="0"/>
      <w:marRight w:val="0"/>
      <w:marTop w:val="0"/>
      <w:marBottom w:val="0"/>
      <w:divBdr>
        <w:top w:val="none" w:sz="0" w:space="0" w:color="auto"/>
        <w:left w:val="none" w:sz="0" w:space="0" w:color="auto"/>
        <w:bottom w:val="none" w:sz="0" w:space="0" w:color="auto"/>
        <w:right w:val="none" w:sz="0" w:space="0" w:color="auto"/>
      </w:divBdr>
    </w:div>
    <w:div w:id="247615229">
      <w:bodyDiv w:val="1"/>
      <w:marLeft w:val="0"/>
      <w:marRight w:val="0"/>
      <w:marTop w:val="0"/>
      <w:marBottom w:val="0"/>
      <w:divBdr>
        <w:top w:val="none" w:sz="0" w:space="0" w:color="auto"/>
        <w:left w:val="none" w:sz="0" w:space="0" w:color="auto"/>
        <w:bottom w:val="none" w:sz="0" w:space="0" w:color="auto"/>
        <w:right w:val="none" w:sz="0" w:space="0" w:color="auto"/>
      </w:divBdr>
    </w:div>
    <w:div w:id="250354739">
      <w:bodyDiv w:val="1"/>
      <w:marLeft w:val="0"/>
      <w:marRight w:val="0"/>
      <w:marTop w:val="0"/>
      <w:marBottom w:val="0"/>
      <w:divBdr>
        <w:top w:val="none" w:sz="0" w:space="0" w:color="auto"/>
        <w:left w:val="none" w:sz="0" w:space="0" w:color="auto"/>
        <w:bottom w:val="none" w:sz="0" w:space="0" w:color="auto"/>
        <w:right w:val="none" w:sz="0" w:space="0" w:color="auto"/>
      </w:divBdr>
    </w:div>
    <w:div w:id="396510577">
      <w:bodyDiv w:val="1"/>
      <w:marLeft w:val="0"/>
      <w:marRight w:val="0"/>
      <w:marTop w:val="0"/>
      <w:marBottom w:val="0"/>
      <w:divBdr>
        <w:top w:val="none" w:sz="0" w:space="0" w:color="auto"/>
        <w:left w:val="none" w:sz="0" w:space="0" w:color="auto"/>
        <w:bottom w:val="none" w:sz="0" w:space="0" w:color="auto"/>
        <w:right w:val="none" w:sz="0" w:space="0" w:color="auto"/>
      </w:divBdr>
    </w:div>
    <w:div w:id="474758005">
      <w:bodyDiv w:val="1"/>
      <w:marLeft w:val="0"/>
      <w:marRight w:val="0"/>
      <w:marTop w:val="0"/>
      <w:marBottom w:val="0"/>
      <w:divBdr>
        <w:top w:val="none" w:sz="0" w:space="0" w:color="auto"/>
        <w:left w:val="none" w:sz="0" w:space="0" w:color="auto"/>
        <w:bottom w:val="none" w:sz="0" w:space="0" w:color="auto"/>
        <w:right w:val="none" w:sz="0" w:space="0" w:color="auto"/>
      </w:divBdr>
    </w:div>
    <w:div w:id="482964020">
      <w:bodyDiv w:val="1"/>
      <w:marLeft w:val="0"/>
      <w:marRight w:val="0"/>
      <w:marTop w:val="0"/>
      <w:marBottom w:val="0"/>
      <w:divBdr>
        <w:top w:val="none" w:sz="0" w:space="0" w:color="auto"/>
        <w:left w:val="none" w:sz="0" w:space="0" w:color="auto"/>
        <w:bottom w:val="none" w:sz="0" w:space="0" w:color="auto"/>
        <w:right w:val="none" w:sz="0" w:space="0" w:color="auto"/>
      </w:divBdr>
    </w:div>
    <w:div w:id="486554718">
      <w:bodyDiv w:val="1"/>
      <w:marLeft w:val="0"/>
      <w:marRight w:val="0"/>
      <w:marTop w:val="0"/>
      <w:marBottom w:val="0"/>
      <w:divBdr>
        <w:top w:val="none" w:sz="0" w:space="0" w:color="auto"/>
        <w:left w:val="none" w:sz="0" w:space="0" w:color="auto"/>
        <w:bottom w:val="none" w:sz="0" w:space="0" w:color="auto"/>
        <w:right w:val="none" w:sz="0" w:space="0" w:color="auto"/>
      </w:divBdr>
    </w:div>
    <w:div w:id="502403633">
      <w:bodyDiv w:val="1"/>
      <w:marLeft w:val="0"/>
      <w:marRight w:val="0"/>
      <w:marTop w:val="0"/>
      <w:marBottom w:val="0"/>
      <w:divBdr>
        <w:top w:val="none" w:sz="0" w:space="0" w:color="auto"/>
        <w:left w:val="none" w:sz="0" w:space="0" w:color="auto"/>
        <w:bottom w:val="none" w:sz="0" w:space="0" w:color="auto"/>
        <w:right w:val="none" w:sz="0" w:space="0" w:color="auto"/>
      </w:divBdr>
    </w:div>
    <w:div w:id="512498128">
      <w:bodyDiv w:val="1"/>
      <w:marLeft w:val="0"/>
      <w:marRight w:val="0"/>
      <w:marTop w:val="0"/>
      <w:marBottom w:val="0"/>
      <w:divBdr>
        <w:top w:val="none" w:sz="0" w:space="0" w:color="auto"/>
        <w:left w:val="none" w:sz="0" w:space="0" w:color="auto"/>
        <w:bottom w:val="none" w:sz="0" w:space="0" w:color="auto"/>
        <w:right w:val="none" w:sz="0" w:space="0" w:color="auto"/>
      </w:divBdr>
    </w:div>
    <w:div w:id="520827621">
      <w:bodyDiv w:val="1"/>
      <w:marLeft w:val="0"/>
      <w:marRight w:val="0"/>
      <w:marTop w:val="0"/>
      <w:marBottom w:val="0"/>
      <w:divBdr>
        <w:top w:val="none" w:sz="0" w:space="0" w:color="auto"/>
        <w:left w:val="none" w:sz="0" w:space="0" w:color="auto"/>
        <w:bottom w:val="none" w:sz="0" w:space="0" w:color="auto"/>
        <w:right w:val="none" w:sz="0" w:space="0" w:color="auto"/>
      </w:divBdr>
    </w:div>
    <w:div w:id="528493916">
      <w:bodyDiv w:val="1"/>
      <w:marLeft w:val="0"/>
      <w:marRight w:val="0"/>
      <w:marTop w:val="0"/>
      <w:marBottom w:val="0"/>
      <w:divBdr>
        <w:top w:val="none" w:sz="0" w:space="0" w:color="auto"/>
        <w:left w:val="none" w:sz="0" w:space="0" w:color="auto"/>
        <w:bottom w:val="none" w:sz="0" w:space="0" w:color="auto"/>
        <w:right w:val="none" w:sz="0" w:space="0" w:color="auto"/>
      </w:divBdr>
    </w:div>
    <w:div w:id="530802618">
      <w:bodyDiv w:val="1"/>
      <w:marLeft w:val="0"/>
      <w:marRight w:val="0"/>
      <w:marTop w:val="0"/>
      <w:marBottom w:val="0"/>
      <w:divBdr>
        <w:top w:val="none" w:sz="0" w:space="0" w:color="auto"/>
        <w:left w:val="none" w:sz="0" w:space="0" w:color="auto"/>
        <w:bottom w:val="none" w:sz="0" w:space="0" w:color="auto"/>
        <w:right w:val="none" w:sz="0" w:space="0" w:color="auto"/>
      </w:divBdr>
    </w:div>
    <w:div w:id="580916325">
      <w:bodyDiv w:val="1"/>
      <w:marLeft w:val="0"/>
      <w:marRight w:val="0"/>
      <w:marTop w:val="0"/>
      <w:marBottom w:val="0"/>
      <w:divBdr>
        <w:top w:val="none" w:sz="0" w:space="0" w:color="auto"/>
        <w:left w:val="none" w:sz="0" w:space="0" w:color="auto"/>
        <w:bottom w:val="none" w:sz="0" w:space="0" w:color="auto"/>
        <w:right w:val="none" w:sz="0" w:space="0" w:color="auto"/>
      </w:divBdr>
    </w:div>
    <w:div w:id="587468011">
      <w:bodyDiv w:val="1"/>
      <w:marLeft w:val="0"/>
      <w:marRight w:val="0"/>
      <w:marTop w:val="0"/>
      <w:marBottom w:val="0"/>
      <w:divBdr>
        <w:top w:val="none" w:sz="0" w:space="0" w:color="auto"/>
        <w:left w:val="none" w:sz="0" w:space="0" w:color="auto"/>
        <w:bottom w:val="none" w:sz="0" w:space="0" w:color="auto"/>
        <w:right w:val="none" w:sz="0" w:space="0" w:color="auto"/>
      </w:divBdr>
    </w:div>
    <w:div w:id="614337632">
      <w:bodyDiv w:val="1"/>
      <w:marLeft w:val="0"/>
      <w:marRight w:val="0"/>
      <w:marTop w:val="0"/>
      <w:marBottom w:val="0"/>
      <w:divBdr>
        <w:top w:val="none" w:sz="0" w:space="0" w:color="auto"/>
        <w:left w:val="none" w:sz="0" w:space="0" w:color="auto"/>
        <w:bottom w:val="none" w:sz="0" w:space="0" w:color="auto"/>
        <w:right w:val="none" w:sz="0" w:space="0" w:color="auto"/>
      </w:divBdr>
    </w:div>
    <w:div w:id="635374864">
      <w:bodyDiv w:val="1"/>
      <w:marLeft w:val="0"/>
      <w:marRight w:val="0"/>
      <w:marTop w:val="0"/>
      <w:marBottom w:val="0"/>
      <w:divBdr>
        <w:top w:val="none" w:sz="0" w:space="0" w:color="auto"/>
        <w:left w:val="none" w:sz="0" w:space="0" w:color="auto"/>
        <w:bottom w:val="none" w:sz="0" w:space="0" w:color="auto"/>
        <w:right w:val="none" w:sz="0" w:space="0" w:color="auto"/>
      </w:divBdr>
    </w:div>
    <w:div w:id="701512655">
      <w:bodyDiv w:val="1"/>
      <w:marLeft w:val="0"/>
      <w:marRight w:val="0"/>
      <w:marTop w:val="0"/>
      <w:marBottom w:val="0"/>
      <w:divBdr>
        <w:top w:val="none" w:sz="0" w:space="0" w:color="auto"/>
        <w:left w:val="none" w:sz="0" w:space="0" w:color="auto"/>
        <w:bottom w:val="none" w:sz="0" w:space="0" w:color="auto"/>
        <w:right w:val="none" w:sz="0" w:space="0" w:color="auto"/>
      </w:divBdr>
    </w:div>
    <w:div w:id="724915074">
      <w:bodyDiv w:val="1"/>
      <w:marLeft w:val="0"/>
      <w:marRight w:val="0"/>
      <w:marTop w:val="0"/>
      <w:marBottom w:val="0"/>
      <w:divBdr>
        <w:top w:val="none" w:sz="0" w:space="0" w:color="auto"/>
        <w:left w:val="none" w:sz="0" w:space="0" w:color="auto"/>
        <w:bottom w:val="none" w:sz="0" w:space="0" w:color="auto"/>
        <w:right w:val="none" w:sz="0" w:space="0" w:color="auto"/>
      </w:divBdr>
    </w:div>
    <w:div w:id="728303000">
      <w:bodyDiv w:val="1"/>
      <w:marLeft w:val="0"/>
      <w:marRight w:val="0"/>
      <w:marTop w:val="0"/>
      <w:marBottom w:val="0"/>
      <w:divBdr>
        <w:top w:val="none" w:sz="0" w:space="0" w:color="auto"/>
        <w:left w:val="none" w:sz="0" w:space="0" w:color="auto"/>
        <w:bottom w:val="none" w:sz="0" w:space="0" w:color="auto"/>
        <w:right w:val="none" w:sz="0" w:space="0" w:color="auto"/>
      </w:divBdr>
    </w:div>
    <w:div w:id="750390639">
      <w:bodyDiv w:val="1"/>
      <w:marLeft w:val="0"/>
      <w:marRight w:val="0"/>
      <w:marTop w:val="0"/>
      <w:marBottom w:val="0"/>
      <w:divBdr>
        <w:top w:val="none" w:sz="0" w:space="0" w:color="auto"/>
        <w:left w:val="none" w:sz="0" w:space="0" w:color="auto"/>
        <w:bottom w:val="none" w:sz="0" w:space="0" w:color="auto"/>
        <w:right w:val="none" w:sz="0" w:space="0" w:color="auto"/>
      </w:divBdr>
    </w:div>
    <w:div w:id="762647767">
      <w:bodyDiv w:val="1"/>
      <w:marLeft w:val="0"/>
      <w:marRight w:val="0"/>
      <w:marTop w:val="0"/>
      <w:marBottom w:val="0"/>
      <w:divBdr>
        <w:top w:val="none" w:sz="0" w:space="0" w:color="auto"/>
        <w:left w:val="none" w:sz="0" w:space="0" w:color="auto"/>
        <w:bottom w:val="none" w:sz="0" w:space="0" w:color="auto"/>
        <w:right w:val="none" w:sz="0" w:space="0" w:color="auto"/>
      </w:divBdr>
    </w:div>
    <w:div w:id="770472400">
      <w:bodyDiv w:val="1"/>
      <w:marLeft w:val="0"/>
      <w:marRight w:val="0"/>
      <w:marTop w:val="0"/>
      <w:marBottom w:val="0"/>
      <w:divBdr>
        <w:top w:val="none" w:sz="0" w:space="0" w:color="auto"/>
        <w:left w:val="none" w:sz="0" w:space="0" w:color="auto"/>
        <w:bottom w:val="none" w:sz="0" w:space="0" w:color="auto"/>
        <w:right w:val="none" w:sz="0" w:space="0" w:color="auto"/>
      </w:divBdr>
    </w:div>
    <w:div w:id="782071089">
      <w:bodyDiv w:val="1"/>
      <w:marLeft w:val="0"/>
      <w:marRight w:val="0"/>
      <w:marTop w:val="0"/>
      <w:marBottom w:val="0"/>
      <w:divBdr>
        <w:top w:val="none" w:sz="0" w:space="0" w:color="auto"/>
        <w:left w:val="none" w:sz="0" w:space="0" w:color="auto"/>
        <w:bottom w:val="none" w:sz="0" w:space="0" w:color="auto"/>
        <w:right w:val="none" w:sz="0" w:space="0" w:color="auto"/>
      </w:divBdr>
    </w:div>
    <w:div w:id="796947100">
      <w:bodyDiv w:val="1"/>
      <w:marLeft w:val="0"/>
      <w:marRight w:val="0"/>
      <w:marTop w:val="0"/>
      <w:marBottom w:val="0"/>
      <w:divBdr>
        <w:top w:val="none" w:sz="0" w:space="0" w:color="auto"/>
        <w:left w:val="none" w:sz="0" w:space="0" w:color="auto"/>
        <w:bottom w:val="none" w:sz="0" w:space="0" w:color="auto"/>
        <w:right w:val="none" w:sz="0" w:space="0" w:color="auto"/>
      </w:divBdr>
    </w:div>
    <w:div w:id="833451144">
      <w:bodyDiv w:val="1"/>
      <w:marLeft w:val="0"/>
      <w:marRight w:val="0"/>
      <w:marTop w:val="0"/>
      <w:marBottom w:val="0"/>
      <w:divBdr>
        <w:top w:val="none" w:sz="0" w:space="0" w:color="auto"/>
        <w:left w:val="none" w:sz="0" w:space="0" w:color="auto"/>
        <w:bottom w:val="none" w:sz="0" w:space="0" w:color="auto"/>
        <w:right w:val="none" w:sz="0" w:space="0" w:color="auto"/>
      </w:divBdr>
    </w:div>
    <w:div w:id="898632341">
      <w:bodyDiv w:val="1"/>
      <w:marLeft w:val="0"/>
      <w:marRight w:val="0"/>
      <w:marTop w:val="0"/>
      <w:marBottom w:val="0"/>
      <w:divBdr>
        <w:top w:val="none" w:sz="0" w:space="0" w:color="auto"/>
        <w:left w:val="none" w:sz="0" w:space="0" w:color="auto"/>
        <w:bottom w:val="none" w:sz="0" w:space="0" w:color="auto"/>
        <w:right w:val="none" w:sz="0" w:space="0" w:color="auto"/>
      </w:divBdr>
    </w:div>
    <w:div w:id="901138712">
      <w:bodyDiv w:val="1"/>
      <w:marLeft w:val="0"/>
      <w:marRight w:val="0"/>
      <w:marTop w:val="0"/>
      <w:marBottom w:val="0"/>
      <w:divBdr>
        <w:top w:val="none" w:sz="0" w:space="0" w:color="auto"/>
        <w:left w:val="none" w:sz="0" w:space="0" w:color="auto"/>
        <w:bottom w:val="none" w:sz="0" w:space="0" w:color="auto"/>
        <w:right w:val="none" w:sz="0" w:space="0" w:color="auto"/>
      </w:divBdr>
    </w:div>
    <w:div w:id="901984503">
      <w:bodyDiv w:val="1"/>
      <w:marLeft w:val="0"/>
      <w:marRight w:val="0"/>
      <w:marTop w:val="0"/>
      <w:marBottom w:val="0"/>
      <w:divBdr>
        <w:top w:val="none" w:sz="0" w:space="0" w:color="auto"/>
        <w:left w:val="none" w:sz="0" w:space="0" w:color="auto"/>
        <w:bottom w:val="none" w:sz="0" w:space="0" w:color="auto"/>
        <w:right w:val="none" w:sz="0" w:space="0" w:color="auto"/>
      </w:divBdr>
    </w:div>
    <w:div w:id="917636130">
      <w:bodyDiv w:val="1"/>
      <w:marLeft w:val="0"/>
      <w:marRight w:val="0"/>
      <w:marTop w:val="0"/>
      <w:marBottom w:val="0"/>
      <w:divBdr>
        <w:top w:val="none" w:sz="0" w:space="0" w:color="auto"/>
        <w:left w:val="none" w:sz="0" w:space="0" w:color="auto"/>
        <w:bottom w:val="none" w:sz="0" w:space="0" w:color="auto"/>
        <w:right w:val="none" w:sz="0" w:space="0" w:color="auto"/>
      </w:divBdr>
    </w:div>
    <w:div w:id="966353502">
      <w:bodyDiv w:val="1"/>
      <w:marLeft w:val="0"/>
      <w:marRight w:val="0"/>
      <w:marTop w:val="0"/>
      <w:marBottom w:val="0"/>
      <w:divBdr>
        <w:top w:val="none" w:sz="0" w:space="0" w:color="auto"/>
        <w:left w:val="none" w:sz="0" w:space="0" w:color="auto"/>
        <w:bottom w:val="none" w:sz="0" w:space="0" w:color="auto"/>
        <w:right w:val="none" w:sz="0" w:space="0" w:color="auto"/>
      </w:divBdr>
    </w:div>
    <w:div w:id="988486695">
      <w:bodyDiv w:val="1"/>
      <w:marLeft w:val="0"/>
      <w:marRight w:val="0"/>
      <w:marTop w:val="0"/>
      <w:marBottom w:val="0"/>
      <w:divBdr>
        <w:top w:val="none" w:sz="0" w:space="0" w:color="auto"/>
        <w:left w:val="none" w:sz="0" w:space="0" w:color="auto"/>
        <w:bottom w:val="none" w:sz="0" w:space="0" w:color="auto"/>
        <w:right w:val="none" w:sz="0" w:space="0" w:color="auto"/>
      </w:divBdr>
    </w:div>
    <w:div w:id="1004165444">
      <w:bodyDiv w:val="1"/>
      <w:marLeft w:val="0"/>
      <w:marRight w:val="0"/>
      <w:marTop w:val="0"/>
      <w:marBottom w:val="0"/>
      <w:divBdr>
        <w:top w:val="none" w:sz="0" w:space="0" w:color="auto"/>
        <w:left w:val="none" w:sz="0" w:space="0" w:color="auto"/>
        <w:bottom w:val="none" w:sz="0" w:space="0" w:color="auto"/>
        <w:right w:val="none" w:sz="0" w:space="0" w:color="auto"/>
      </w:divBdr>
    </w:div>
    <w:div w:id="1033115831">
      <w:bodyDiv w:val="1"/>
      <w:marLeft w:val="0"/>
      <w:marRight w:val="0"/>
      <w:marTop w:val="0"/>
      <w:marBottom w:val="0"/>
      <w:divBdr>
        <w:top w:val="none" w:sz="0" w:space="0" w:color="auto"/>
        <w:left w:val="none" w:sz="0" w:space="0" w:color="auto"/>
        <w:bottom w:val="none" w:sz="0" w:space="0" w:color="auto"/>
        <w:right w:val="none" w:sz="0" w:space="0" w:color="auto"/>
      </w:divBdr>
    </w:div>
    <w:div w:id="1059597787">
      <w:bodyDiv w:val="1"/>
      <w:marLeft w:val="0"/>
      <w:marRight w:val="0"/>
      <w:marTop w:val="0"/>
      <w:marBottom w:val="0"/>
      <w:divBdr>
        <w:top w:val="none" w:sz="0" w:space="0" w:color="auto"/>
        <w:left w:val="none" w:sz="0" w:space="0" w:color="auto"/>
        <w:bottom w:val="none" w:sz="0" w:space="0" w:color="auto"/>
        <w:right w:val="none" w:sz="0" w:space="0" w:color="auto"/>
      </w:divBdr>
    </w:div>
    <w:div w:id="1106846747">
      <w:bodyDiv w:val="1"/>
      <w:marLeft w:val="0"/>
      <w:marRight w:val="0"/>
      <w:marTop w:val="0"/>
      <w:marBottom w:val="0"/>
      <w:divBdr>
        <w:top w:val="none" w:sz="0" w:space="0" w:color="auto"/>
        <w:left w:val="none" w:sz="0" w:space="0" w:color="auto"/>
        <w:bottom w:val="none" w:sz="0" w:space="0" w:color="auto"/>
        <w:right w:val="none" w:sz="0" w:space="0" w:color="auto"/>
      </w:divBdr>
    </w:div>
    <w:div w:id="1121920382">
      <w:bodyDiv w:val="1"/>
      <w:marLeft w:val="0"/>
      <w:marRight w:val="0"/>
      <w:marTop w:val="0"/>
      <w:marBottom w:val="0"/>
      <w:divBdr>
        <w:top w:val="none" w:sz="0" w:space="0" w:color="auto"/>
        <w:left w:val="none" w:sz="0" w:space="0" w:color="auto"/>
        <w:bottom w:val="none" w:sz="0" w:space="0" w:color="auto"/>
        <w:right w:val="none" w:sz="0" w:space="0" w:color="auto"/>
      </w:divBdr>
    </w:div>
    <w:div w:id="1208253281">
      <w:bodyDiv w:val="1"/>
      <w:marLeft w:val="0"/>
      <w:marRight w:val="0"/>
      <w:marTop w:val="0"/>
      <w:marBottom w:val="0"/>
      <w:divBdr>
        <w:top w:val="none" w:sz="0" w:space="0" w:color="auto"/>
        <w:left w:val="none" w:sz="0" w:space="0" w:color="auto"/>
        <w:bottom w:val="none" w:sz="0" w:space="0" w:color="auto"/>
        <w:right w:val="none" w:sz="0" w:space="0" w:color="auto"/>
      </w:divBdr>
    </w:div>
    <w:div w:id="1208445850">
      <w:bodyDiv w:val="1"/>
      <w:marLeft w:val="0"/>
      <w:marRight w:val="0"/>
      <w:marTop w:val="0"/>
      <w:marBottom w:val="0"/>
      <w:divBdr>
        <w:top w:val="none" w:sz="0" w:space="0" w:color="auto"/>
        <w:left w:val="none" w:sz="0" w:space="0" w:color="auto"/>
        <w:bottom w:val="none" w:sz="0" w:space="0" w:color="auto"/>
        <w:right w:val="none" w:sz="0" w:space="0" w:color="auto"/>
      </w:divBdr>
    </w:div>
    <w:div w:id="1247417402">
      <w:bodyDiv w:val="1"/>
      <w:marLeft w:val="0"/>
      <w:marRight w:val="0"/>
      <w:marTop w:val="0"/>
      <w:marBottom w:val="0"/>
      <w:divBdr>
        <w:top w:val="none" w:sz="0" w:space="0" w:color="auto"/>
        <w:left w:val="none" w:sz="0" w:space="0" w:color="auto"/>
        <w:bottom w:val="none" w:sz="0" w:space="0" w:color="auto"/>
        <w:right w:val="none" w:sz="0" w:space="0" w:color="auto"/>
      </w:divBdr>
    </w:div>
    <w:div w:id="1292252402">
      <w:bodyDiv w:val="1"/>
      <w:marLeft w:val="0"/>
      <w:marRight w:val="0"/>
      <w:marTop w:val="0"/>
      <w:marBottom w:val="0"/>
      <w:divBdr>
        <w:top w:val="none" w:sz="0" w:space="0" w:color="auto"/>
        <w:left w:val="none" w:sz="0" w:space="0" w:color="auto"/>
        <w:bottom w:val="none" w:sz="0" w:space="0" w:color="auto"/>
        <w:right w:val="none" w:sz="0" w:space="0" w:color="auto"/>
      </w:divBdr>
    </w:div>
    <w:div w:id="1314409908">
      <w:bodyDiv w:val="1"/>
      <w:marLeft w:val="0"/>
      <w:marRight w:val="0"/>
      <w:marTop w:val="0"/>
      <w:marBottom w:val="0"/>
      <w:divBdr>
        <w:top w:val="none" w:sz="0" w:space="0" w:color="auto"/>
        <w:left w:val="none" w:sz="0" w:space="0" w:color="auto"/>
        <w:bottom w:val="none" w:sz="0" w:space="0" w:color="auto"/>
        <w:right w:val="none" w:sz="0" w:space="0" w:color="auto"/>
      </w:divBdr>
    </w:div>
    <w:div w:id="1317294853">
      <w:bodyDiv w:val="1"/>
      <w:marLeft w:val="0"/>
      <w:marRight w:val="0"/>
      <w:marTop w:val="0"/>
      <w:marBottom w:val="0"/>
      <w:divBdr>
        <w:top w:val="none" w:sz="0" w:space="0" w:color="auto"/>
        <w:left w:val="none" w:sz="0" w:space="0" w:color="auto"/>
        <w:bottom w:val="none" w:sz="0" w:space="0" w:color="auto"/>
        <w:right w:val="none" w:sz="0" w:space="0" w:color="auto"/>
      </w:divBdr>
    </w:div>
    <w:div w:id="1328941474">
      <w:bodyDiv w:val="1"/>
      <w:marLeft w:val="0"/>
      <w:marRight w:val="0"/>
      <w:marTop w:val="0"/>
      <w:marBottom w:val="0"/>
      <w:divBdr>
        <w:top w:val="none" w:sz="0" w:space="0" w:color="auto"/>
        <w:left w:val="none" w:sz="0" w:space="0" w:color="auto"/>
        <w:bottom w:val="none" w:sz="0" w:space="0" w:color="auto"/>
        <w:right w:val="none" w:sz="0" w:space="0" w:color="auto"/>
      </w:divBdr>
    </w:div>
    <w:div w:id="1348868437">
      <w:bodyDiv w:val="1"/>
      <w:marLeft w:val="0"/>
      <w:marRight w:val="0"/>
      <w:marTop w:val="0"/>
      <w:marBottom w:val="0"/>
      <w:divBdr>
        <w:top w:val="none" w:sz="0" w:space="0" w:color="auto"/>
        <w:left w:val="none" w:sz="0" w:space="0" w:color="auto"/>
        <w:bottom w:val="none" w:sz="0" w:space="0" w:color="auto"/>
        <w:right w:val="none" w:sz="0" w:space="0" w:color="auto"/>
      </w:divBdr>
    </w:div>
    <w:div w:id="1368408350">
      <w:bodyDiv w:val="1"/>
      <w:marLeft w:val="0"/>
      <w:marRight w:val="0"/>
      <w:marTop w:val="0"/>
      <w:marBottom w:val="0"/>
      <w:divBdr>
        <w:top w:val="none" w:sz="0" w:space="0" w:color="auto"/>
        <w:left w:val="none" w:sz="0" w:space="0" w:color="auto"/>
        <w:bottom w:val="none" w:sz="0" w:space="0" w:color="auto"/>
        <w:right w:val="none" w:sz="0" w:space="0" w:color="auto"/>
      </w:divBdr>
    </w:div>
    <w:div w:id="1386756860">
      <w:bodyDiv w:val="1"/>
      <w:marLeft w:val="0"/>
      <w:marRight w:val="0"/>
      <w:marTop w:val="0"/>
      <w:marBottom w:val="0"/>
      <w:divBdr>
        <w:top w:val="none" w:sz="0" w:space="0" w:color="auto"/>
        <w:left w:val="none" w:sz="0" w:space="0" w:color="auto"/>
        <w:bottom w:val="none" w:sz="0" w:space="0" w:color="auto"/>
        <w:right w:val="none" w:sz="0" w:space="0" w:color="auto"/>
      </w:divBdr>
    </w:div>
    <w:div w:id="1391077147">
      <w:bodyDiv w:val="1"/>
      <w:marLeft w:val="0"/>
      <w:marRight w:val="0"/>
      <w:marTop w:val="0"/>
      <w:marBottom w:val="0"/>
      <w:divBdr>
        <w:top w:val="none" w:sz="0" w:space="0" w:color="auto"/>
        <w:left w:val="none" w:sz="0" w:space="0" w:color="auto"/>
        <w:bottom w:val="none" w:sz="0" w:space="0" w:color="auto"/>
        <w:right w:val="none" w:sz="0" w:space="0" w:color="auto"/>
      </w:divBdr>
    </w:div>
    <w:div w:id="1406490693">
      <w:bodyDiv w:val="1"/>
      <w:marLeft w:val="0"/>
      <w:marRight w:val="0"/>
      <w:marTop w:val="0"/>
      <w:marBottom w:val="0"/>
      <w:divBdr>
        <w:top w:val="none" w:sz="0" w:space="0" w:color="auto"/>
        <w:left w:val="none" w:sz="0" w:space="0" w:color="auto"/>
        <w:bottom w:val="none" w:sz="0" w:space="0" w:color="auto"/>
        <w:right w:val="none" w:sz="0" w:space="0" w:color="auto"/>
      </w:divBdr>
    </w:div>
    <w:div w:id="1406685646">
      <w:bodyDiv w:val="1"/>
      <w:marLeft w:val="0"/>
      <w:marRight w:val="0"/>
      <w:marTop w:val="0"/>
      <w:marBottom w:val="0"/>
      <w:divBdr>
        <w:top w:val="none" w:sz="0" w:space="0" w:color="auto"/>
        <w:left w:val="none" w:sz="0" w:space="0" w:color="auto"/>
        <w:bottom w:val="none" w:sz="0" w:space="0" w:color="auto"/>
        <w:right w:val="none" w:sz="0" w:space="0" w:color="auto"/>
      </w:divBdr>
    </w:div>
    <w:div w:id="1414858312">
      <w:bodyDiv w:val="1"/>
      <w:marLeft w:val="0"/>
      <w:marRight w:val="0"/>
      <w:marTop w:val="0"/>
      <w:marBottom w:val="0"/>
      <w:divBdr>
        <w:top w:val="none" w:sz="0" w:space="0" w:color="auto"/>
        <w:left w:val="none" w:sz="0" w:space="0" w:color="auto"/>
        <w:bottom w:val="none" w:sz="0" w:space="0" w:color="auto"/>
        <w:right w:val="none" w:sz="0" w:space="0" w:color="auto"/>
      </w:divBdr>
    </w:div>
    <w:div w:id="1455173900">
      <w:bodyDiv w:val="1"/>
      <w:marLeft w:val="0"/>
      <w:marRight w:val="0"/>
      <w:marTop w:val="0"/>
      <w:marBottom w:val="0"/>
      <w:divBdr>
        <w:top w:val="none" w:sz="0" w:space="0" w:color="auto"/>
        <w:left w:val="none" w:sz="0" w:space="0" w:color="auto"/>
        <w:bottom w:val="none" w:sz="0" w:space="0" w:color="auto"/>
        <w:right w:val="none" w:sz="0" w:space="0" w:color="auto"/>
      </w:divBdr>
    </w:div>
    <w:div w:id="1456872175">
      <w:bodyDiv w:val="1"/>
      <w:marLeft w:val="0"/>
      <w:marRight w:val="0"/>
      <w:marTop w:val="0"/>
      <w:marBottom w:val="0"/>
      <w:divBdr>
        <w:top w:val="none" w:sz="0" w:space="0" w:color="auto"/>
        <w:left w:val="none" w:sz="0" w:space="0" w:color="auto"/>
        <w:bottom w:val="none" w:sz="0" w:space="0" w:color="auto"/>
        <w:right w:val="none" w:sz="0" w:space="0" w:color="auto"/>
      </w:divBdr>
    </w:div>
    <w:div w:id="1499997880">
      <w:bodyDiv w:val="1"/>
      <w:marLeft w:val="0"/>
      <w:marRight w:val="0"/>
      <w:marTop w:val="0"/>
      <w:marBottom w:val="0"/>
      <w:divBdr>
        <w:top w:val="none" w:sz="0" w:space="0" w:color="auto"/>
        <w:left w:val="none" w:sz="0" w:space="0" w:color="auto"/>
        <w:bottom w:val="none" w:sz="0" w:space="0" w:color="auto"/>
        <w:right w:val="none" w:sz="0" w:space="0" w:color="auto"/>
      </w:divBdr>
    </w:div>
    <w:div w:id="1533877371">
      <w:bodyDiv w:val="1"/>
      <w:marLeft w:val="0"/>
      <w:marRight w:val="0"/>
      <w:marTop w:val="0"/>
      <w:marBottom w:val="0"/>
      <w:divBdr>
        <w:top w:val="none" w:sz="0" w:space="0" w:color="auto"/>
        <w:left w:val="none" w:sz="0" w:space="0" w:color="auto"/>
        <w:bottom w:val="none" w:sz="0" w:space="0" w:color="auto"/>
        <w:right w:val="none" w:sz="0" w:space="0" w:color="auto"/>
      </w:divBdr>
    </w:div>
    <w:div w:id="1557813450">
      <w:bodyDiv w:val="1"/>
      <w:marLeft w:val="0"/>
      <w:marRight w:val="0"/>
      <w:marTop w:val="0"/>
      <w:marBottom w:val="0"/>
      <w:divBdr>
        <w:top w:val="none" w:sz="0" w:space="0" w:color="auto"/>
        <w:left w:val="none" w:sz="0" w:space="0" w:color="auto"/>
        <w:bottom w:val="none" w:sz="0" w:space="0" w:color="auto"/>
        <w:right w:val="none" w:sz="0" w:space="0" w:color="auto"/>
      </w:divBdr>
    </w:div>
    <w:div w:id="1574005171">
      <w:bodyDiv w:val="1"/>
      <w:marLeft w:val="0"/>
      <w:marRight w:val="0"/>
      <w:marTop w:val="0"/>
      <w:marBottom w:val="0"/>
      <w:divBdr>
        <w:top w:val="none" w:sz="0" w:space="0" w:color="auto"/>
        <w:left w:val="none" w:sz="0" w:space="0" w:color="auto"/>
        <w:bottom w:val="none" w:sz="0" w:space="0" w:color="auto"/>
        <w:right w:val="none" w:sz="0" w:space="0" w:color="auto"/>
      </w:divBdr>
    </w:div>
    <w:div w:id="1581869343">
      <w:bodyDiv w:val="1"/>
      <w:marLeft w:val="0"/>
      <w:marRight w:val="0"/>
      <w:marTop w:val="0"/>
      <w:marBottom w:val="0"/>
      <w:divBdr>
        <w:top w:val="none" w:sz="0" w:space="0" w:color="auto"/>
        <w:left w:val="none" w:sz="0" w:space="0" w:color="auto"/>
        <w:bottom w:val="none" w:sz="0" w:space="0" w:color="auto"/>
        <w:right w:val="none" w:sz="0" w:space="0" w:color="auto"/>
      </w:divBdr>
    </w:div>
    <w:div w:id="1585606350">
      <w:bodyDiv w:val="1"/>
      <w:marLeft w:val="0"/>
      <w:marRight w:val="0"/>
      <w:marTop w:val="0"/>
      <w:marBottom w:val="0"/>
      <w:divBdr>
        <w:top w:val="none" w:sz="0" w:space="0" w:color="auto"/>
        <w:left w:val="none" w:sz="0" w:space="0" w:color="auto"/>
        <w:bottom w:val="none" w:sz="0" w:space="0" w:color="auto"/>
        <w:right w:val="none" w:sz="0" w:space="0" w:color="auto"/>
      </w:divBdr>
    </w:div>
    <w:div w:id="1608274934">
      <w:bodyDiv w:val="1"/>
      <w:marLeft w:val="0"/>
      <w:marRight w:val="0"/>
      <w:marTop w:val="0"/>
      <w:marBottom w:val="0"/>
      <w:divBdr>
        <w:top w:val="none" w:sz="0" w:space="0" w:color="auto"/>
        <w:left w:val="none" w:sz="0" w:space="0" w:color="auto"/>
        <w:bottom w:val="none" w:sz="0" w:space="0" w:color="auto"/>
        <w:right w:val="none" w:sz="0" w:space="0" w:color="auto"/>
      </w:divBdr>
    </w:div>
    <w:div w:id="1624926583">
      <w:bodyDiv w:val="1"/>
      <w:marLeft w:val="0"/>
      <w:marRight w:val="0"/>
      <w:marTop w:val="0"/>
      <w:marBottom w:val="0"/>
      <w:divBdr>
        <w:top w:val="none" w:sz="0" w:space="0" w:color="auto"/>
        <w:left w:val="none" w:sz="0" w:space="0" w:color="auto"/>
        <w:bottom w:val="none" w:sz="0" w:space="0" w:color="auto"/>
        <w:right w:val="none" w:sz="0" w:space="0" w:color="auto"/>
      </w:divBdr>
    </w:div>
    <w:div w:id="1689721987">
      <w:bodyDiv w:val="1"/>
      <w:marLeft w:val="0"/>
      <w:marRight w:val="0"/>
      <w:marTop w:val="0"/>
      <w:marBottom w:val="0"/>
      <w:divBdr>
        <w:top w:val="none" w:sz="0" w:space="0" w:color="auto"/>
        <w:left w:val="none" w:sz="0" w:space="0" w:color="auto"/>
        <w:bottom w:val="none" w:sz="0" w:space="0" w:color="auto"/>
        <w:right w:val="none" w:sz="0" w:space="0" w:color="auto"/>
      </w:divBdr>
    </w:div>
    <w:div w:id="1695419862">
      <w:bodyDiv w:val="1"/>
      <w:marLeft w:val="0"/>
      <w:marRight w:val="0"/>
      <w:marTop w:val="0"/>
      <w:marBottom w:val="0"/>
      <w:divBdr>
        <w:top w:val="none" w:sz="0" w:space="0" w:color="auto"/>
        <w:left w:val="none" w:sz="0" w:space="0" w:color="auto"/>
        <w:bottom w:val="none" w:sz="0" w:space="0" w:color="auto"/>
        <w:right w:val="none" w:sz="0" w:space="0" w:color="auto"/>
      </w:divBdr>
    </w:div>
    <w:div w:id="1713647839">
      <w:bodyDiv w:val="1"/>
      <w:marLeft w:val="0"/>
      <w:marRight w:val="0"/>
      <w:marTop w:val="0"/>
      <w:marBottom w:val="0"/>
      <w:divBdr>
        <w:top w:val="none" w:sz="0" w:space="0" w:color="auto"/>
        <w:left w:val="none" w:sz="0" w:space="0" w:color="auto"/>
        <w:bottom w:val="none" w:sz="0" w:space="0" w:color="auto"/>
        <w:right w:val="none" w:sz="0" w:space="0" w:color="auto"/>
      </w:divBdr>
    </w:div>
    <w:div w:id="1716392699">
      <w:bodyDiv w:val="1"/>
      <w:marLeft w:val="0"/>
      <w:marRight w:val="0"/>
      <w:marTop w:val="0"/>
      <w:marBottom w:val="0"/>
      <w:divBdr>
        <w:top w:val="none" w:sz="0" w:space="0" w:color="auto"/>
        <w:left w:val="none" w:sz="0" w:space="0" w:color="auto"/>
        <w:bottom w:val="none" w:sz="0" w:space="0" w:color="auto"/>
        <w:right w:val="none" w:sz="0" w:space="0" w:color="auto"/>
      </w:divBdr>
    </w:div>
    <w:div w:id="1729957375">
      <w:bodyDiv w:val="1"/>
      <w:marLeft w:val="0"/>
      <w:marRight w:val="0"/>
      <w:marTop w:val="0"/>
      <w:marBottom w:val="0"/>
      <w:divBdr>
        <w:top w:val="none" w:sz="0" w:space="0" w:color="auto"/>
        <w:left w:val="none" w:sz="0" w:space="0" w:color="auto"/>
        <w:bottom w:val="none" w:sz="0" w:space="0" w:color="auto"/>
        <w:right w:val="none" w:sz="0" w:space="0" w:color="auto"/>
      </w:divBdr>
    </w:div>
    <w:div w:id="1735856654">
      <w:bodyDiv w:val="1"/>
      <w:marLeft w:val="0"/>
      <w:marRight w:val="0"/>
      <w:marTop w:val="0"/>
      <w:marBottom w:val="0"/>
      <w:divBdr>
        <w:top w:val="none" w:sz="0" w:space="0" w:color="auto"/>
        <w:left w:val="none" w:sz="0" w:space="0" w:color="auto"/>
        <w:bottom w:val="none" w:sz="0" w:space="0" w:color="auto"/>
        <w:right w:val="none" w:sz="0" w:space="0" w:color="auto"/>
      </w:divBdr>
    </w:div>
    <w:div w:id="1741245831">
      <w:bodyDiv w:val="1"/>
      <w:marLeft w:val="0"/>
      <w:marRight w:val="0"/>
      <w:marTop w:val="0"/>
      <w:marBottom w:val="0"/>
      <w:divBdr>
        <w:top w:val="none" w:sz="0" w:space="0" w:color="auto"/>
        <w:left w:val="none" w:sz="0" w:space="0" w:color="auto"/>
        <w:bottom w:val="none" w:sz="0" w:space="0" w:color="auto"/>
        <w:right w:val="none" w:sz="0" w:space="0" w:color="auto"/>
      </w:divBdr>
    </w:div>
    <w:div w:id="1763915689">
      <w:bodyDiv w:val="1"/>
      <w:marLeft w:val="0"/>
      <w:marRight w:val="0"/>
      <w:marTop w:val="0"/>
      <w:marBottom w:val="0"/>
      <w:divBdr>
        <w:top w:val="none" w:sz="0" w:space="0" w:color="auto"/>
        <w:left w:val="none" w:sz="0" w:space="0" w:color="auto"/>
        <w:bottom w:val="none" w:sz="0" w:space="0" w:color="auto"/>
        <w:right w:val="none" w:sz="0" w:space="0" w:color="auto"/>
      </w:divBdr>
    </w:div>
    <w:div w:id="1764184669">
      <w:bodyDiv w:val="1"/>
      <w:marLeft w:val="0"/>
      <w:marRight w:val="0"/>
      <w:marTop w:val="0"/>
      <w:marBottom w:val="0"/>
      <w:divBdr>
        <w:top w:val="none" w:sz="0" w:space="0" w:color="auto"/>
        <w:left w:val="none" w:sz="0" w:space="0" w:color="auto"/>
        <w:bottom w:val="none" w:sz="0" w:space="0" w:color="auto"/>
        <w:right w:val="none" w:sz="0" w:space="0" w:color="auto"/>
      </w:divBdr>
    </w:div>
    <w:div w:id="1767267301">
      <w:bodyDiv w:val="1"/>
      <w:marLeft w:val="0"/>
      <w:marRight w:val="0"/>
      <w:marTop w:val="0"/>
      <w:marBottom w:val="0"/>
      <w:divBdr>
        <w:top w:val="none" w:sz="0" w:space="0" w:color="auto"/>
        <w:left w:val="none" w:sz="0" w:space="0" w:color="auto"/>
        <w:bottom w:val="none" w:sz="0" w:space="0" w:color="auto"/>
        <w:right w:val="none" w:sz="0" w:space="0" w:color="auto"/>
      </w:divBdr>
    </w:div>
    <w:div w:id="1771198515">
      <w:bodyDiv w:val="1"/>
      <w:marLeft w:val="0"/>
      <w:marRight w:val="0"/>
      <w:marTop w:val="0"/>
      <w:marBottom w:val="0"/>
      <w:divBdr>
        <w:top w:val="none" w:sz="0" w:space="0" w:color="auto"/>
        <w:left w:val="none" w:sz="0" w:space="0" w:color="auto"/>
        <w:bottom w:val="none" w:sz="0" w:space="0" w:color="auto"/>
        <w:right w:val="none" w:sz="0" w:space="0" w:color="auto"/>
      </w:divBdr>
    </w:div>
    <w:div w:id="1785151619">
      <w:bodyDiv w:val="1"/>
      <w:marLeft w:val="0"/>
      <w:marRight w:val="0"/>
      <w:marTop w:val="0"/>
      <w:marBottom w:val="0"/>
      <w:divBdr>
        <w:top w:val="none" w:sz="0" w:space="0" w:color="auto"/>
        <w:left w:val="none" w:sz="0" w:space="0" w:color="auto"/>
        <w:bottom w:val="none" w:sz="0" w:space="0" w:color="auto"/>
        <w:right w:val="none" w:sz="0" w:space="0" w:color="auto"/>
      </w:divBdr>
    </w:div>
    <w:div w:id="1798840165">
      <w:bodyDiv w:val="1"/>
      <w:marLeft w:val="0"/>
      <w:marRight w:val="0"/>
      <w:marTop w:val="0"/>
      <w:marBottom w:val="0"/>
      <w:divBdr>
        <w:top w:val="none" w:sz="0" w:space="0" w:color="auto"/>
        <w:left w:val="none" w:sz="0" w:space="0" w:color="auto"/>
        <w:bottom w:val="none" w:sz="0" w:space="0" w:color="auto"/>
        <w:right w:val="none" w:sz="0" w:space="0" w:color="auto"/>
      </w:divBdr>
    </w:div>
    <w:div w:id="1799110147">
      <w:bodyDiv w:val="1"/>
      <w:marLeft w:val="0"/>
      <w:marRight w:val="0"/>
      <w:marTop w:val="0"/>
      <w:marBottom w:val="0"/>
      <w:divBdr>
        <w:top w:val="none" w:sz="0" w:space="0" w:color="auto"/>
        <w:left w:val="none" w:sz="0" w:space="0" w:color="auto"/>
        <w:bottom w:val="none" w:sz="0" w:space="0" w:color="auto"/>
        <w:right w:val="none" w:sz="0" w:space="0" w:color="auto"/>
      </w:divBdr>
    </w:div>
    <w:div w:id="1826048056">
      <w:bodyDiv w:val="1"/>
      <w:marLeft w:val="0"/>
      <w:marRight w:val="0"/>
      <w:marTop w:val="0"/>
      <w:marBottom w:val="0"/>
      <w:divBdr>
        <w:top w:val="none" w:sz="0" w:space="0" w:color="auto"/>
        <w:left w:val="none" w:sz="0" w:space="0" w:color="auto"/>
        <w:bottom w:val="none" w:sz="0" w:space="0" w:color="auto"/>
        <w:right w:val="none" w:sz="0" w:space="0" w:color="auto"/>
      </w:divBdr>
    </w:div>
    <w:div w:id="1932081906">
      <w:bodyDiv w:val="1"/>
      <w:marLeft w:val="0"/>
      <w:marRight w:val="0"/>
      <w:marTop w:val="0"/>
      <w:marBottom w:val="0"/>
      <w:divBdr>
        <w:top w:val="none" w:sz="0" w:space="0" w:color="auto"/>
        <w:left w:val="none" w:sz="0" w:space="0" w:color="auto"/>
        <w:bottom w:val="none" w:sz="0" w:space="0" w:color="auto"/>
        <w:right w:val="none" w:sz="0" w:space="0" w:color="auto"/>
      </w:divBdr>
    </w:div>
    <w:div w:id="1944997419">
      <w:bodyDiv w:val="1"/>
      <w:marLeft w:val="0"/>
      <w:marRight w:val="0"/>
      <w:marTop w:val="0"/>
      <w:marBottom w:val="0"/>
      <w:divBdr>
        <w:top w:val="none" w:sz="0" w:space="0" w:color="auto"/>
        <w:left w:val="none" w:sz="0" w:space="0" w:color="auto"/>
        <w:bottom w:val="none" w:sz="0" w:space="0" w:color="auto"/>
        <w:right w:val="none" w:sz="0" w:space="0" w:color="auto"/>
      </w:divBdr>
    </w:div>
    <w:div w:id="1951744595">
      <w:bodyDiv w:val="1"/>
      <w:marLeft w:val="0"/>
      <w:marRight w:val="0"/>
      <w:marTop w:val="0"/>
      <w:marBottom w:val="0"/>
      <w:divBdr>
        <w:top w:val="none" w:sz="0" w:space="0" w:color="auto"/>
        <w:left w:val="none" w:sz="0" w:space="0" w:color="auto"/>
        <w:bottom w:val="none" w:sz="0" w:space="0" w:color="auto"/>
        <w:right w:val="none" w:sz="0" w:space="0" w:color="auto"/>
      </w:divBdr>
    </w:div>
    <w:div w:id="1958170853">
      <w:bodyDiv w:val="1"/>
      <w:marLeft w:val="0"/>
      <w:marRight w:val="0"/>
      <w:marTop w:val="0"/>
      <w:marBottom w:val="0"/>
      <w:divBdr>
        <w:top w:val="none" w:sz="0" w:space="0" w:color="auto"/>
        <w:left w:val="none" w:sz="0" w:space="0" w:color="auto"/>
        <w:bottom w:val="none" w:sz="0" w:space="0" w:color="auto"/>
        <w:right w:val="none" w:sz="0" w:space="0" w:color="auto"/>
      </w:divBdr>
    </w:div>
    <w:div w:id="1990553315">
      <w:bodyDiv w:val="1"/>
      <w:marLeft w:val="0"/>
      <w:marRight w:val="0"/>
      <w:marTop w:val="0"/>
      <w:marBottom w:val="0"/>
      <w:divBdr>
        <w:top w:val="none" w:sz="0" w:space="0" w:color="auto"/>
        <w:left w:val="none" w:sz="0" w:space="0" w:color="auto"/>
        <w:bottom w:val="none" w:sz="0" w:space="0" w:color="auto"/>
        <w:right w:val="none" w:sz="0" w:space="0" w:color="auto"/>
      </w:divBdr>
    </w:div>
    <w:div w:id="2026638676">
      <w:bodyDiv w:val="1"/>
      <w:marLeft w:val="0"/>
      <w:marRight w:val="0"/>
      <w:marTop w:val="0"/>
      <w:marBottom w:val="0"/>
      <w:divBdr>
        <w:top w:val="none" w:sz="0" w:space="0" w:color="auto"/>
        <w:left w:val="none" w:sz="0" w:space="0" w:color="auto"/>
        <w:bottom w:val="none" w:sz="0" w:space="0" w:color="auto"/>
        <w:right w:val="none" w:sz="0" w:space="0" w:color="auto"/>
      </w:divBdr>
    </w:div>
    <w:div w:id="2031638185">
      <w:bodyDiv w:val="1"/>
      <w:marLeft w:val="0"/>
      <w:marRight w:val="0"/>
      <w:marTop w:val="0"/>
      <w:marBottom w:val="0"/>
      <w:divBdr>
        <w:top w:val="none" w:sz="0" w:space="0" w:color="auto"/>
        <w:left w:val="none" w:sz="0" w:space="0" w:color="auto"/>
        <w:bottom w:val="none" w:sz="0" w:space="0" w:color="auto"/>
        <w:right w:val="none" w:sz="0" w:space="0" w:color="auto"/>
      </w:divBdr>
    </w:div>
    <w:div w:id="2041734083">
      <w:bodyDiv w:val="1"/>
      <w:marLeft w:val="0"/>
      <w:marRight w:val="0"/>
      <w:marTop w:val="0"/>
      <w:marBottom w:val="0"/>
      <w:divBdr>
        <w:top w:val="none" w:sz="0" w:space="0" w:color="auto"/>
        <w:left w:val="none" w:sz="0" w:space="0" w:color="auto"/>
        <w:bottom w:val="none" w:sz="0" w:space="0" w:color="auto"/>
        <w:right w:val="none" w:sz="0" w:space="0" w:color="auto"/>
      </w:divBdr>
    </w:div>
    <w:div w:id="2078744285">
      <w:bodyDiv w:val="1"/>
      <w:marLeft w:val="0"/>
      <w:marRight w:val="0"/>
      <w:marTop w:val="0"/>
      <w:marBottom w:val="0"/>
      <w:divBdr>
        <w:top w:val="none" w:sz="0" w:space="0" w:color="auto"/>
        <w:left w:val="none" w:sz="0" w:space="0" w:color="auto"/>
        <w:bottom w:val="none" w:sz="0" w:space="0" w:color="auto"/>
        <w:right w:val="none" w:sz="0" w:space="0" w:color="auto"/>
      </w:divBdr>
    </w:div>
    <w:div w:id="2105107254">
      <w:bodyDiv w:val="1"/>
      <w:marLeft w:val="0"/>
      <w:marRight w:val="0"/>
      <w:marTop w:val="0"/>
      <w:marBottom w:val="0"/>
      <w:divBdr>
        <w:top w:val="none" w:sz="0" w:space="0" w:color="auto"/>
        <w:left w:val="none" w:sz="0" w:space="0" w:color="auto"/>
        <w:bottom w:val="none" w:sz="0" w:space="0" w:color="auto"/>
        <w:right w:val="none" w:sz="0" w:space="0" w:color="auto"/>
      </w:divBdr>
    </w:div>
    <w:div w:id="2110731373">
      <w:bodyDiv w:val="1"/>
      <w:marLeft w:val="0"/>
      <w:marRight w:val="0"/>
      <w:marTop w:val="0"/>
      <w:marBottom w:val="0"/>
      <w:divBdr>
        <w:top w:val="none" w:sz="0" w:space="0" w:color="auto"/>
        <w:left w:val="none" w:sz="0" w:space="0" w:color="auto"/>
        <w:bottom w:val="none" w:sz="0" w:space="0" w:color="auto"/>
        <w:right w:val="none" w:sz="0" w:space="0" w:color="auto"/>
      </w:divBdr>
    </w:div>
    <w:div w:id="21142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E74C-9CA8-4FD9-AE8F-51B55DD8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9088</Words>
  <Characters>51805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2 Служба "Одно Окно"</dc:creator>
  <cp:keywords/>
  <dc:description/>
  <cp:lastModifiedBy>Tesla</cp:lastModifiedBy>
  <cp:revision>2</cp:revision>
  <cp:lastPrinted>2024-11-28T06:42:00Z</cp:lastPrinted>
  <dcterms:created xsi:type="dcterms:W3CDTF">2024-12-10T12:52:00Z</dcterms:created>
  <dcterms:modified xsi:type="dcterms:W3CDTF">2024-12-10T12:52:00Z</dcterms:modified>
</cp:coreProperties>
</file>