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160" w:vertAnchor="text" w:horzAnchor="margin" w:tblpY="129"/>
        <w:tblW w:w="149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84"/>
        <w:gridCol w:w="4710"/>
        <w:gridCol w:w="1637"/>
        <w:gridCol w:w="1637"/>
        <w:gridCol w:w="1637"/>
        <w:gridCol w:w="3550"/>
      </w:tblGrid>
      <w:tr w:rsidR="003F6954" w14:paraId="22C9D652"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226069CE"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административной процедуры</w:t>
            </w:r>
          </w:p>
          <w:p w14:paraId="67C7D535"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710" w:type="dxa"/>
            <w:tcBorders>
              <w:top w:val="outset" w:sz="6" w:space="0" w:color="auto"/>
              <w:left w:val="outset" w:sz="6" w:space="0" w:color="auto"/>
              <w:bottom w:val="outset" w:sz="6" w:space="0" w:color="auto"/>
              <w:right w:val="outset" w:sz="6" w:space="0" w:color="auto"/>
            </w:tcBorders>
            <w:hideMark/>
          </w:tcPr>
          <w:p w14:paraId="784B3621"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Документы и (или) сведения, представляемые гражданином для осуществления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7868950F" w14:textId="77777777" w:rsidR="003F6954" w:rsidRDefault="003F6954" w:rsidP="00CC6D0F">
            <w:pPr>
              <w:spacing w:after="0" w:line="240" w:lineRule="auto"/>
              <w:jc w:val="center"/>
              <w:rPr>
                <w:rFonts w:ascii="Times New Roman" w:eastAsia="Times New Roman" w:hAnsi="Times New Roman" w:cs="Times New Roman"/>
                <w:sz w:val="20"/>
                <w:szCs w:val="20"/>
                <w:vertAlign w:val="superscript"/>
                <w:lang w:eastAsia="ru-RU"/>
              </w:rPr>
            </w:pPr>
            <w:r>
              <w:rPr>
                <w:rFonts w:ascii="Times New Roman" w:eastAsia="Times New Roman" w:hAnsi="Times New Roman" w:cs="Times New Roman"/>
                <w:sz w:val="20"/>
                <w:szCs w:val="20"/>
                <w:lang w:eastAsia="ru-RU"/>
              </w:rPr>
              <w:t>Размер платы, взимаемой при осуществлении административной процедуры</w:t>
            </w:r>
            <w:r>
              <w:rPr>
                <w:rFonts w:ascii="Times New Roman" w:eastAsia="Times New Roman" w:hAnsi="Times New Roman" w:cs="Times New Roman"/>
                <w:sz w:val="20"/>
                <w:szCs w:val="20"/>
                <w:vertAlign w:val="superscript"/>
                <w:lang w:eastAsia="ru-RU"/>
              </w:rPr>
              <w:t>**</w:t>
            </w:r>
          </w:p>
        </w:tc>
        <w:tc>
          <w:tcPr>
            <w:tcW w:w="1637" w:type="dxa"/>
            <w:tcBorders>
              <w:top w:val="outset" w:sz="6" w:space="0" w:color="auto"/>
              <w:left w:val="outset" w:sz="6" w:space="0" w:color="auto"/>
              <w:bottom w:val="outset" w:sz="6" w:space="0" w:color="auto"/>
              <w:right w:val="outset" w:sz="6" w:space="0" w:color="auto"/>
            </w:tcBorders>
            <w:hideMark/>
          </w:tcPr>
          <w:p w14:paraId="5F2B511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Максимальный срок осуществления административной процедуры</w:t>
            </w:r>
          </w:p>
        </w:tc>
        <w:tc>
          <w:tcPr>
            <w:tcW w:w="1637" w:type="dxa"/>
            <w:tcBorders>
              <w:top w:val="outset" w:sz="6" w:space="0" w:color="auto"/>
              <w:left w:val="outset" w:sz="6" w:space="0" w:color="auto"/>
              <w:bottom w:val="outset" w:sz="6" w:space="0" w:color="auto"/>
              <w:right w:val="outset" w:sz="6" w:space="0" w:color="auto"/>
            </w:tcBorders>
            <w:hideMark/>
          </w:tcPr>
          <w:p w14:paraId="1BD1D35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Срок действия справки, документа (решения), выдаваемых (принимаемого) при осуществлении административной процедуры </w:t>
            </w:r>
          </w:p>
        </w:tc>
        <w:tc>
          <w:tcPr>
            <w:tcW w:w="3550" w:type="dxa"/>
            <w:tcBorders>
              <w:top w:val="outset" w:sz="6" w:space="0" w:color="auto"/>
              <w:left w:val="outset" w:sz="6" w:space="0" w:color="auto"/>
              <w:bottom w:val="outset" w:sz="6" w:space="0" w:color="auto"/>
              <w:right w:val="nil"/>
            </w:tcBorders>
            <w:hideMark/>
          </w:tcPr>
          <w:p w14:paraId="5BA4919B"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Ф.И.О. </w:t>
            </w:r>
          </w:p>
          <w:p w14:paraId="5372D694"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779EBB7C"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сбор</w:t>
            </w:r>
          </w:p>
          <w:p w14:paraId="1F8B8E7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документов для подготовки административного решения и Ф.И.О. </w:t>
            </w:r>
          </w:p>
          <w:p w14:paraId="47E44B69"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должностного лица, </w:t>
            </w:r>
          </w:p>
          <w:p w14:paraId="1C2DC421"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ответственного за принятие административного решения</w:t>
            </w:r>
          </w:p>
        </w:tc>
      </w:tr>
      <w:tr w:rsidR="003F6954" w14:paraId="66CEC849" w14:textId="77777777" w:rsidTr="003F6954">
        <w:trPr>
          <w:tblCellSpacing w:w="0" w:type="dxa"/>
        </w:trPr>
        <w:tc>
          <w:tcPr>
            <w:tcW w:w="1784" w:type="dxa"/>
            <w:tcBorders>
              <w:top w:val="outset" w:sz="6" w:space="0" w:color="auto"/>
              <w:left w:val="nil"/>
              <w:bottom w:val="outset" w:sz="6" w:space="0" w:color="auto"/>
              <w:right w:val="outset" w:sz="6" w:space="0" w:color="auto"/>
            </w:tcBorders>
            <w:hideMark/>
          </w:tcPr>
          <w:p w14:paraId="342FC156"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4710" w:type="dxa"/>
            <w:tcBorders>
              <w:top w:val="outset" w:sz="6" w:space="0" w:color="auto"/>
              <w:left w:val="outset" w:sz="6" w:space="0" w:color="auto"/>
              <w:bottom w:val="outset" w:sz="6" w:space="0" w:color="auto"/>
              <w:right w:val="outset" w:sz="6" w:space="0" w:color="auto"/>
            </w:tcBorders>
            <w:hideMark/>
          </w:tcPr>
          <w:p w14:paraId="2718C6E7"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37" w:type="dxa"/>
            <w:tcBorders>
              <w:top w:val="outset" w:sz="6" w:space="0" w:color="auto"/>
              <w:left w:val="outset" w:sz="6" w:space="0" w:color="auto"/>
              <w:bottom w:val="outset" w:sz="6" w:space="0" w:color="auto"/>
              <w:right w:val="outset" w:sz="6" w:space="0" w:color="auto"/>
            </w:tcBorders>
            <w:hideMark/>
          </w:tcPr>
          <w:p w14:paraId="7C934A68"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637" w:type="dxa"/>
            <w:tcBorders>
              <w:top w:val="outset" w:sz="6" w:space="0" w:color="auto"/>
              <w:left w:val="outset" w:sz="6" w:space="0" w:color="auto"/>
              <w:bottom w:val="outset" w:sz="6" w:space="0" w:color="auto"/>
              <w:right w:val="outset" w:sz="6" w:space="0" w:color="auto"/>
            </w:tcBorders>
            <w:hideMark/>
          </w:tcPr>
          <w:p w14:paraId="399A645A"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637" w:type="dxa"/>
            <w:tcBorders>
              <w:top w:val="outset" w:sz="6" w:space="0" w:color="auto"/>
              <w:left w:val="outset" w:sz="6" w:space="0" w:color="auto"/>
              <w:bottom w:val="outset" w:sz="6" w:space="0" w:color="auto"/>
              <w:right w:val="outset" w:sz="6" w:space="0" w:color="auto"/>
            </w:tcBorders>
            <w:hideMark/>
          </w:tcPr>
          <w:p w14:paraId="7308B22D"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3550" w:type="dxa"/>
            <w:tcBorders>
              <w:top w:val="outset" w:sz="6" w:space="0" w:color="auto"/>
              <w:left w:val="outset" w:sz="6" w:space="0" w:color="auto"/>
              <w:bottom w:val="outset" w:sz="6" w:space="0" w:color="auto"/>
              <w:right w:val="nil"/>
            </w:tcBorders>
            <w:hideMark/>
          </w:tcPr>
          <w:p w14:paraId="2FA84E40" w14:textId="77777777" w:rsidR="003F6954" w:rsidRDefault="003F6954" w:rsidP="00CC6D0F">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bl>
    <w:p w14:paraId="25E68CF6" w14:textId="77777777" w:rsidR="003F6954" w:rsidRDefault="003F6954" w:rsidP="003F6954">
      <w:pPr>
        <w:spacing w:after="0" w:line="240" w:lineRule="auto"/>
        <w:rPr>
          <w:rFonts w:ascii="Times New Roman" w:eastAsia="Times New Roman" w:hAnsi="Times New Roman" w:cs="Times New Roman"/>
          <w:sz w:val="20"/>
          <w:szCs w:val="20"/>
          <w:lang w:val="en-US" w:eastAsia="ru-RU"/>
        </w:rPr>
      </w:pPr>
    </w:p>
    <w:p w14:paraId="18BA7730" w14:textId="77777777" w:rsidR="003F6954" w:rsidRDefault="003F6954" w:rsidP="003F6954">
      <w:pPr>
        <w:keepNext/>
        <w:spacing w:before="120" w:after="120" w:line="240" w:lineRule="auto"/>
        <w:outlineLvl w:val="0"/>
        <w:rPr>
          <w:rFonts w:ascii="Times New Roman" w:eastAsia="Times New Roman" w:hAnsi="Times New Roman" w:cs="Times New Roman"/>
          <w:b/>
          <w:kern w:val="32"/>
          <w:sz w:val="20"/>
          <w:szCs w:val="20"/>
          <w:lang w:eastAsia="x-none"/>
        </w:rPr>
      </w:pPr>
      <w:bookmarkStart w:id="0" w:name="_ГЛАВА_1"/>
      <w:bookmarkEnd w:id="0"/>
    </w:p>
    <w:p w14:paraId="447B1A4B" w14:textId="77777777" w:rsidR="003F6954" w:rsidRDefault="003F6954" w:rsidP="003F6954">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1</w:t>
      </w:r>
    </w:p>
    <w:p w14:paraId="41AC8F61" w14:textId="77777777" w:rsidR="003F6954" w:rsidRDefault="003F6954" w:rsidP="003F6954">
      <w:pPr>
        <w:keepNext/>
        <w:spacing w:before="120" w:after="120" w:line="240" w:lineRule="auto"/>
        <w:jc w:val="center"/>
        <w:outlineLvl w:val="0"/>
        <w:rPr>
          <w:rFonts w:ascii="Times New Roman" w:eastAsia="Times New Roman" w:hAnsi="Times New Roman" w:cs="Times New Roman"/>
          <w:bCs/>
          <w:kern w:val="32"/>
          <w:sz w:val="20"/>
          <w:szCs w:val="20"/>
          <w:lang w:val="en-US" w:eastAsia="x-none"/>
        </w:rPr>
      </w:pPr>
      <w:r>
        <w:rPr>
          <w:rFonts w:ascii="Times New Roman" w:eastAsia="Times New Roman" w:hAnsi="Times New Roman" w:cs="Times New Roman"/>
          <w:b/>
          <w:kern w:val="32"/>
          <w:sz w:val="20"/>
          <w:szCs w:val="20"/>
          <w:lang w:eastAsia="x-none"/>
        </w:rPr>
        <w:t>ЖИЛИЩНЫЕ ПРАВООТНОШЕНИЯ</w:t>
      </w:r>
    </w:p>
    <w:tbl>
      <w:tblPr>
        <w:tblpPr w:leftFromText="180" w:rightFromText="180" w:bottomFromText="160" w:vertAnchor="text" w:tblpX="-277" w:tblpY="1"/>
        <w:tblOverlap w:val="never"/>
        <w:tblW w:w="1545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3312"/>
        <w:gridCol w:w="4333"/>
        <w:gridCol w:w="43"/>
        <w:gridCol w:w="1895"/>
        <w:gridCol w:w="8"/>
        <w:gridCol w:w="1887"/>
        <w:gridCol w:w="1692"/>
        <w:gridCol w:w="2283"/>
      </w:tblGrid>
      <w:tr w:rsidR="003F6954" w14:paraId="6EC219A8" w14:textId="77777777" w:rsidTr="006363CE">
        <w:trPr>
          <w:trHeight w:val="249"/>
          <w:tblCellSpacing w:w="0" w:type="dxa"/>
        </w:trPr>
        <w:tc>
          <w:tcPr>
            <w:tcW w:w="3312" w:type="dxa"/>
            <w:tcBorders>
              <w:top w:val="outset" w:sz="6" w:space="0" w:color="auto"/>
              <w:left w:val="nil"/>
              <w:bottom w:val="outset" w:sz="6" w:space="0" w:color="auto"/>
              <w:right w:val="outset" w:sz="6" w:space="0" w:color="auto"/>
            </w:tcBorders>
            <w:hideMark/>
          </w:tcPr>
          <w:p w14:paraId="119B0E30" w14:textId="7CEA01F2" w:rsidR="003F6954" w:rsidRDefault="00E305F7" w:rsidP="006363CE">
            <w:pPr>
              <w:pStyle w:val="a3"/>
              <w:rPr>
                <w:sz w:val="20"/>
                <w:szCs w:val="20"/>
              </w:rPr>
            </w:pPr>
            <w:r>
              <w:rPr>
                <w:sz w:val="20"/>
                <w:szCs w:val="20"/>
              </w:rPr>
              <w:t xml:space="preserve">1.1. </w:t>
            </w:r>
            <w:r w:rsidR="004254FA">
              <w:rPr>
                <w:sz w:val="20"/>
                <w:szCs w:val="20"/>
              </w:rPr>
              <w:t>Принятие решения:</w:t>
            </w:r>
          </w:p>
        </w:tc>
        <w:tc>
          <w:tcPr>
            <w:tcW w:w="4333" w:type="dxa"/>
            <w:tcBorders>
              <w:top w:val="outset" w:sz="6" w:space="0" w:color="auto"/>
              <w:left w:val="outset" w:sz="6" w:space="0" w:color="auto"/>
              <w:bottom w:val="outset" w:sz="6" w:space="0" w:color="auto"/>
              <w:right w:val="outset" w:sz="6" w:space="0" w:color="auto"/>
            </w:tcBorders>
          </w:tcPr>
          <w:p w14:paraId="7BC238F0" w14:textId="443E4308" w:rsidR="003F6954" w:rsidRDefault="003F6954" w:rsidP="00CC6D0F">
            <w:pPr>
              <w:spacing w:after="0" w:line="240" w:lineRule="auto"/>
              <w:rPr>
                <w:rFonts w:ascii="Times New Roman" w:eastAsia="Times New Roman" w:hAnsi="Times New Roman" w:cs="Times New Roman"/>
                <w:sz w:val="20"/>
                <w:szCs w:val="20"/>
                <w:lang w:eastAsia="ru-RU"/>
              </w:rPr>
            </w:pPr>
          </w:p>
        </w:tc>
        <w:tc>
          <w:tcPr>
            <w:tcW w:w="1938" w:type="dxa"/>
            <w:gridSpan w:val="2"/>
            <w:tcBorders>
              <w:top w:val="outset" w:sz="6" w:space="0" w:color="auto"/>
              <w:left w:val="outset" w:sz="6" w:space="0" w:color="auto"/>
              <w:bottom w:val="outset" w:sz="6" w:space="0" w:color="auto"/>
              <w:right w:val="outset" w:sz="6" w:space="0" w:color="auto"/>
            </w:tcBorders>
          </w:tcPr>
          <w:p w14:paraId="650F3E01" w14:textId="44B44B8A"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14CA9F15" w14:textId="444275F7"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3C459FA0" w14:textId="65749344" w:rsidR="003F6954" w:rsidRDefault="003F6954" w:rsidP="00CC6D0F">
            <w:pPr>
              <w:spacing w:after="0" w:line="240" w:lineRule="auto"/>
              <w:jc w:val="center"/>
              <w:rPr>
                <w:rFonts w:ascii="Times New Roman" w:eastAsia="Times New Roman" w:hAnsi="Times New Roman" w:cs="Times New Roman"/>
                <w:sz w:val="20"/>
                <w:szCs w:val="20"/>
                <w:lang w:eastAsia="ru-RU"/>
              </w:rPr>
            </w:pPr>
          </w:p>
        </w:tc>
        <w:tc>
          <w:tcPr>
            <w:tcW w:w="2283" w:type="dxa"/>
            <w:tcBorders>
              <w:top w:val="outset" w:sz="6" w:space="0" w:color="auto"/>
              <w:left w:val="outset" w:sz="6" w:space="0" w:color="auto"/>
              <w:bottom w:val="outset" w:sz="6" w:space="0" w:color="auto"/>
              <w:right w:val="nil"/>
            </w:tcBorders>
          </w:tcPr>
          <w:p w14:paraId="4ACE7DEF" w14:textId="77777777" w:rsidR="003F6954" w:rsidRDefault="003F6954" w:rsidP="004254FA">
            <w:pPr>
              <w:spacing w:after="0" w:line="240" w:lineRule="auto"/>
              <w:jc w:val="center"/>
              <w:rPr>
                <w:rFonts w:ascii="Times New Roman" w:eastAsia="Times New Roman" w:hAnsi="Times New Roman" w:cs="Times New Roman"/>
                <w:sz w:val="20"/>
                <w:szCs w:val="20"/>
                <w:lang w:eastAsia="ru-RU"/>
              </w:rPr>
            </w:pPr>
          </w:p>
        </w:tc>
      </w:tr>
      <w:tr w:rsidR="006363CE" w14:paraId="5697E45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604E83F7" w14:textId="77777777" w:rsidR="006363CE" w:rsidRPr="00E305F7" w:rsidRDefault="006363CE" w:rsidP="006363CE">
            <w:pPr>
              <w:pStyle w:val="a3"/>
            </w:pPr>
            <w:r>
              <w:rPr>
                <w:sz w:val="20"/>
                <w:szCs w:val="20"/>
              </w:rPr>
              <w:t>1.1.2</w:t>
            </w:r>
            <w:r w:rsidRPr="004254FA">
              <w:rPr>
                <w:sz w:val="20"/>
                <w:szCs w:val="20"/>
                <w:vertAlign w:val="superscript"/>
              </w:rPr>
              <w:t>1</w:t>
            </w:r>
            <w:r>
              <w:rPr>
                <w:sz w:val="20"/>
                <w:szCs w:val="20"/>
              </w:rPr>
              <w:t xml:space="preserve">. </w:t>
            </w:r>
            <w:r w:rsidRPr="004254FA">
              <w:rPr>
                <w:sz w:val="20"/>
                <w:szCs w:val="20"/>
              </w:rPr>
              <w:t>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p w14:paraId="473C4BBA" w14:textId="77777777" w:rsidR="006363CE" w:rsidRDefault="006363CE" w:rsidP="006363CE">
            <w:pPr>
              <w:pStyle w:val="a3"/>
              <w:rPr>
                <w:sz w:val="20"/>
                <w:szCs w:val="20"/>
              </w:rPr>
            </w:pPr>
          </w:p>
        </w:tc>
        <w:tc>
          <w:tcPr>
            <w:tcW w:w="4333" w:type="dxa"/>
            <w:tcBorders>
              <w:top w:val="outset" w:sz="6" w:space="0" w:color="auto"/>
              <w:left w:val="outset" w:sz="6" w:space="0" w:color="auto"/>
              <w:bottom w:val="outset" w:sz="6" w:space="0" w:color="auto"/>
              <w:right w:val="outset" w:sz="6" w:space="0" w:color="auto"/>
            </w:tcBorders>
          </w:tcPr>
          <w:p w14:paraId="719617AC" w14:textId="77777777" w:rsidR="006363CE" w:rsidRPr="004254FA" w:rsidRDefault="006363CE" w:rsidP="006363CE">
            <w:pPr>
              <w:spacing w:after="0" w:line="240" w:lineRule="auto"/>
              <w:rPr>
                <w:rFonts w:ascii="Times New Roman" w:eastAsia="Times New Roman" w:hAnsi="Times New Roman" w:cs="Times New Roman"/>
                <w:sz w:val="20"/>
                <w:szCs w:val="20"/>
                <w:lang w:eastAsia="ru-RU"/>
              </w:rPr>
            </w:pPr>
            <w:r w:rsidRPr="004254FA">
              <w:rPr>
                <w:rFonts w:ascii="Times New Roman" w:eastAsia="Times New Roman" w:hAnsi="Times New Roman" w:cs="Times New Roman"/>
                <w:sz w:val="20"/>
                <w:szCs w:val="20"/>
                <w:lang w:eastAsia="ru-RU"/>
              </w:rPr>
              <w:t>заявление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паспорт или иной документ, удостоверяющий личность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на земельный участок</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 xml:space="preserve">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w:t>
            </w:r>
            <w:r w:rsidRPr="004254FA">
              <w:rPr>
                <w:rFonts w:ascii="Times New Roman" w:eastAsia="Times New Roman" w:hAnsi="Times New Roman" w:cs="Times New Roman"/>
                <w:sz w:val="20"/>
                <w:szCs w:val="20"/>
                <w:lang w:eastAsia="ru-RU"/>
              </w:rPr>
              <w:lastRenderedPageBreak/>
              <w:t>I или II группы инвалидности и другие обстоятельства, объективно свидетельствующие о невозможности использования недвижимого имущества)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выкуп в частную собственность земельного участка, 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досрочное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4254FA">
              <w:rPr>
                <w:rFonts w:ascii="Times New Roman" w:eastAsia="Times New Roman" w:hAnsi="Times New Roman" w:cs="Times New Roman"/>
                <w:sz w:val="20"/>
                <w:szCs w:val="20"/>
                <w:lang w:eastAsia="ru-RU"/>
              </w:rPr>
              <w:br/>
            </w:r>
            <w:r w:rsidRPr="004254FA">
              <w:rPr>
                <w:rFonts w:ascii="Times New Roman" w:eastAsia="Times New Roman" w:hAnsi="Times New Roman" w:cs="Times New Roman"/>
                <w:sz w:val="20"/>
                <w:szCs w:val="20"/>
                <w:lang w:eastAsia="ru-RU"/>
              </w:rPr>
              <w:br/>
              <w:t>документ, подтверждающий погашение льготного кредита на строительство жилых помещений, если такой кредит привлекался</w:t>
            </w:r>
          </w:p>
          <w:p w14:paraId="6F31F795" w14:textId="77777777" w:rsidR="006363CE" w:rsidRPr="004254FA" w:rsidRDefault="006363CE" w:rsidP="006363CE">
            <w:pPr>
              <w:spacing w:after="0" w:line="240" w:lineRule="auto"/>
              <w:rPr>
                <w:rFonts w:ascii="Times New Roman" w:eastAsia="Times New Roman" w:hAnsi="Times New Roman" w:cs="Times New Roman"/>
                <w:sz w:val="20"/>
                <w:szCs w:val="20"/>
                <w:lang w:eastAsia="ru-RU"/>
              </w:rPr>
            </w:pPr>
          </w:p>
        </w:tc>
        <w:tc>
          <w:tcPr>
            <w:tcW w:w="1938" w:type="dxa"/>
            <w:gridSpan w:val="2"/>
            <w:tcBorders>
              <w:top w:val="outset" w:sz="6" w:space="0" w:color="auto"/>
              <w:left w:val="outset" w:sz="6" w:space="0" w:color="auto"/>
              <w:bottom w:val="outset" w:sz="6" w:space="0" w:color="auto"/>
              <w:right w:val="outset" w:sz="6" w:space="0" w:color="auto"/>
            </w:tcBorders>
          </w:tcPr>
          <w:p w14:paraId="6AF4073D" w14:textId="44DAA84A"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EC68F98" w14:textId="6DD7C5E7" w:rsidR="006363CE" w:rsidRDefault="006363CE" w:rsidP="006363CE">
            <w:pPr>
              <w:spacing w:after="0" w:line="240" w:lineRule="auto"/>
              <w:jc w:val="center"/>
              <w:rPr>
                <w:rFonts w:ascii="Times New Roman" w:eastAsia="Times New Roman" w:hAnsi="Times New Roman" w:cs="Times New Roman"/>
                <w:sz w:val="20"/>
                <w:szCs w:val="20"/>
                <w:lang w:eastAsia="ru-RU"/>
              </w:rPr>
            </w:pPr>
            <w:r w:rsidRPr="00CC6D0F">
              <w:rPr>
                <w:rFonts w:ascii="Times New Roman" w:eastAsia="Times New Roman" w:hAnsi="Times New Roman" w:cs="Times New Roman"/>
                <w:sz w:val="20"/>
                <w:szCs w:val="20"/>
                <w:lang w:eastAsia="ru-RU"/>
              </w:rPr>
              <w:t xml:space="preserve">10 рабочих дней со дня подачи заявления, а в случае запроса документов и (или) сведений от других государственных органов, иных организаций - 1 месяц </w:t>
            </w:r>
          </w:p>
        </w:tc>
        <w:tc>
          <w:tcPr>
            <w:tcW w:w="1692" w:type="dxa"/>
            <w:tcBorders>
              <w:top w:val="outset" w:sz="6" w:space="0" w:color="auto"/>
              <w:left w:val="outset" w:sz="6" w:space="0" w:color="auto"/>
              <w:bottom w:val="outset" w:sz="6" w:space="0" w:color="auto"/>
              <w:right w:val="outset" w:sz="6" w:space="0" w:color="auto"/>
            </w:tcBorders>
          </w:tcPr>
          <w:p w14:paraId="127F8B5F" w14:textId="3F279FD1"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777F1582" w14:textId="159655E8" w:rsidR="006363CE" w:rsidRDefault="006A0E00"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w:t>
            </w:r>
            <w:r w:rsidR="00DA1850">
              <w:rPr>
                <w:rFonts w:ascii="Times New Roman" w:eastAsia="Times New Roman" w:hAnsi="Times New Roman" w:cs="Times New Roman"/>
                <w:sz w:val="20"/>
                <w:szCs w:val="20"/>
                <w:lang w:eastAsia="ru-RU"/>
              </w:rPr>
              <w:t xml:space="preserve"> 32298</w:t>
            </w:r>
          </w:p>
          <w:p w14:paraId="17D940B2" w14:textId="15EA5FC8" w:rsidR="006A0E00" w:rsidRDefault="006A0E00"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 отсутствия-</w:t>
            </w:r>
            <w:r w:rsidR="00DA1850">
              <w:rPr>
                <w:rFonts w:ascii="Times New Roman" w:eastAsia="Times New Roman" w:hAnsi="Times New Roman" w:cs="Times New Roman"/>
                <w:sz w:val="20"/>
                <w:szCs w:val="20"/>
                <w:lang w:eastAsia="ru-RU"/>
              </w:rPr>
              <w:t xml:space="preserve"> </w:t>
            </w:r>
          </w:p>
          <w:p w14:paraId="42126420" w14:textId="0B58104E" w:rsidR="006A0E00" w:rsidRDefault="006A0E00"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sidR="00DA1850">
              <w:rPr>
                <w:rFonts w:ascii="Times New Roman" w:eastAsia="Times New Roman" w:hAnsi="Times New Roman" w:cs="Times New Roman"/>
                <w:sz w:val="20"/>
                <w:szCs w:val="20"/>
                <w:lang w:eastAsia="ru-RU"/>
              </w:rPr>
              <w:t xml:space="preserve"> 60670)</w:t>
            </w:r>
          </w:p>
        </w:tc>
      </w:tr>
      <w:tr w:rsidR="006363CE" w14:paraId="3B2C1E90"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75F2816" w14:textId="77777777" w:rsidR="006363CE" w:rsidRDefault="006363CE" w:rsidP="006363CE">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1.1.2</w:t>
            </w:r>
            <w:r>
              <w:rPr>
                <w:rFonts w:ascii="Times New Roman" w:hAnsi="Times New Roman" w:cs="Times New Roman"/>
                <w:sz w:val="20"/>
                <w:szCs w:val="20"/>
                <w:vertAlign w:val="superscript"/>
              </w:rPr>
              <w:t>2</w:t>
            </w:r>
            <w:r>
              <w:rPr>
                <w:rFonts w:ascii="Times New Roman" w:hAnsi="Times New Roman" w:cs="Times New Roman"/>
                <w:sz w:val="20"/>
                <w:szCs w:val="20"/>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p w14:paraId="089196C2" w14:textId="77777777" w:rsidR="006363CE" w:rsidRDefault="006363CE" w:rsidP="006363CE">
            <w:pPr>
              <w:spacing w:after="0" w:line="240" w:lineRule="auto"/>
              <w:rPr>
                <w:rFonts w:ascii="Times New Roman" w:eastAsia="Times New Roman" w:hAnsi="Times New Roman" w:cs="Times New Roman"/>
                <w:sz w:val="20"/>
                <w:szCs w:val="20"/>
                <w:lang w:eastAsia="ru-RU"/>
              </w:rPr>
            </w:pPr>
          </w:p>
        </w:tc>
        <w:tc>
          <w:tcPr>
            <w:tcW w:w="4333" w:type="dxa"/>
            <w:tcBorders>
              <w:top w:val="outset" w:sz="6" w:space="0" w:color="auto"/>
              <w:left w:val="outset" w:sz="6" w:space="0" w:color="auto"/>
              <w:bottom w:val="outset" w:sz="6" w:space="0" w:color="auto"/>
              <w:right w:val="outset" w:sz="6" w:space="0" w:color="auto"/>
            </w:tcBorders>
            <w:hideMark/>
          </w:tcPr>
          <w:p w14:paraId="54513DE2"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Pr>
                <w:rFonts w:ascii="Times New Roman" w:hAnsi="Times New Roman" w:cs="Times New Roman"/>
                <w:sz w:val="20"/>
                <w:szCs w:val="20"/>
              </w:rPr>
              <w:br/>
            </w:r>
            <w:r>
              <w:rPr>
                <w:rFonts w:ascii="Times New Roman" w:hAnsi="Times New Roman" w:cs="Times New Roman"/>
                <w:sz w:val="20"/>
                <w:szCs w:val="20"/>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Pr>
                <w:rFonts w:ascii="Times New Roman" w:hAnsi="Times New Roman" w:cs="Times New Roman"/>
                <w:sz w:val="20"/>
                <w:szCs w:val="20"/>
              </w:rPr>
              <w:br/>
            </w:r>
            <w:r>
              <w:rPr>
                <w:rFonts w:ascii="Times New Roman" w:hAnsi="Times New Roman" w:cs="Times New Roman"/>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собственности на жилое помещение, долю (доли) в праве собственности на него</w:t>
            </w:r>
            <w:r>
              <w:rPr>
                <w:rFonts w:ascii="Times New Roman" w:hAnsi="Times New Roman" w:cs="Times New Roman"/>
                <w:sz w:val="20"/>
                <w:szCs w:val="20"/>
              </w:rPr>
              <w:br/>
            </w:r>
            <w:r>
              <w:rPr>
                <w:rFonts w:ascii="Times New Roman" w:hAnsi="Times New Roman" w:cs="Times New Roman"/>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
        </w:tc>
        <w:tc>
          <w:tcPr>
            <w:tcW w:w="1938" w:type="dxa"/>
            <w:gridSpan w:val="2"/>
            <w:tcBorders>
              <w:top w:val="outset" w:sz="6" w:space="0" w:color="auto"/>
              <w:left w:val="outset" w:sz="6" w:space="0" w:color="auto"/>
              <w:bottom w:val="outset" w:sz="6" w:space="0" w:color="auto"/>
              <w:right w:val="outset" w:sz="6" w:space="0" w:color="auto"/>
            </w:tcBorders>
            <w:hideMark/>
          </w:tcPr>
          <w:p w14:paraId="4BBFE3CA"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1B928A50"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1 месяц со дня подачи заявления</w:t>
            </w:r>
          </w:p>
        </w:tc>
        <w:tc>
          <w:tcPr>
            <w:tcW w:w="1692" w:type="dxa"/>
            <w:tcBorders>
              <w:top w:val="outset" w:sz="6" w:space="0" w:color="auto"/>
              <w:left w:val="outset" w:sz="6" w:space="0" w:color="auto"/>
              <w:bottom w:val="outset" w:sz="6" w:space="0" w:color="auto"/>
              <w:right w:val="outset" w:sz="6" w:space="0" w:color="auto"/>
            </w:tcBorders>
            <w:hideMark/>
          </w:tcPr>
          <w:p w14:paraId="5FD0CEF1"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sz w:val="20"/>
                <w:szCs w:val="20"/>
              </w:rPr>
              <w:t>единовременно</w:t>
            </w:r>
          </w:p>
        </w:tc>
        <w:tc>
          <w:tcPr>
            <w:tcW w:w="2283" w:type="dxa"/>
            <w:tcBorders>
              <w:top w:val="outset" w:sz="6" w:space="0" w:color="auto"/>
              <w:left w:val="outset" w:sz="6" w:space="0" w:color="auto"/>
              <w:bottom w:val="outset" w:sz="6" w:space="0" w:color="auto"/>
              <w:right w:val="nil"/>
            </w:tcBorders>
          </w:tcPr>
          <w:p w14:paraId="55FBE279" w14:textId="7264B28B" w:rsidR="006363CE" w:rsidRDefault="006363CE" w:rsidP="006A0E00">
            <w:pPr>
              <w:spacing w:after="0" w:line="240" w:lineRule="auto"/>
              <w:jc w:val="center"/>
              <w:rPr>
                <w:rFonts w:ascii="Times New Roman" w:eastAsia="Times New Roman" w:hAnsi="Times New Roman" w:cs="Times New Roman"/>
                <w:sz w:val="20"/>
                <w:szCs w:val="20"/>
                <w:lang w:eastAsia="ru-RU"/>
              </w:rPr>
            </w:pPr>
          </w:p>
        </w:tc>
      </w:tr>
      <w:tr w:rsidR="006363CE" w14:paraId="1E2BBD29"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7575CF8F" w14:textId="749911BF"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1.1.5.</w:t>
            </w:r>
            <w:r w:rsidRPr="00A07713">
              <w:rPr>
                <w:rFonts w:ascii="Times New Roman" w:eastAsia="Times New Roman" w:hAnsi="Times New Roman" w:cs="Times New Roman"/>
                <w:sz w:val="20"/>
                <w:szCs w:val="20"/>
                <w:lang w:eastAsia="ru-RU"/>
              </w:rPr>
              <w:t xml:space="preserve">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w:t>
            </w:r>
            <w:r w:rsidRPr="00A07713">
              <w:rPr>
                <w:rFonts w:ascii="Times New Roman" w:eastAsia="Times New Roman" w:hAnsi="Times New Roman" w:cs="Times New Roman"/>
                <w:sz w:val="20"/>
                <w:szCs w:val="20"/>
                <w:lang w:eastAsia="ru-RU"/>
              </w:rPr>
              <w:lastRenderedPageBreak/>
              <w:t>жилищных условий, о разделении (объединении) очереди, о переоформлении очереди с гражданина на совершеннолетнего члена его семьи</w:t>
            </w:r>
          </w:p>
        </w:tc>
        <w:tc>
          <w:tcPr>
            <w:tcW w:w="4333" w:type="dxa"/>
            <w:tcBorders>
              <w:top w:val="outset" w:sz="6" w:space="0" w:color="auto"/>
              <w:left w:val="outset" w:sz="6" w:space="0" w:color="auto"/>
              <w:bottom w:val="outset" w:sz="6" w:space="0" w:color="auto"/>
              <w:right w:val="outset" w:sz="6" w:space="0" w:color="auto"/>
            </w:tcBorders>
          </w:tcPr>
          <w:p w14:paraId="43A8AA25"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38941765"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16A0D327" w14:textId="3F8658F7" w:rsidR="006363CE" w:rsidRDefault="006363CE" w:rsidP="006363CE">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w:t>
            </w:r>
            <w:r w:rsidRPr="00A07713">
              <w:rPr>
                <w:rFonts w:ascii="Times New Roman" w:eastAsia="Times New Roman" w:hAnsi="Times New Roman" w:cs="Times New Roman"/>
                <w:sz w:val="20"/>
                <w:szCs w:val="20"/>
                <w:lang w:eastAsia="ru-RU"/>
              </w:rPr>
              <w:lastRenderedPageBreak/>
              <w:t xml:space="preserve">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 </w:t>
            </w:r>
          </w:p>
          <w:p w14:paraId="2E123E6A" w14:textId="77777777" w:rsidR="006363CE" w:rsidRDefault="006363CE" w:rsidP="006363CE">
            <w:pPr>
              <w:spacing w:after="0" w:line="240" w:lineRule="auto"/>
              <w:rPr>
                <w:rFonts w:ascii="Times New Roman" w:eastAsia="Times New Roman" w:hAnsi="Times New Roman" w:cs="Times New Roman"/>
                <w:sz w:val="20"/>
                <w:szCs w:val="20"/>
                <w:lang w:eastAsia="ru-RU"/>
              </w:rPr>
            </w:pPr>
          </w:p>
          <w:p w14:paraId="395749FA" w14:textId="77777777" w:rsidR="006363CE" w:rsidRDefault="006363CE" w:rsidP="006363CE">
            <w:pPr>
              <w:spacing w:before="240"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Pr>
                <w:rFonts w:ascii="Times New Roman" w:eastAsia="Times New Roman" w:hAnsi="Times New Roman" w:cs="Times New Roman"/>
                <w:sz w:val="20"/>
                <w:szCs w:val="20"/>
                <w:lang w:eastAsia="ru-RU"/>
              </w:rPr>
              <w:t>)</w:t>
            </w:r>
          </w:p>
          <w:p w14:paraId="078FDB97" w14:textId="47FC690F" w:rsidR="006363CE" w:rsidRDefault="006363CE" w:rsidP="006363CE">
            <w:pPr>
              <w:spacing w:before="24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34E7D505"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документы, подтверждающие право на внеочередное или первоочередное предоставление жилого помещения, – в случае наличия такого права</w:t>
            </w:r>
          </w:p>
          <w:p w14:paraId="3CE3FE41"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6D6E3D88" w14:textId="7D45311C"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сведения о доходе и имуществе каждого члена семьи – </w:t>
            </w:r>
            <w:r w:rsidRPr="00A07713">
              <w:rPr>
                <w:rFonts w:ascii="Times New Roman" w:eastAsia="Times New Roman" w:hAnsi="Times New Roman" w:cs="Times New Roman"/>
                <w:sz w:val="20"/>
                <w:szCs w:val="20"/>
                <w:lang w:eastAsia="ru-RU"/>
              </w:rPr>
              <w:t xml:space="preserve">при принятии на учет нуждающихся в улучшении жилищных условий (восстановлении </w:t>
            </w:r>
            <w:r>
              <w:rPr>
                <w:rFonts w:ascii="Times New Roman" w:eastAsia="Times New Roman" w:hAnsi="Times New Roman" w:cs="Times New Roman"/>
                <w:sz w:val="20"/>
                <w:szCs w:val="20"/>
                <w:lang w:eastAsia="ru-RU"/>
              </w:rPr>
              <w:t>на учете) граждан, имеющих право на получение жилого помещения социального пользования в зависимости от их дохода и имущества</w:t>
            </w:r>
          </w:p>
          <w:p w14:paraId="0C2C7E60" w14:textId="77777777" w:rsidR="006363CE" w:rsidRDefault="006363CE" w:rsidP="006363CE">
            <w:pPr>
              <w:spacing w:after="0" w:line="240" w:lineRule="auto"/>
              <w:rPr>
                <w:rFonts w:ascii="Times New Roman" w:eastAsia="Times New Roman" w:hAnsi="Times New Roman" w:cs="Times New Roman"/>
                <w:sz w:val="20"/>
                <w:szCs w:val="20"/>
                <w:lang w:eastAsia="ru-RU"/>
              </w:rPr>
            </w:pPr>
          </w:p>
          <w:p w14:paraId="2C03E5F0" w14:textId="6F438404" w:rsidR="006363CE" w:rsidRPr="00A07713" w:rsidRDefault="006363CE" w:rsidP="006363CE">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w:t>
            </w:r>
            <w:r w:rsidRPr="00A07713">
              <w:rPr>
                <w:rFonts w:ascii="Times New Roman" w:eastAsia="Times New Roman" w:hAnsi="Times New Roman" w:cs="Times New Roman"/>
                <w:sz w:val="20"/>
                <w:szCs w:val="20"/>
                <w:lang w:eastAsia="ru-RU"/>
              </w:rPr>
              <w:lastRenderedPageBreak/>
              <w:t>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p>
          <w:p w14:paraId="61A34BF4" w14:textId="77777777" w:rsidR="006363CE" w:rsidRDefault="006363CE" w:rsidP="006363CE">
            <w:pPr>
              <w:spacing w:after="0" w:line="240" w:lineRule="auto"/>
              <w:rPr>
                <w:rFonts w:ascii="Times New Roman" w:eastAsia="Times New Roman" w:hAnsi="Times New Roman" w:cs="Times New Roman"/>
                <w:sz w:val="20"/>
                <w:szCs w:val="20"/>
                <w:lang w:eastAsia="ru-RU"/>
              </w:rPr>
            </w:pPr>
          </w:p>
          <w:p w14:paraId="393B6A9D" w14:textId="21F8D22A" w:rsidR="006363CE" w:rsidRDefault="006363CE" w:rsidP="006363CE">
            <w:pPr>
              <w:spacing w:after="0" w:line="240" w:lineRule="auto"/>
              <w:rPr>
                <w:rFonts w:ascii="Times New Roman" w:eastAsia="Times New Roman" w:hAnsi="Times New Roman" w:cs="Times New Roman"/>
                <w:sz w:val="20"/>
                <w:szCs w:val="20"/>
                <w:lang w:eastAsia="ru-RU"/>
              </w:rPr>
            </w:pPr>
            <w:r w:rsidRPr="00A07713">
              <w:rPr>
                <w:rFonts w:ascii="Times New Roman" w:eastAsia="Times New Roman" w:hAnsi="Times New Roman" w:cs="Times New Roman"/>
                <w:sz w:val="20"/>
                <w:szCs w:val="20"/>
                <w:lang w:eastAsia="ru-RU"/>
              </w:rPr>
              <w:t>согласие совершеннолетнего члена семьи, на которого производится переоформление очереди</w:t>
            </w:r>
          </w:p>
          <w:p w14:paraId="41DAEE0C" w14:textId="50A5C068"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938" w:type="dxa"/>
            <w:gridSpan w:val="2"/>
            <w:tcBorders>
              <w:top w:val="outset" w:sz="6" w:space="0" w:color="auto"/>
              <w:left w:val="outset" w:sz="6" w:space="0" w:color="auto"/>
              <w:bottom w:val="outset" w:sz="6" w:space="0" w:color="auto"/>
              <w:right w:val="outset" w:sz="6" w:space="0" w:color="auto"/>
            </w:tcBorders>
            <w:hideMark/>
          </w:tcPr>
          <w:p w14:paraId="06EB0A12"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01EE0180"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подачи заявления</w:t>
            </w:r>
          </w:p>
        </w:tc>
        <w:tc>
          <w:tcPr>
            <w:tcW w:w="1692" w:type="dxa"/>
            <w:tcBorders>
              <w:top w:val="outset" w:sz="6" w:space="0" w:color="auto"/>
              <w:left w:val="outset" w:sz="6" w:space="0" w:color="auto"/>
              <w:bottom w:val="outset" w:sz="6" w:space="0" w:color="auto"/>
              <w:right w:val="outset" w:sz="6" w:space="0" w:color="auto"/>
            </w:tcBorders>
            <w:hideMark/>
          </w:tcPr>
          <w:p w14:paraId="22BC3E61"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4D414B57" w14:textId="77777777" w:rsidR="006A0E00" w:rsidRDefault="006A0E00" w:rsidP="006A0E00">
            <w:pPr>
              <w:spacing w:after="0" w:line="240" w:lineRule="auto"/>
              <w:jc w:val="center"/>
              <w:rPr>
                <w:rFonts w:ascii="Times New Roman" w:eastAsia="Times New Roman" w:hAnsi="Times New Roman" w:cs="Times New Roman"/>
                <w:sz w:val="20"/>
                <w:szCs w:val="20"/>
                <w:lang w:eastAsia="ru-RU"/>
              </w:rPr>
            </w:pPr>
          </w:p>
          <w:p w14:paraId="0EEF17D1"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05716E44"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0273590B" w14:textId="6B9FE92A"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0FC7171F"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13764912"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1.1.7. о снятии граждан с учета нуждающихся в улучшении жилищных условий</w:t>
            </w:r>
          </w:p>
        </w:tc>
        <w:tc>
          <w:tcPr>
            <w:tcW w:w="4376" w:type="dxa"/>
            <w:gridSpan w:val="2"/>
            <w:tcBorders>
              <w:top w:val="outset" w:sz="6" w:space="0" w:color="auto"/>
              <w:left w:val="outset" w:sz="6" w:space="0" w:color="auto"/>
              <w:bottom w:val="outset" w:sz="6" w:space="0" w:color="auto"/>
              <w:right w:val="outset" w:sz="6" w:space="0" w:color="auto"/>
            </w:tcBorders>
            <w:hideMark/>
          </w:tcPr>
          <w:p w14:paraId="31AAE482" w14:textId="1F1F6E6A" w:rsidR="006363CE" w:rsidRDefault="006363CE" w:rsidP="006363CE">
            <w:pPr>
              <w:spacing w:after="0" w:line="240" w:lineRule="auto"/>
              <w:rPr>
                <w:rFonts w:ascii="Times New Roman" w:eastAsia="Times New Roman" w:hAnsi="Times New Roman" w:cs="Times New Roman"/>
                <w:sz w:val="20"/>
                <w:szCs w:val="20"/>
                <w:lang w:eastAsia="ru-RU"/>
              </w:rPr>
            </w:pPr>
            <w:r w:rsidRPr="00462861">
              <w:rPr>
                <w:rFonts w:ascii="Times New Roman" w:eastAsia="Times New Roman" w:hAnsi="Times New Roman" w:cs="Times New Roman"/>
                <w:sz w:val="20"/>
                <w:szCs w:val="20"/>
                <w:lang w:eastAsia="ru-RU"/>
              </w:rPr>
              <w:t xml:space="preserve">заявление, подписанное гражданином и совершеннолетними членами его семьи, совместно состоящими на учете нуждающихся в улучшении жилищных условий </w:t>
            </w:r>
          </w:p>
          <w:p w14:paraId="4F28809C" w14:textId="6761E569"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FDACDEA"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паспорта или иные документы, удостоверяющие личность всех совершеннолетних граждан</w:t>
            </w:r>
          </w:p>
        </w:tc>
        <w:tc>
          <w:tcPr>
            <w:tcW w:w="1903" w:type="dxa"/>
            <w:gridSpan w:val="2"/>
            <w:tcBorders>
              <w:top w:val="outset" w:sz="6" w:space="0" w:color="auto"/>
              <w:left w:val="outset" w:sz="6" w:space="0" w:color="auto"/>
              <w:bottom w:val="outset" w:sz="6" w:space="0" w:color="auto"/>
              <w:right w:val="outset" w:sz="6" w:space="0" w:color="auto"/>
            </w:tcBorders>
            <w:hideMark/>
          </w:tcPr>
          <w:p w14:paraId="681A83C4"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87" w:type="dxa"/>
            <w:tcBorders>
              <w:top w:val="outset" w:sz="6" w:space="0" w:color="auto"/>
              <w:left w:val="outset" w:sz="6" w:space="0" w:color="auto"/>
              <w:bottom w:val="outset" w:sz="6" w:space="0" w:color="auto"/>
              <w:right w:val="outset" w:sz="6" w:space="0" w:color="auto"/>
            </w:tcBorders>
            <w:hideMark/>
          </w:tcPr>
          <w:p w14:paraId="5C3DD669"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w:t>
            </w:r>
          </w:p>
        </w:tc>
        <w:tc>
          <w:tcPr>
            <w:tcW w:w="1692" w:type="dxa"/>
            <w:tcBorders>
              <w:top w:val="outset" w:sz="6" w:space="0" w:color="auto"/>
              <w:left w:val="outset" w:sz="6" w:space="0" w:color="auto"/>
              <w:bottom w:val="outset" w:sz="6" w:space="0" w:color="auto"/>
              <w:right w:val="outset" w:sz="6" w:space="0" w:color="auto"/>
            </w:tcBorders>
            <w:hideMark/>
          </w:tcPr>
          <w:p w14:paraId="4B575CAD"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70C0CE84"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2FBF8B46"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0352850E" w14:textId="624ED6DE"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6B001F91" w14:textId="77777777" w:rsidTr="00E00418">
        <w:trPr>
          <w:trHeight w:val="4235"/>
          <w:tblCellSpacing w:w="0" w:type="dxa"/>
        </w:trPr>
        <w:tc>
          <w:tcPr>
            <w:tcW w:w="3312" w:type="dxa"/>
            <w:tcBorders>
              <w:top w:val="outset" w:sz="6" w:space="0" w:color="auto"/>
              <w:left w:val="nil"/>
              <w:bottom w:val="outset" w:sz="6" w:space="0" w:color="auto"/>
              <w:right w:val="outset" w:sz="6" w:space="0" w:color="auto"/>
            </w:tcBorders>
            <w:hideMark/>
          </w:tcPr>
          <w:p w14:paraId="201BEA9B" w14:textId="77777777" w:rsidR="006363CE" w:rsidRPr="00702465" w:rsidRDefault="006363CE" w:rsidP="006363CE">
            <w:pPr>
              <w:spacing w:before="120" w:after="10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 xml:space="preserve">1.1.29. о предоставлении безналичных жилищных субсидий </w:t>
            </w:r>
          </w:p>
          <w:p w14:paraId="4C242BB3" w14:textId="719C9C0F" w:rsidR="006363CE" w:rsidRDefault="006363CE" w:rsidP="006363CE">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hideMark/>
          </w:tcPr>
          <w:p w14:paraId="75E93EDA"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«Белэнерго»)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14:paraId="101D3A18"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4C4A58CD"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 xml:space="preserve">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w:t>
            </w:r>
            <w:r w:rsidRPr="00702465">
              <w:rPr>
                <w:rFonts w:ascii="Times New Roman" w:eastAsia="Times New Roman" w:hAnsi="Times New Roman" w:cs="Times New Roman"/>
                <w:sz w:val="20"/>
                <w:szCs w:val="20"/>
                <w:lang w:eastAsia="ru-RU"/>
              </w:rPr>
              <w:lastRenderedPageBreak/>
              <w:t>Беларусь лица без гражданства (далее, если не указано иное, – вид на жительство), – при его наличии)</w:t>
            </w:r>
          </w:p>
          <w:p w14:paraId="5B3D7F25"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6143A401"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p>
          <w:p w14:paraId="7AF793F9"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06F4C0F4"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копия решения суда о расторжении брака или свидетельство о расторжении брака – для лиц, расторгнувших брак</w:t>
            </w:r>
          </w:p>
          <w:p w14:paraId="769B101A"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35C5AFE1"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трудовая книжка (при ее наличии) – для неработающих граждан старше 18 лет, неработающих членов семьи старше 18 лет</w:t>
            </w:r>
          </w:p>
          <w:p w14:paraId="7BF91D15"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1EDDA05F"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p>
          <w:p w14:paraId="375E2C29"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32D0FDF5"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специальное разрешение (лицензия) на осуществление адвокатской деятельности – для адвокатов</w:t>
            </w:r>
          </w:p>
          <w:p w14:paraId="16AB6A69"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491DFFC8"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пенсионное удостоверение – для пенсионеров</w:t>
            </w:r>
          </w:p>
          <w:p w14:paraId="1EEA79FE"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2456D30D"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удостоверение инвалида – для инвалидов</w:t>
            </w:r>
          </w:p>
          <w:p w14:paraId="31EB6208" w14:textId="77777777" w:rsidR="006363CE" w:rsidRPr="00702465" w:rsidRDefault="006363CE" w:rsidP="006363CE">
            <w:pPr>
              <w:spacing w:after="0" w:line="240" w:lineRule="auto"/>
              <w:rPr>
                <w:rFonts w:ascii="Times New Roman" w:eastAsia="Times New Roman" w:hAnsi="Times New Roman" w:cs="Times New Roman"/>
                <w:sz w:val="20"/>
                <w:szCs w:val="20"/>
                <w:lang w:eastAsia="ru-RU"/>
              </w:rPr>
            </w:pPr>
          </w:p>
          <w:p w14:paraId="22AD4340" w14:textId="2E1C8B3F" w:rsidR="006363CE" w:rsidRDefault="006363CE" w:rsidP="006363CE">
            <w:pPr>
              <w:spacing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сведения о полученных доходах каждого члена семьи за последние 6 месяцев, предшествующих месяцу обращения</w:t>
            </w:r>
          </w:p>
        </w:tc>
        <w:tc>
          <w:tcPr>
            <w:tcW w:w="1895" w:type="dxa"/>
            <w:tcBorders>
              <w:top w:val="outset" w:sz="6" w:space="0" w:color="auto"/>
              <w:left w:val="outset" w:sz="6" w:space="0" w:color="auto"/>
              <w:bottom w:val="outset" w:sz="6" w:space="0" w:color="auto"/>
              <w:right w:val="outset" w:sz="6" w:space="0" w:color="auto"/>
            </w:tcBorders>
            <w:hideMark/>
          </w:tcPr>
          <w:p w14:paraId="6BF9C431"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67E872C0"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hideMark/>
          </w:tcPr>
          <w:p w14:paraId="5B871FC4" w14:textId="77777777" w:rsidR="006363CE" w:rsidRDefault="006363CE" w:rsidP="006363CE">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период действия договора найма жилого помещения частного жилищного фонда или договора аренды жилого помещения</w:t>
            </w:r>
          </w:p>
        </w:tc>
        <w:tc>
          <w:tcPr>
            <w:tcW w:w="2283" w:type="dxa"/>
            <w:tcBorders>
              <w:top w:val="outset" w:sz="6" w:space="0" w:color="auto"/>
              <w:left w:val="outset" w:sz="6" w:space="0" w:color="auto"/>
              <w:bottom w:val="outset" w:sz="6" w:space="0" w:color="auto"/>
              <w:right w:val="nil"/>
            </w:tcBorders>
          </w:tcPr>
          <w:p w14:paraId="0102FF13"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r>
      <w:tr w:rsidR="006363CE" w14:paraId="4DC1A217"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03D43AA6" w14:textId="77777777" w:rsidR="006363CE" w:rsidRDefault="006363CE" w:rsidP="006363CE">
            <w:pPr>
              <w:pStyle w:val="articleintext"/>
              <w:spacing w:before="120" w:after="100"/>
              <w:ind w:firstLine="0"/>
              <w:jc w:val="left"/>
              <w:rPr>
                <w:sz w:val="20"/>
                <w:szCs w:val="20"/>
              </w:rPr>
            </w:pPr>
            <w:r>
              <w:rPr>
                <w:sz w:val="20"/>
                <w:szCs w:val="20"/>
              </w:rPr>
              <w:t xml:space="preserve">1.1.30. о прекращении (возобновлении) предоставления безналичных жилищных субсидий </w:t>
            </w:r>
          </w:p>
          <w:p w14:paraId="1B3991D4" w14:textId="663E6C79" w:rsidR="006363CE" w:rsidRDefault="006363CE" w:rsidP="006363CE">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2290CD5F" w14:textId="7DEAEA12"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заявление </w:t>
            </w:r>
            <w:r w:rsidRPr="00702465">
              <w:rPr>
                <w:rFonts w:ascii="Times New Roman" w:eastAsia="Times New Roman" w:hAnsi="Times New Roman" w:cs="Times New Roman"/>
                <w:sz w:val="20"/>
                <w:szCs w:val="20"/>
                <w:lang w:eastAsia="ru-RU"/>
              </w:rPr>
              <w:t xml:space="preserve">(заявление подается в организацию, осуществляющую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w:t>
            </w:r>
            <w:r w:rsidRPr="00702465">
              <w:rPr>
                <w:rFonts w:ascii="Times New Roman" w:eastAsia="Times New Roman" w:hAnsi="Times New Roman" w:cs="Times New Roman"/>
                <w:sz w:val="20"/>
                <w:szCs w:val="20"/>
                <w:lang w:eastAsia="ru-RU"/>
              </w:rPr>
              <w:lastRenderedPageBreak/>
              <w:t>объединения по топливу и газификации «</w:t>
            </w:r>
            <w:proofErr w:type="spellStart"/>
            <w:r w:rsidRPr="00702465">
              <w:rPr>
                <w:rFonts w:ascii="Times New Roman" w:eastAsia="Times New Roman" w:hAnsi="Times New Roman" w:cs="Times New Roman"/>
                <w:sz w:val="20"/>
                <w:szCs w:val="20"/>
                <w:lang w:eastAsia="ru-RU"/>
              </w:rPr>
              <w:t>Белтопгаз</w:t>
            </w:r>
            <w:proofErr w:type="spellEnd"/>
            <w:r w:rsidRPr="00702465">
              <w:rPr>
                <w:rFonts w:ascii="Times New Roman" w:eastAsia="Times New Roman" w:hAnsi="Times New Roman" w:cs="Times New Roman"/>
                <w:sz w:val="20"/>
                <w:szCs w:val="20"/>
                <w:lang w:eastAsia="ru-RU"/>
              </w:rPr>
              <w:t>» и государственного производственного объединения электроэнергетики «Белэнерго»)</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t xml:space="preserve"> </w:t>
            </w:r>
            <w:r w:rsidRPr="00702465">
              <w:rPr>
                <w:rFonts w:ascii="Times New Roman" w:eastAsia="Times New Roman" w:hAnsi="Times New Roman" w:cs="Times New Roman"/>
                <w:sz w:val="20"/>
                <w:szCs w:val="20"/>
                <w:lang w:eastAsia="ru-RU"/>
              </w:rPr>
              <w:t>паспорт или иной документ, удостоверяющий личность</w:t>
            </w:r>
          </w:p>
          <w:p w14:paraId="28237859" w14:textId="77777777" w:rsidR="006363CE" w:rsidRDefault="006363CE" w:rsidP="006363CE">
            <w:pPr>
              <w:spacing w:after="0" w:line="240" w:lineRule="auto"/>
              <w:rPr>
                <w:rFonts w:ascii="Times New Roman" w:eastAsia="Times New Roman" w:hAnsi="Times New Roman" w:cs="Times New Roman"/>
                <w:sz w:val="20"/>
                <w:szCs w:val="20"/>
                <w:lang w:eastAsia="ru-RU"/>
              </w:rPr>
            </w:pPr>
          </w:p>
          <w:p w14:paraId="40EB12A9" w14:textId="249404C2"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 xml:space="preserve"> </w:t>
            </w:r>
          </w:p>
        </w:tc>
        <w:tc>
          <w:tcPr>
            <w:tcW w:w="1895" w:type="dxa"/>
            <w:tcBorders>
              <w:top w:val="outset" w:sz="6" w:space="0" w:color="auto"/>
              <w:left w:val="outset" w:sz="6" w:space="0" w:color="auto"/>
              <w:bottom w:val="outset" w:sz="6" w:space="0" w:color="auto"/>
              <w:right w:val="outset" w:sz="6" w:space="0" w:color="auto"/>
            </w:tcBorders>
            <w:hideMark/>
          </w:tcPr>
          <w:p w14:paraId="1537AD32"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hideMark/>
          </w:tcPr>
          <w:p w14:paraId="13FC1BCD" w14:textId="7F2EE7D3" w:rsidR="006363CE" w:rsidRDefault="006363CE" w:rsidP="006363CE">
            <w:pPr>
              <w:spacing w:before="120" w:after="0" w:line="240" w:lineRule="auto"/>
              <w:rPr>
                <w:rFonts w:ascii="Times New Roman" w:eastAsia="Times New Roman" w:hAnsi="Times New Roman" w:cs="Times New Roman"/>
                <w:sz w:val="20"/>
                <w:szCs w:val="20"/>
                <w:lang w:eastAsia="ru-RU"/>
              </w:rPr>
            </w:pPr>
            <w:r w:rsidRPr="00702465">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5</w:t>
            </w:r>
            <w:r w:rsidRPr="00702465">
              <w:rPr>
                <w:rFonts w:ascii="Times New Roman" w:eastAsia="Times New Roman" w:hAnsi="Times New Roman" w:cs="Times New Roman"/>
                <w:sz w:val="20"/>
                <w:szCs w:val="20"/>
                <w:lang w:eastAsia="ru-RU"/>
              </w:rPr>
              <w:t xml:space="preserve"> рабочих дней со дня подачи заявления </w:t>
            </w:r>
          </w:p>
        </w:tc>
        <w:tc>
          <w:tcPr>
            <w:tcW w:w="1692" w:type="dxa"/>
            <w:tcBorders>
              <w:top w:val="outset" w:sz="6" w:space="0" w:color="auto"/>
              <w:left w:val="outset" w:sz="6" w:space="0" w:color="auto"/>
              <w:bottom w:val="outset" w:sz="6" w:space="0" w:color="auto"/>
              <w:right w:val="outset" w:sz="6" w:space="0" w:color="auto"/>
            </w:tcBorders>
            <w:hideMark/>
          </w:tcPr>
          <w:p w14:paraId="74FAE091" w14:textId="77777777" w:rsidR="006363CE" w:rsidRPr="009E5C14" w:rsidRDefault="006363CE" w:rsidP="006363CE">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прекращение предоставления безналичных жилищных субсидий – бессрочно</w:t>
            </w:r>
          </w:p>
          <w:p w14:paraId="5785FF9A" w14:textId="77777777" w:rsidR="006363CE" w:rsidRPr="009E5C14" w:rsidRDefault="006363CE" w:rsidP="006363CE">
            <w:pPr>
              <w:spacing w:after="0" w:line="240" w:lineRule="auto"/>
              <w:ind w:left="82"/>
              <w:rPr>
                <w:rFonts w:ascii="Times New Roman" w:eastAsia="Times New Roman" w:hAnsi="Times New Roman" w:cs="Times New Roman"/>
                <w:sz w:val="20"/>
                <w:szCs w:val="20"/>
                <w:lang w:eastAsia="ru-RU"/>
              </w:rPr>
            </w:pPr>
          </w:p>
          <w:p w14:paraId="49C349A2" w14:textId="4AABAA8F" w:rsidR="006363CE" w:rsidRDefault="006363CE" w:rsidP="006363CE">
            <w:pPr>
              <w:spacing w:after="0" w:line="240" w:lineRule="auto"/>
              <w:ind w:left="82"/>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c>
          <w:tcPr>
            <w:tcW w:w="2283" w:type="dxa"/>
            <w:tcBorders>
              <w:top w:val="outset" w:sz="6" w:space="0" w:color="auto"/>
              <w:left w:val="outset" w:sz="6" w:space="0" w:color="auto"/>
              <w:bottom w:val="outset" w:sz="6" w:space="0" w:color="auto"/>
              <w:right w:val="nil"/>
            </w:tcBorders>
          </w:tcPr>
          <w:p w14:paraId="0AD94F3E"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r>
      <w:tr w:rsidR="006363CE" w14:paraId="2D2FA462" w14:textId="77777777" w:rsidTr="00E00418">
        <w:trPr>
          <w:tblCellSpacing w:w="0" w:type="dxa"/>
        </w:trPr>
        <w:tc>
          <w:tcPr>
            <w:tcW w:w="3312" w:type="dxa"/>
            <w:tcBorders>
              <w:top w:val="outset" w:sz="6" w:space="0" w:color="auto"/>
              <w:left w:val="nil"/>
              <w:bottom w:val="outset" w:sz="6" w:space="0" w:color="auto"/>
              <w:right w:val="outset" w:sz="6" w:space="0" w:color="auto"/>
            </w:tcBorders>
            <w:hideMark/>
          </w:tcPr>
          <w:p w14:paraId="52B17B36"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Выдача справки: </w:t>
            </w:r>
          </w:p>
        </w:tc>
        <w:tc>
          <w:tcPr>
            <w:tcW w:w="4376" w:type="dxa"/>
            <w:gridSpan w:val="2"/>
            <w:tcBorders>
              <w:top w:val="outset" w:sz="6" w:space="0" w:color="auto"/>
              <w:left w:val="outset" w:sz="6" w:space="0" w:color="auto"/>
              <w:bottom w:val="outset" w:sz="6" w:space="0" w:color="auto"/>
              <w:right w:val="outset" w:sz="6" w:space="0" w:color="auto"/>
            </w:tcBorders>
            <w:hideMark/>
          </w:tcPr>
          <w:p w14:paraId="7DD0AA58"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hideMark/>
          </w:tcPr>
          <w:p w14:paraId="4923E91B"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gridSpan w:val="2"/>
            <w:tcBorders>
              <w:top w:val="outset" w:sz="6" w:space="0" w:color="auto"/>
              <w:left w:val="outset" w:sz="6" w:space="0" w:color="auto"/>
              <w:bottom w:val="outset" w:sz="6" w:space="0" w:color="auto"/>
              <w:right w:val="outset" w:sz="6" w:space="0" w:color="auto"/>
            </w:tcBorders>
            <w:hideMark/>
          </w:tcPr>
          <w:p w14:paraId="01B28375"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92" w:type="dxa"/>
            <w:tcBorders>
              <w:top w:val="outset" w:sz="6" w:space="0" w:color="auto"/>
              <w:left w:val="outset" w:sz="6" w:space="0" w:color="auto"/>
              <w:bottom w:val="outset" w:sz="6" w:space="0" w:color="auto"/>
              <w:right w:val="outset" w:sz="6" w:space="0" w:color="auto"/>
            </w:tcBorders>
            <w:hideMark/>
          </w:tcPr>
          <w:p w14:paraId="3869E065"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2283" w:type="dxa"/>
            <w:tcBorders>
              <w:top w:val="outset" w:sz="6" w:space="0" w:color="auto"/>
              <w:left w:val="outset" w:sz="6" w:space="0" w:color="auto"/>
              <w:bottom w:val="outset" w:sz="6" w:space="0" w:color="auto"/>
              <w:right w:val="nil"/>
            </w:tcBorders>
            <w:hideMark/>
          </w:tcPr>
          <w:p w14:paraId="50D241B5"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r>
      <w:tr w:rsidR="006363CE" w14:paraId="3F1D393A"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32BFE96"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1.3.1. о состоянии на учете нуждающихся в улучшении жилищных условий</w:t>
            </w:r>
          </w:p>
          <w:p w14:paraId="61BB791F" w14:textId="79D2B3F4"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376" w:type="dxa"/>
            <w:gridSpan w:val="2"/>
            <w:tcBorders>
              <w:top w:val="outset" w:sz="6" w:space="0" w:color="auto"/>
              <w:left w:val="outset" w:sz="6" w:space="0" w:color="auto"/>
              <w:bottom w:val="outset" w:sz="6" w:space="0" w:color="auto"/>
              <w:right w:val="outset" w:sz="6" w:space="0" w:color="auto"/>
            </w:tcBorders>
          </w:tcPr>
          <w:p w14:paraId="7022967D" w14:textId="234E9466"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r>
              <w:rPr>
                <w:rFonts w:ascii="Times New Roman" w:eastAsia="Times New Roman" w:hAnsi="Times New Roman" w:cs="Times New Roman"/>
                <w:sz w:val="20"/>
                <w:szCs w:val="20"/>
                <w:lang w:eastAsia="ru-RU"/>
              </w:rPr>
              <w:br/>
            </w:r>
          </w:p>
        </w:tc>
        <w:tc>
          <w:tcPr>
            <w:tcW w:w="1895" w:type="dxa"/>
            <w:tcBorders>
              <w:top w:val="outset" w:sz="6" w:space="0" w:color="auto"/>
              <w:left w:val="outset" w:sz="6" w:space="0" w:color="auto"/>
              <w:bottom w:val="outset" w:sz="6" w:space="0" w:color="auto"/>
              <w:right w:val="outset" w:sz="6" w:space="0" w:color="auto"/>
            </w:tcBorders>
          </w:tcPr>
          <w:p w14:paraId="79F43FC1" w14:textId="189FD12B"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4628165E"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2A3EC32E"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44D27D20" w14:textId="0AEEF363"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624DEC3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626B502B"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5A16FE0E" w14:textId="49EF7430"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49318F56"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6A6B5AE" w14:textId="42F2FF7C" w:rsidR="006363CE"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1.3.2. о занимаемом в данном населенном пункте жилом помещении и составе семьи</w:t>
            </w:r>
          </w:p>
        </w:tc>
        <w:tc>
          <w:tcPr>
            <w:tcW w:w="4376" w:type="dxa"/>
            <w:gridSpan w:val="2"/>
            <w:tcBorders>
              <w:top w:val="outset" w:sz="6" w:space="0" w:color="auto"/>
              <w:left w:val="outset" w:sz="6" w:space="0" w:color="auto"/>
              <w:bottom w:val="outset" w:sz="6" w:space="0" w:color="auto"/>
              <w:right w:val="outset" w:sz="6" w:space="0" w:color="auto"/>
            </w:tcBorders>
          </w:tcPr>
          <w:p w14:paraId="27A20903" w14:textId="77777777"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14:paraId="0E408FE9" w14:textId="77777777" w:rsidR="006363CE" w:rsidRPr="009E5C14" w:rsidRDefault="006363CE" w:rsidP="006363CE">
            <w:pPr>
              <w:spacing w:after="0" w:line="240" w:lineRule="auto"/>
              <w:rPr>
                <w:rFonts w:ascii="Times New Roman" w:eastAsia="Times New Roman" w:hAnsi="Times New Roman" w:cs="Times New Roman"/>
                <w:sz w:val="20"/>
                <w:szCs w:val="20"/>
                <w:lang w:eastAsia="ru-RU"/>
              </w:rPr>
            </w:pPr>
          </w:p>
          <w:p w14:paraId="14949B65" w14:textId="5DDD8CA0" w:rsidR="006363CE"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95" w:type="dxa"/>
            <w:tcBorders>
              <w:top w:val="outset" w:sz="6" w:space="0" w:color="auto"/>
              <w:left w:val="outset" w:sz="6" w:space="0" w:color="auto"/>
              <w:bottom w:val="outset" w:sz="6" w:space="0" w:color="auto"/>
              <w:right w:val="outset" w:sz="6" w:space="0" w:color="auto"/>
            </w:tcBorders>
          </w:tcPr>
          <w:p w14:paraId="241A3A99" w14:textId="0C519B92"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31C9EA09"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1D46CF4F"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408BC75E" w14:textId="2A242560"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1F852EF6"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5367593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7884EC2" w14:textId="3ED5DE75" w:rsidR="006A0E0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p w14:paraId="4D6C276E" w14:textId="2DC3FBAE" w:rsidR="006363CE" w:rsidRDefault="006363CE" w:rsidP="006A0E00">
            <w:pPr>
              <w:spacing w:after="0" w:line="240" w:lineRule="auto"/>
              <w:jc w:val="center"/>
              <w:rPr>
                <w:rFonts w:ascii="Times New Roman" w:eastAsia="Times New Roman" w:hAnsi="Times New Roman" w:cs="Times New Roman"/>
                <w:sz w:val="20"/>
                <w:szCs w:val="20"/>
                <w:lang w:eastAsia="ru-RU"/>
              </w:rPr>
            </w:pPr>
          </w:p>
        </w:tc>
      </w:tr>
      <w:tr w:rsidR="006363CE" w14:paraId="4BFA3CA1"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27052D9" w14:textId="3426C1A8"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1.3.3. о месте жительства и составе семьи</w:t>
            </w:r>
          </w:p>
        </w:tc>
        <w:tc>
          <w:tcPr>
            <w:tcW w:w="4376" w:type="dxa"/>
            <w:gridSpan w:val="2"/>
            <w:tcBorders>
              <w:top w:val="outset" w:sz="6" w:space="0" w:color="auto"/>
              <w:left w:val="outset" w:sz="6" w:space="0" w:color="auto"/>
              <w:bottom w:val="outset" w:sz="6" w:space="0" w:color="auto"/>
              <w:right w:val="outset" w:sz="6" w:space="0" w:color="auto"/>
            </w:tcBorders>
          </w:tcPr>
          <w:p w14:paraId="4EFC5BCB" w14:textId="77777777"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p w14:paraId="425A5D5A" w14:textId="77777777" w:rsidR="006363CE" w:rsidRPr="009E5C14" w:rsidRDefault="006363CE" w:rsidP="006363CE">
            <w:pPr>
              <w:spacing w:after="0" w:line="240" w:lineRule="auto"/>
              <w:rPr>
                <w:rFonts w:ascii="Times New Roman" w:eastAsia="Times New Roman" w:hAnsi="Times New Roman" w:cs="Times New Roman"/>
                <w:sz w:val="20"/>
                <w:szCs w:val="20"/>
                <w:lang w:eastAsia="ru-RU"/>
              </w:rPr>
            </w:pPr>
          </w:p>
          <w:p w14:paraId="5A27497D" w14:textId="1FBC2109"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895" w:type="dxa"/>
            <w:tcBorders>
              <w:top w:val="outset" w:sz="6" w:space="0" w:color="auto"/>
              <w:left w:val="outset" w:sz="6" w:space="0" w:color="auto"/>
              <w:bottom w:val="outset" w:sz="6" w:space="0" w:color="auto"/>
              <w:right w:val="outset" w:sz="6" w:space="0" w:color="auto"/>
            </w:tcBorders>
          </w:tcPr>
          <w:p w14:paraId="303B2796" w14:textId="24AFD553"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8978C0D"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86A83E6"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595309A9" w14:textId="38E4795C"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529B1F7F"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24142A7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56497FCE" w14:textId="34AD330D" w:rsidR="006A0E0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p w14:paraId="61A682F1" w14:textId="738C592E" w:rsidR="006363CE" w:rsidRDefault="006363CE" w:rsidP="006A0E00">
            <w:pPr>
              <w:spacing w:after="0" w:line="240" w:lineRule="auto"/>
              <w:jc w:val="center"/>
              <w:rPr>
                <w:rFonts w:ascii="Times New Roman" w:eastAsia="Times New Roman" w:hAnsi="Times New Roman" w:cs="Times New Roman"/>
                <w:sz w:val="20"/>
                <w:szCs w:val="20"/>
                <w:lang w:eastAsia="ru-RU"/>
              </w:rPr>
            </w:pPr>
          </w:p>
        </w:tc>
      </w:tr>
      <w:tr w:rsidR="006363CE" w14:paraId="569C2413"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3422E3BD" w14:textId="32930DA5"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1.3.4. о месте жительства</w:t>
            </w:r>
          </w:p>
        </w:tc>
        <w:tc>
          <w:tcPr>
            <w:tcW w:w="4376" w:type="dxa"/>
            <w:gridSpan w:val="2"/>
            <w:tcBorders>
              <w:top w:val="outset" w:sz="6" w:space="0" w:color="auto"/>
              <w:left w:val="outset" w:sz="6" w:space="0" w:color="auto"/>
              <w:bottom w:val="outset" w:sz="6" w:space="0" w:color="auto"/>
              <w:right w:val="outset" w:sz="6" w:space="0" w:color="auto"/>
            </w:tcBorders>
          </w:tcPr>
          <w:p w14:paraId="3987A24D" w14:textId="6E9AF694"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236A393E" w14:textId="15E4AEA5"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10C9CC1"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3D22CE20"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7B4A69DA" w14:textId="5BE63D0D"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1FC47ED0"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5041BC7D"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0CBD44B" w14:textId="04E8F9D4"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50473162"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F71BF2E" w14:textId="7682DAC4" w:rsidR="006363CE" w:rsidRPr="009E5C14"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r w:rsidRPr="009E5C14">
              <w:rPr>
                <w:rFonts w:ascii="Times New Roman" w:eastAsia="Times New Roman" w:hAnsi="Times New Roman" w:cs="Times New Roman"/>
                <w:sz w:val="20"/>
                <w:szCs w:val="20"/>
                <w:lang w:eastAsia="ru-RU"/>
              </w:rPr>
              <w:t>.3.5. о последнем месте жительства наследодателя и составе его семьи на день смерти</w:t>
            </w:r>
          </w:p>
        </w:tc>
        <w:tc>
          <w:tcPr>
            <w:tcW w:w="4376" w:type="dxa"/>
            <w:gridSpan w:val="2"/>
            <w:tcBorders>
              <w:top w:val="outset" w:sz="6" w:space="0" w:color="auto"/>
              <w:left w:val="outset" w:sz="6" w:space="0" w:color="auto"/>
              <w:bottom w:val="outset" w:sz="6" w:space="0" w:color="auto"/>
              <w:right w:val="outset" w:sz="6" w:space="0" w:color="auto"/>
            </w:tcBorders>
          </w:tcPr>
          <w:p w14:paraId="39C009A6" w14:textId="2F402B79"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 наследника</w:t>
            </w:r>
          </w:p>
        </w:tc>
        <w:tc>
          <w:tcPr>
            <w:tcW w:w="1895" w:type="dxa"/>
            <w:tcBorders>
              <w:top w:val="outset" w:sz="6" w:space="0" w:color="auto"/>
              <w:left w:val="outset" w:sz="6" w:space="0" w:color="auto"/>
              <w:bottom w:val="outset" w:sz="6" w:space="0" w:color="auto"/>
              <w:right w:val="outset" w:sz="6" w:space="0" w:color="auto"/>
            </w:tcBorders>
          </w:tcPr>
          <w:p w14:paraId="173EF927" w14:textId="32DD4FC4"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6F49EAC4"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5E90A75"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38431AAC" w14:textId="1D206E8A"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tc>
        <w:tc>
          <w:tcPr>
            <w:tcW w:w="2283" w:type="dxa"/>
            <w:tcBorders>
              <w:top w:val="outset" w:sz="6" w:space="0" w:color="auto"/>
              <w:left w:val="outset" w:sz="6" w:space="0" w:color="auto"/>
              <w:bottom w:val="outset" w:sz="6" w:space="0" w:color="auto"/>
              <w:right w:val="nil"/>
            </w:tcBorders>
          </w:tcPr>
          <w:p w14:paraId="1140DE0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0091E0CD"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01630F1B" w14:textId="7769C56D"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2D5E93EB"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2B70FA3" w14:textId="6D4C9C0E" w:rsidR="006363CE"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376" w:type="dxa"/>
            <w:gridSpan w:val="2"/>
            <w:tcBorders>
              <w:top w:val="outset" w:sz="6" w:space="0" w:color="auto"/>
              <w:left w:val="outset" w:sz="6" w:space="0" w:color="auto"/>
              <w:bottom w:val="outset" w:sz="6" w:space="0" w:color="auto"/>
              <w:right w:val="outset" w:sz="6" w:space="0" w:color="auto"/>
            </w:tcBorders>
          </w:tcPr>
          <w:p w14:paraId="13DFA6E0" w14:textId="70A8F6FA"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06119DDE" w14:textId="1D17B94D"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322C88C7"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CE213DB"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382099F7" w14:textId="3A4A102A"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w:t>
            </w:r>
          </w:p>
        </w:tc>
        <w:tc>
          <w:tcPr>
            <w:tcW w:w="2283" w:type="dxa"/>
            <w:tcBorders>
              <w:top w:val="outset" w:sz="6" w:space="0" w:color="auto"/>
              <w:left w:val="outset" w:sz="6" w:space="0" w:color="auto"/>
              <w:bottom w:val="outset" w:sz="6" w:space="0" w:color="auto"/>
              <w:right w:val="nil"/>
            </w:tcBorders>
          </w:tcPr>
          <w:p w14:paraId="22D724CC"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32AB59A9"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55BF77AA" w14:textId="729B8108" w:rsidR="009148CC"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29360850"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678F9E43"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1.3.7. о начисленной жилищной квоте</w:t>
            </w:r>
          </w:p>
        </w:tc>
        <w:tc>
          <w:tcPr>
            <w:tcW w:w="4376" w:type="dxa"/>
            <w:gridSpan w:val="2"/>
            <w:tcBorders>
              <w:top w:val="outset" w:sz="6" w:space="0" w:color="auto"/>
              <w:left w:val="outset" w:sz="6" w:space="0" w:color="auto"/>
              <w:bottom w:val="outset" w:sz="6" w:space="0" w:color="auto"/>
              <w:right w:val="outset" w:sz="6" w:space="0" w:color="auto"/>
            </w:tcBorders>
          </w:tcPr>
          <w:p w14:paraId="159F2A9B"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p w14:paraId="16322E4A"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tcPr>
          <w:p w14:paraId="46FA30E0"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1965D6B"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дней со дня обращения</w:t>
            </w:r>
          </w:p>
        </w:tc>
        <w:tc>
          <w:tcPr>
            <w:tcW w:w="1692" w:type="dxa"/>
            <w:tcBorders>
              <w:top w:val="outset" w:sz="6" w:space="0" w:color="auto"/>
              <w:left w:val="outset" w:sz="6" w:space="0" w:color="auto"/>
              <w:bottom w:val="outset" w:sz="6" w:space="0" w:color="auto"/>
              <w:right w:val="outset" w:sz="6" w:space="0" w:color="auto"/>
            </w:tcBorders>
          </w:tcPr>
          <w:p w14:paraId="7F5AFFC8"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hideMark/>
          </w:tcPr>
          <w:p w14:paraId="13717BE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03AA6346"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488B75E1" w14:textId="3AAF238F" w:rsidR="009148CC"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21D80AB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FE4426B" w14:textId="587BEE4D"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4376" w:type="dxa"/>
            <w:gridSpan w:val="2"/>
            <w:tcBorders>
              <w:top w:val="outset" w:sz="6" w:space="0" w:color="auto"/>
              <w:left w:val="outset" w:sz="6" w:space="0" w:color="auto"/>
              <w:bottom w:val="outset" w:sz="6" w:space="0" w:color="auto"/>
              <w:right w:val="outset" w:sz="6" w:space="0" w:color="auto"/>
            </w:tcBorders>
          </w:tcPr>
          <w:p w14:paraId="42D4C6D5" w14:textId="4F35D686" w:rsidR="006363CE" w:rsidRDefault="006363CE" w:rsidP="006363CE">
            <w:pPr>
              <w:spacing w:after="0" w:line="240" w:lineRule="auto"/>
              <w:rPr>
                <w:rFonts w:ascii="Times New Roman" w:eastAsia="Times New Roman" w:hAnsi="Times New Roman" w:cs="Times New Roman"/>
                <w:sz w:val="20"/>
                <w:szCs w:val="20"/>
                <w:lang w:eastAsia="ru-RU"/>
              </w:rPr>
            </w:pPr>
            <w:r w:rsidRPr="009E5C14">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77DCA98D" w14:textId="5F73A71F"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2DF454C"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день обращения</w:t>
            </w:r>
          </w:p>
          <w:p w14:paraId="67616DB2"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1FBA4006" w14:textId="7A726A2B"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0BF52C60"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57B41772"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4736F168" w14:textId="32F44F93"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3094546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02ECA31" w14:textId="32D18935"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3F25E2">
              <w:rPr>
                <w:rFonts w:ascii="Times New Roman" w:eastAsia="Times New Roman" w:hAnsi="Times New Roman" w:cs="Times New Roman"/>
                <w:sz w:val="20"/>
                <w:szCs w:val="20"/>
                <w:lang w:eastAsia="ru-RU"/>
              </w:rPr>
              <w:t xml:space="preserve">.3.11. о том, что в установленный законодательством для принятия наследства срок наследник </w:t>
            </w:r>
            <w:r w:rsidRPr="003F25E2">
              <w:rPr>
                <w:rFonts w:ascii="Times New Roman" w:eastAsia="Times New Roman" w:hAnsi="Times New Roman" w:cs="Times New Roman"/>
                <w:sz w:val="20"/>
                <w:szCs w:val="20"/>
                <w:lang w:eastAsia="ru-RU"/>
              </w:rPr>
              <w:lastRenderedPageBreak/>
              <w:t>пользовался наследственным имуществом, принял меры к его сохранению, обрабатывал земельный участок, производил текущий ремонт и т.д.</w:t>
            </w:r>
          </w:p>
        </w:tc>
        <w:tc>
          <w:tcPr>
            <w:tcW w:w="4376" w:type="dxa"/>
            <w:gridSpan w:val="2"/>
            <w:tcBorders>
              <w:top w:val="outset" w:sz="6" w:space="0" w:color="auto"/>
              <w:left w:val="outset" w:sz="6" w:space="0" w:color="auto"/>
              <w:bottom w:val="outset" w:sz="6" w:space="0" w:color="auto"/>
              <w:right w:val="outset" w:sz="6" w:space="0" w:color="auto"/>
            </w:tcBorders>
          </w:tcPr>
          <w:p w14:paraId="09C3F903" w14:textId="77777777" w:rsidR="006363CE" w:rsidRPr="003F25E2" w:rsidRDefault="006363CE" w:rsidP="006363C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lastRenderedPageBreak/>
              <w:t>заявление</w:t>
            </w:r>
          </w:p>
          <w:p w14:paraId="3E349067" w14:textId="77777777" w:rsidR="006363CE" w:rsidRPr="003F25E2" w:rsidRDefault="006363CE" w:rsidP="006363CE">
            <w:pPr>
              <w:spacing w:after="0" w:line="240" w:lineRule="auto"/>
              <w:rPr>
                <w:rFonts w:ascii="Times New Roman" w:eastAsia="Times New Roman" w:hAnsi="Times New Roman" w:cs="Times New Roman"/>
                <w:sz w:val="20"/>
                <w:szCs w:val="20"/>
                <w:lang w:eastAsia="ru-RU"/>
              </w:rPr>
            </w:pPr>
          </w:p>
          <w:p w14:paraId="01948E9F" w14:textId="77777777" w:rsidR="006363CE" w:rsidRPr="003F25E2" w:rsidRDefault="006363CE" w:rsidP="006363C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lastRenderedPageBreak/>
              <w:t>паспорт или иной документ, удостоверяющий личность</w:t>
            </w:r>
          </w:p>
          <w:p w14:paraId="3B301D03" w14:textId="77777777" w:rsidR="006363CE" w:rsidRPr="003F25E2" w:rsidRDefault="006363CE" w:rsidP="006363CE">
            <w:pPr>
              <w:spacing w:after="0" w:line="240" w:lineRule="auto"/>
              <w:rPr>
                <w:rFonts w:ascii="Times New Roman" w:eastAsia="Times New Roman" w:hAnsi="Times New Roman" w:cs="Times New Roman"/>
                <w:sz w:val="20"/>
                <w:szCs w:val="20"/>
                <w:lang w:eastAsia="ru-RU"/>
              </w:rPr>
            </w:pPr>
          </w:p>
          <w:p w14:paraId="6E0F84CD" w14:textId="3FD5DF39" w:rsidR="006363CE" w:rsidRPr="009E5C14" w:rsidRDefault="006363CE" w:rsidP="006363C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свидетельство о смерти наследодателя</w:t>
            </w:r>
          </w:p>
        </w:tc>
        <w:tc>
          <w:tcPr>
            <w:tcW w:w="1895" w:type="dxa"/>
            <w:tcBorders>
              <w:top w:val="outset" w:sz="6" w:space="0" w:color="auto"/>
              <w:left w:val="outset" w:sz="6" w:space="0" w:color="auto"/>
              <w:bottom w:val="outset" w:sz="6" w:space="0" w:color="auto"/>
              <w:right w:val="outset" w:sz="6" w:space="0" w:color="auto"/>
            </w:tcBorders>
          </w:tcPr>
          <w:p w14:paraId="6466A5DB" w14:textId="5D3EA72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50F5A64A" w14:textId="4B2A405D"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обращения</w:t>
            </w:r>
          </w:p>
        </w:tc>
        <w:tc>
          <w:tcPr>
            <w:tcW w:w="1692" w:type="dxa"/>
            <w:tcBorders>
              <w:top w:val="outset" w:sz="6" w:space="0" w:color="auto"/>
              <w:left w:val="outset" w:sz="6" w:space="0" w:color="auto"/>
              <w:bottom w:val="outset" w:sz="6" w:space="0" w:color="auto"/>
              <w:right w:val="outset" w:sz="6" w:space="0" w:color="auto"/>
            </w:tcBorders>
          </w:tcPr>
          <w:p w14:paraId="7AF935A7" w14:textId="4B7FFC34"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1054C231"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1EAA90F8"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458C4087" w14:textId="1088324B"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074C2C62" w14:textId="77777777" w:rsidTr="00E00418">
        <w:trPr>
          <w:tblCellSpacing w:w="0" w:type="dxa"/>
        </w:trPr>
        <w:tc>
          <w:tcPr>
            <w:tcW w:w="3312" w:type="dxa"/>
            <w:tcBorders>
              <w:top w:val="outset" w:sz="6" w:space="0" w:color="auto"/>
              <w:left w:val="nil"/>
              <w:bottom w:val="nil"/>
              <w:right w:val="outset" w:sz="6" w:space="0" w:color="auto"/>
            </w:tcBorders>
          </w:tcPr>
          <w:p w14:paraId="10768E30"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1.8. Регистрация договора найма (аренды) жилого помещения частного жилищного фонда и дополнительных соглашений к ним </w:t>
            </w:r>
          </w:p>
          <w:p w14:paraId="2F3972AC" w14:textId="77777777" w:rsidR="006363CE" w:rsidRDefault="006363CE" w:rsidP="006363CE">
            <w:pPr>
              <w:spacing w:after="0" w:line="240" w:lineRule="auto"/>
              <w:rPr>
                <w:rFonts w:ascii="Times New Roman" w:eastAsia="Times New Roman" w:hAnsi="Times New Roman" w:cs="Times New Roman"/>
                <w:sz w:val="20"/>
                <w:szCs w:val="20"/>
                <w:lang w:eastAsia="ru-RU"/>
              </w:rPr>
            </w:pPr>
          </w:p>
          <w:p w14:paraId="49F102E8" w14:textId="77777777"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4376" w:type="dxa"/>
            <w:gridSpan w:val="2"/>
            <w:tcBorders>
              <w:top w:val="outset" w:sz="6" w:space="0" w:color="auto"/>
              <w:left w:val="outset" w:sz="6" w:space="0" w:color="auto"/>
              <w:bottom w:val="nil"/>
              <w:right w:val="outset" w:sz="6" w:space="0" w:color="auto"/>
            </w:tcBorders>
            <w:hideMark/>
          </w:tcPr>
          <w:p w14:paraId="3E0950A1" w14:textId="5DD0E43A" w:rsidR="006363CE" w:rsidRDefault="006363CE" w:rsidP="006363CE">
            <w:pPr>
              <w:spacing w:before="120" w:line="254" w:lineRule="auto"/>
              <w:rPr>
                <w:rFonts w:ascii="Times New Roman" w:eastAsia="Times New Roman" w:hAnsi="Times New Roman" w:cs="Times New Roman"/>
                <w:sz w:val="20"/>
                <w:szCs w:val="20"/>
              </w:rPr>
            </w:pPr>
            <w:r>
              <w:rPr>
                <w:rFonts w:ascii="Times New Roman" w:hAnsi="Times New Roman" w:cs="Times New Roman"/>
                <w:sz w:val="20"/>
                <w:szCs w:val="20"/>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w:t>
            </w:r>
            <w:r w:rsidRPr="00857869">
              <w:rPr>
                <w:rFonts w:ascii="Times New Roman" w:hAnsi="Times New Roman" w:cs="Times New Roman"/>
                <w:sz w:val="20"/>
                <w:szCs w:val="20"/>
              </w:rPr>
              <w:t>паспорта иностранного гражданина или лица без гражданства либо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rPr>
                <w:rFonts w:ascii="Times New Roman" w:hAnsi="Times New Roman" w:cs="Times New Roman"/>
                <w:sz w:val="20"/>
                <w:szCs w:val="20"/>
              </w:rPr>
              <w:t xml:space="preserve">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Pr>
                <w:rFonts w:ascii="Times New Roman" w:hAnsi="Times New Roman" w:cs="Times New Roman"/>
                <w:sz w:val="20"/>
                <w:szCs w:val="20"/>
              </w:rPr>
              <w:br/>
            </w:r>
            <w:r>
              <w:rPr>
                <w:rFonts w:ascii="Times New Roman" w:hAnsi="Times New Roman" w:cs="Times New Roman"/>
                <w:sz w:val="20"/>
                <w:szCs w:val="20"/>
              </w:rPr>
              <w:br/>
              <w:t>три экземпляра договора найма (аренды) или дополнительного соглашения к нему</w:t>
            </w:r>
          </w:p>
          <w:p w14:paraId="0666FBDF" w14:textId="77777777" w:rsidR="006363CE" w:rsidRDefault="006363CE" w:rsidP="006363CE">
            <w:pPr>
              <w:spacing w:before="120" w:line="254" w:lineRule="auto"/>
              <w:rPr>
                <w:rFonts w:ascii="Times New Roman" w:hAnsi="Times New Roman" w:cs="Times New Roman"/>
                <w:sz w:val="20"/>
                <w:szCs w:val="20"/>
              </w:rPr>
            </w:pPr>
            <w:r>
              <w:rPr>
                <w:rFonts w:ascii="Times New Roman" w:hAnsi="Times New Roman" w:cs="Times New Roman"/>
                <w:sz w:val="20"/>
                <w:szCs w:val="20"/>
              </w:rPr>
              <w:lastRenderedPageBreak/>
              <w:t>технический паспорт и документ, подтверждающий право собственности на жилое помещение</w:t>
            </w:r>
            <w:r>
              <w:rPr>
                <w:rFonts w:ascii="Times New Roman" w:hAnsi="Times New Roman" w:cs="Times New Roman"/>
                <w:sz w:val="20"/>
                <w:szCs w:val="20"/>
              </w:rPr>
              <w:br/>
            </w:r>
            <w:r>
              <w:rPr>
                <w:rFonts w:ascii="Times New Roman" w:hAnsi="Times New Roman" w:cs="Times New Roman"/>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895" w:type="dxa"/>
            <w:tcBorders>
              <w:top w:val="outset" w:sz="6" w:space="0" w:color="auto"/>
              <w:left w:val="outset" w:sz="6" w:space="0" w:color="auto"/>
              <w:bottom w:val="nil"/>
              <w:right w:val="outset" w:sz="6" w:space="0" w:color="auto"/>
            </w:tcBorders>
            <w:hideMark/>
          </w:tcPr>
          <w:p w14:paraId="37D94326"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nil"/>
              <w:right w:val="outset" w:sz="6" w:space="0" w:color="auto"/>
            </w:tcBorders>
            <w:hideMark/>
          </w:tcPr>
          <w:p w14:paraId="24F1D7EE" w14:textId="25D25468"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2 дня со дня подачи заявления </w:t>
            </w:r>
          </w:p>
        </w:tc>
        <w:tc>
          <w:tcPr>
            <w:tcW w:w="1692" w:type="dxa"/>
            <w:tcBorders>
              <w:top w:val="outset" w:sz="6" w:space="0" w:color="auto"/>
              <w:left w:val="outset" w:sz="6" w:space="0" w:color="auto"/>
              <w:bottom w:val="nil"/>
              <w:right w:val="outset" w:sz="6" w:space="0" w:color="auto"/>
            </w:tcBorders>
            <w:hideMark/>
          </w:tcPr>
          <w:p w14:paraId="6CF5981B"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nil"/>
              <w:right w:val="nil"/>
            </w:tcBorders>
          </w:tcPr>
          <w:p w14:paraId="57A72D9E"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438DEC3A"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3A55C3FA" w14:textId="36AC4124"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692DA355" w14:textId="77777777" w:rsidTr="00E00418">
        <w:trPr>
          <w:tblCellSpacing w:w="0" w:type="dxa"/>
        </w:trPr>
        <w:tc>
          <w:tcPr>
            <w:tcW w:w="3312" w:type="dxa"/>
            <w:tcBorders>
              <w:top w:val="outset" w:sz="6" w:space="0" w:color="auto"/>
              <w:left w:val="nil"/>
              <w:bottom w:val="nil"/>
              <w:right w:val="outset" w:sz="6" w:space="0" w:color="auto"/>
            </w:tcBorders>
          </w:tcPr>
          <w:p w14:paraId="5F539C58" w14:textId="6B14C83D" w:rsidR="006363CE" w:rsidRDefault="006363CE" w:rsidP="006363CE">
            <w:pPr>
              <w:spacing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4376" w:type="dxa"/>
            <w:gridSpan w:val="2"/>
            <w:tcBorders>
              <w:top w:val="outset" w:sz="6" w:space="0" w:color="auto"/>
              <w:left w:val="outset" w:sz="6" w:space="0" w:color="auto"/>
              <w:bottom w:val="nil"/>
              <w:right w:val="outset" w:sz="6" w:space="0" w:color="auto"/>
            </w:tcBorders>
          </w:tcPr>
          <w:p w14:paraId="49927AEA" w14:textId="05536B62" w:rsidR="006363CE" w:rsidRDefault="006363CE" w:rsidP="006363CE">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заявление</w:t>
            </w:r>
          </w:p>
          <w:p w14:paraId="092282F4" w14:textId="77777777" w:rsidR="006363CE" w:rsidRPr="003F25E2" w:rsidRDefault="006363CE" w:rsidP="006363CE">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паспорт или иной документ, удостоверяющий личность сторон договора</w:t>
            </w:r>
          </w:p>
          <w:p w14:paraId="25A1C3AC" w14:textId="6ED96550" w:rsidR="006363CE" w:rsidRDefault="006363CE" w:rsidP="006363CE">
            <w:pPr>
              <w:spacing w:before="120" w:line="254" w:lineRule="auto"/>
              <w:rPr>
                <w:rFonts w:ascii="Times New Roman" w:hAnsi="Times New Roman" w:cs="Times New Roman"/>
                <w:sz w:val="20"/>
                <w:szCs w:val="20"/>
              </w:rPr>
            </w:pPr>
            <w:r w:rsidRPr="003F25E2">
              <w:rPr>
                <w:rFonts w:ascii="Times New Roman" w:hAnsi="Times New Roman" w:cs="Times New Roman"/>
                <w:sz w:val="20"/>
                <w:szCs w:val="20"/>
              </w:rPr>
              <w:t>3 экземпляра договора купли-продажи, мены, дарения жилого дома</w:t>
            </w:r>
          </w:p>
        </w:tc>
        <w:tc>
          <w:tcPr>
            <w:tcW w:w="1895" w:type="dxa"/>
            <w:tcBorders>
              <w:top w:val="outset" w:sz="6" w:space="0" w:color="auto"/>
              <w:left w:val="outset" w:sz="6" w:space="0" w:color="auto"/>
              <w:bottom w:val="nil"/>
              <w:right w:val="outset" w:sz="6" w:space="0" w:color="auto"/>
            </w:tcBorders>
          </w:tcPr>
          <w:p w14:paraId="49DC5FF2" w14:textId="1DF0ADEA" w:rsidR="006363CE" w:rsidRDefault="006363CE" w:rsidP="006363CE">
            <w:pPr>
              <w:spacing w:after="0" w:line="240" w:lineRule="auto"/>
              <w:jc w:val="center"/>
              <w:rPr>
                <w:rFonts w:ascii="Times New Roman" w:eastAsia="Times New Roman" w:hAnsi="Times New Roman" w:cs="Times New Roman"/>
                <w:sz w:val="20"/>
                <w:szCs w:val="20"/>
                <w:lang w:eastAsia="ru-RU"/>
              </w:rPr>
            </w:pPr>
            <w:r w:rsidRPr="003F25E2">
              <w:rPr>
                <w:rFonts w:ascii="Times New Roman" w:hAnsi="Times New Roman" w:cs="Times New Roman"/>
                <w:sz w:val="20"/>
                <w:szCs w:val="20"/>
              </w:rPr>
              <w:t>бесплатно</w:t>
            </w:r>
          </w:p>
        </w:tc>
        <w:tc>
          <w:tcPr>
            <w:tcW w:w="1895" w:type="dxa"/>
            <w:gridSpan w:val="2"/>
            <w:tcBorders>
              <w:top w:val="outset" w:sz="6" w:space="0" w:color="auto"/>
              <w:left w:val="outset" w:sz="6" w:space="0" w:color="auto"/>
              <w:bottom w:val="nil"/>
              <w:right w:val="outset" w:sz="6" w:space="0" w:color="auto"/>
            </w:tcBorders>
          </w:tcPr>
          <w:p w14:paraId="198E5B5B" w14:textId="77777777" w:rsidR="006363CE" w:rsidRPr="003F25E2" w:rsidRDefault="006363CE" w:rsidP="006363CE">
            <w:pPr>
              <w:spacing w:before="120" w:after="0" w:line="240" w:lineRule="auto"/>
              <w:rPr>
                <w:rFonts w:ascii="Times New Roman" w:eastAsia="Times New Roman" w:hAnsi="Times New Roman" w:cs="Times New Roman"/>
                <w:sz w:val="20"/>
                <w:szCs w:val="20"/>
                <w:lang w:eastAsia="ru-RU"/>
              </w:rPr>
            </w:pPr>
            <w:r w:rsidRPr="003F25E2">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2659A52D"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nil"/>
              <w:right w:val="outset" w:sz="6" w:space="0" w:color="auto"/>
            </w:tcBorders>
          </w:tcPr>
          <w:p w14:paraId="58227627" w14:textId="1DE00126" w:rsidR="006363CE" w:rsidRDefault="006363CE" w:rsidP="006363C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бессрочно</w:t>
            </w:r>
          </w:p>
        </w:tc>
        <w:tc>
          <w:tcPr>
            <w:tcW w:w="2283" w:type="dxa"/>
            <w:tcBorders>
              <w:top w:val="outset" w:sz="6" w:space="0" w:color="auto"/>
              <w:left w:val="outset" w:sz="6" w:space="0" w:color="auto"/>
              <w:bottom w:val="nil"/>
              <w:right w:val="nil"/>
            </w:tcBorders>
          </w:tcPr>
          <w:p w14:paraId="3D1B653C"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5F078689"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3D1BA8F5" w14:textId="3EC12A82"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02BB5C9E" w14:textId="77777777" w:rsidTr="00E00418">
        <w:trPr>
          <w:tblCellSpacing w:w="0" w:type="dxa"/>
        </w:trPr>
        <w:tc>
          <w:tcPr>
            <w:tcW w:w="3312" w:type="dxa"/>
            <w:tcBorders>
              <w:top w:val="outset" w:sz="6" w:space="0" w:color="auto"/>
              <w:left w:val="nil"/>
              <w:bottom w:val="nil"/>
              <w:right w:val="outset" w:sz="6" w:space="0" w:color="auto"/>
            </w:tcBorders>
            <w:hideMark/>
          </w:tcPr>
          <w:p w14:paraId="104F67EC" w14:textId="77777777" w:rsidR="006363CE" w:rsidRDefault="006363CE" w:rsidP="006363CE">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4376" w:type="dxa"/>
            <w:gridSpan w:val="2"/>
            <w:tcBorders>
              <w:top w:val="outset" w:sz="6" w:space="0" w:color="auto"/>
              <w:left w:val="outset" w:sz="6" w:space="0" w:color="auto"/>
              <w:bottom w:val="nil"/>
              <w:right w:val="outset" w:sz="6" w:space="0" w:color="auto"/>
            </w:tcBorders>
            <w:hideMark/>
          </w:tcPr>
          <w:p w14:paraId="515284AD" w14:textId="77777777" w:rsidR="006363CE" w:rsidRDefault="006363CE" w:rsidP="006363CE">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собственников жилого помещения:</w:t>
            </w:r>
          </w:p>
          <w:p w14:paraId="65B8C6AC" w14:textId="77777777" w:rsidR="006363CE" w:rsidRDefault="006363CE" w:rsidP="006363CE">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собственности на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 xml:space="preserve">письменное согласие совершеннолетних членов, бывших членов семьи собственника, проживающих совместно с ним и имеющих долю в </w:t>
            </w:r>
            <w:r>
              <w:rPr>
                <w:rFonts w:ascii="Times New Roman" w:eastAsia="Times New Roman" w:hAnsi="Times New Roman" w:cs="Times New Roman"/>
                <w:sz w:val="20"/>
                <w:szCs w:val="20"/>
                <w:lang w:eastAsia="ru-RU"/>
              </w:rPr>
              <w:lastRenderedPageBreak/>
              <w:t>праве собственности на это жилое помещение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14:paraId="7CAAAEEA" w14:textId="77777777" w:rsidR="006363CE" w:rsidRDefault="006363CE" w:rsidP="006363CE">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для нанимателей (поднанимателей) жилого помещения:</w:t>
            </w:r>
          </w:p>
          <w:p w14:paraId="3B053F91" w14:textId="77777777" w:rsidR="006363CE" w:rsidRDefault="006363CE" w:rsidP="006363CE">
            <w:pPr>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документ, подтверждающий право владения и пользования жилым помещением</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14:paraId="5364818E" w14:textId="77777777" w:rsidR="006363CE" w:rsidRDefault="006363CE" w:rsidP="006363CE">
            <w:pPr>
              <w:spacing w:before="120" w:after="0" w:line="240" w:lineRule="auto"/>
              <w:jc w:val="both"/>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895" w:type="dxa"/>
            <w:tcBorders>
              <w:top w:val="outset" w:sz="6" w:space="0" w:color="auto"/>
              <w:left w:val="outset" w:sz="6" w:space="0" w:color="auto"/>
              <w:bottom w:val="nil"/>
              <w:right w:val="outset" w:sz="6" w:space="0" w:color="auto"/>
            </w:tcBorders>
            <w:hideMark/>
          </w:tcPr>
          <w:p w14:paraId="51CB034B" w14:textId="77777777" w:rsidR="006363CE" w:rsidRDefault="006363CE" w:rsidP="006363C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бесплатно</w:t>
            </w:r>
          </w:p>
        </w:tc>
        <w:tc>
          <w:tcPr>
            <w:tcW w:w="1895" w:type="dxa"/>
            <w:gridSpan w:val="2"/>
            <w:tcBorders>
              <w:top w:val="outset" w:sz="6" w:space="0" w:color="auto"/>
              <w:left w:val="outset" w:sz="6" w:space="0" w:color="auto"/>
              <w:bottom w:val="nil"/>
              <w:right w:val="outset" w:sz="6" w:space="0" w:color="auto"/>
            </w:tcBorders>
            <w:hideMark/>
          </w:tcPr>
          <w:p w14:paraId="744A44DC" w14:textId="77777777" w:rsidR="006363CE" w:rsidRDefault="006363CE" w:rsidP="006363CE">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92" w:type="dxa"/>
            <w:tcBorders>
              <w:top w:val="outset" w:sz="6" w:space="0" w:color="auto"/>
              <w:left w:val="outset" w:sz="6" w:space="0" w:color="auto"/>
              <w:bottom w:val="nil"/>
              <w:right w:val="outset" w:sz="6" w:space="0" w:color="auto"/>
            </w:tcBorders>
            <w:hideMark/>
          </w:tcPr>
          <w:p w14:paraId="6040AC59" w14:textId="77777777" w:rsidR="006363CE" w:rsidRDefault="006363CE" w:rsidP="006363CE">
            <w:pPr>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бессрочно</w:t>
            </w:r>
          </w:p>
        </w:tc>
        <w:tc>
          <w:tcPr>
            <w:tcW w:w="2283" w:type="dxa"/>
            <w:tcBorders>
              <w:top w:val="outset" w:sz="6" w:space="0" w:color="auto"/>
              <w:left w:val="outset" w:sz="6" w:space="0" w:color="auto"/>
              <w:bottom w:val="nil"/>
              <w:right w:val="nil"/>
            </w:tcBorders>
            <w:hideMark/>
          </w:tcPr>
          <w:p w14:paraId="7A12791A"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31BCE271"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E684F69" w14:textId="3647D69A" w:rsidR="006363CE" w:rsidRDefault="00DA1850" w:rsidP="00DA185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16380585" w14:textId="77777777" w:rsidTr="00A81281">
        <w:trPr>
          <w:trHeight w:val="1314"/>
          <w:tblCellSpacing w:w="0" w:type="dxa"/>
        </w:trPr>
        <w:tc>
          <w:tcPr>
            <w:tcW w:w="15453" w:type="dxa"/>
            <w:gridSpan w:val="8"/>
            <w:tcBorders>
              <w:top w:val="outset" w:sz="6" w:space="0" w:color="auto"/>
              <w:left w:val="nil"/>
              <w:bottom w:val="outset" w:sz="6" w:space="0" w:color="auto"/>
              <w:right w:val="outset" w:sz="6" w:space="0" w:color="auto"/>
            </w:tcBorders>
          </w:tcPr>
          <w:p w14:paraId="4B62CA9C" w14:textId="77777777" w:rsidR="006363CE" w:rsidRDefault="006363CE" w:rsidP="006363CE">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644E8549" w14:textId="4081B753" w:rsidR="006363CE" w:rsidRDefault="006363CE" w:rsidP="006363CE">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w:t>
            </w:r>
          </w:p>
          <w:p w14:paraId="335C1E5B" w14:textId="77777777" w:rsidR="006363CE" w:rsidRDefault="006363CE" w:rsidP="006363CE">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ТРУД И СОЦИАЛЬНАЯ ЗАЩИТА</w:t>
            </w:r>
          </w:p>
          <w:p w14:paraId="69485028" w14:textId="77777777" w:rsidR="006363CE" w:rsidRDefault="006363CE" w:rsidP="006363CE">
            <w:pPr>
              <w:spacing w:after="0" w:line="240" w:lineRule="auto"/>
              <w:jc w:val="center"/>
              <w:rPr>
                <w:rFonts w:ascii="Times New Roman" w:eastAsia="Times New Roman" w:hAnsi="Times New Roman" w:cs="Times New Roman"/>
                <w:sz w:val="20"/>
                <w:szCs w:val="20"/>
                <w:lang w:eastAsia="ru-RU"/>
              </w:rPr>
            </w:pPr>
          </w:p>
        </w:tc>
      </w:tr>
      <w:tr w:rsidR="006363CE" w14:paraId="5130C49C"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539CD33" w14:textId="419B2F13"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2D3EE5">
              <w:rPr>
                <w:rFonts w:ascii="Times New Roman" w:eastAsia="Times New Roman" w:hAnsi="Times New Roman" w:cs="Times New Roman"/>
                <w:sz w:val="20"/>
                <w:szCs w:val="20"/>
                <w:lang w:eastAsia="ru-RU"/>
              </w:rPr>
              <w:t>2.37. Выдача справки о месте захоронения родственников</w:t>
            </w:r>
          </w:p>
        </w:tc>
        <w:tc>
          <w:tcPr>
            <w:tcW w:w="4376" w:type="dxa"/>
            <w:gridSpan w:val="2"/>
            <w:tcBorders>
              <w:top w:val="outset" w:sz="6" w:space="0" w:color="auto"/>
              <w:left w:val="outset" w:sz="6" w:space="0" w:color="auto"/>
              <w:bottom w:val="outset" w:sz="6" w:space="0" w:color="auto"/>
              <w:right w:val="outset" w:sz="6" w:space="0" w:color="auto"/>
            </w:tcBorders>
          </w:tcPr>
          <w:p w14:paraId="458200CF" w14:textId="34130117" w:rsidR="006363CE" w:rsidRPr="00455E7D"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tc>
        <w:tc>
          <w:tcPr>
            <w:tcW w:w="1895" w:type="dxa"/>
            <w:tcBorders>
              <w:top w:val="outset" w:sz="6" w:space="0" w:color="auto"/>
              <w:left w:val="outset" w:sz="6" w:space="0" w:color="auto"/>
              <w:bottom w:val="outset" w:sz="6" w:space="0" w:color="auto"/>
              <w:right w:val="outset" w:sz="6" w:space="0" w:color="auto"/>
            </w:tcBorders>
          </w:tcPr>
          <w:p w14:paraId="2765D29A" w14:textId="2A2B1A14"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84D29C7" w14:textId="72135AC5" w:rsidR="006363CE" w:rsidRPr="00455E7D"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134863E1" w14:textId="1C20D2DB"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1DC82FD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23DF68E0"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5B2C6523" w14:textId="4CC72E32"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54E77AF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86025D3" w14:textId="25C29BD1" w:rsidR="006363CE" w:rsidRPr="002D3EE5" w:rsidRDefault="006363CE" w:rsidP="006363CE">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2.37</w:t>
            </w:r>
            <w:r w:rsidRPr="00EE39DA">
              <w:rPr>
                <w:rFonts w:ascii="Times New Roman" w:eastAsia="Times New Roman" w:hAnsi="Times New Roman" w:cs="Times New Roman"/>
                <w:sz w:val="20"/>
                <w:szCs w:val="20"/>
                <w:vertAlign w:val="superscript"/>
                <w:lang w:eastAsia="ru-RU"/>
              </w:rPr>
              <w:t>1</w:t>
            </w:r>
            <w:r w:rsidRPr="00EE39DA">
              <w:rPr>
                <w:rFonts w:ascii="Times New Roman" w:eastAsia="Times New Roman" w:hAnsi="Times New Roman" w:cs="Times New Roman"/>
                <w:sz w:val="20"/>
                <w:szCs w:val="20"/>
                <w:lang w:eastAsia="ru-RU"/>
              </w:rPr>
              <w:t>. Предоставление участков для захоронения</w:t>
            </w:r>
          </w:p>
        </w:tc>
        <w:tc>
          <w:tcPr>
            <w:tcW w:w="4376" w:type="dxa"/>
            <w:gridSpan w:val="2"/>
            <w:tcBorders>
              <w:top w:val="outset" w:sz="6" w:space="0" w:color="auto"/>
              <w:left w:val="outset" w:sz="6" w:space="0" w:color="auto"/>
              <w:bottom w:val="outset" w:sz="6" w:space="0" w:color="auto"/>
              <w:right w:val="outset" w:sz="6" w:space="0" w:color="auto"/>
            </w:tcBorders>
          </w:tcPr>
          <w:p w14:paraId="48D31FE8" w14:textId="77777777"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заявление лица, взявшего на себя организацию погребения умершего (погибшего)</w:t>
            </w:r>
          </w:p>
          <w:p w14:paraId="667BEC49" w14:textId="77777777" w:rsidR="006363CE" w:rsidRPr="00EE39DA" w:rsidRDefault="006363CE" w:rsidP="006363CE">
            <w:pPr>
              <w:spacing w:after="0" w:line="240" w:lineRule="auto"/>
              <w:rPr>
                <w:rFonts w:ascii="Times New Roman" w:eastAsia="Times New Roman" w:hAnsi="Times New Roman" w:cs="Times New Roman"/>
                <w:sz w:val="20"/>
                <w:szCs w:val="20"/>
                <w:lang w:eastAsia="ru-RU"/>
              </w:rPr>
            </w:pPr>
          </w:p>
          <w:p w14:paraId="0B97EA05" w14:textId="3B248C21" w:rsidR="006363CE" w:rsidRDefault="006363CE" w:rsidP="006363CE">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свидетельство о смерти или врачебное свидетельство о смерти (мертворождении)</w:t>
            </w:r>
          </w:p>
        </w:tc>
        <w:tc>
          <w:tcPr>
            <w:tcW w:w="1895" w:type="dxa"/>
            <w:tcBorders>
              <w:top w:val="outset" w:sz="6" w:space="0" w:color="auto"/>
              <w:left w:val="outset" w:sz="6" w:space="0" w:color="auto"/>
              <w:bottom w:val="outset" w:sz="6" w:space="0" w:color="auto"/>
              <w:right w:val="outset" w:sz="6" w:space="0" w:color="auto"/>
            </w:tcBorders>
          </w:tcPr>
          <w:p w14:paraId="5DF9778A" w14:textId="2F5C9D27"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EE39DA">
              <w:rPr>
                <w:rFonts w:ascii="Times New Roman" w:eastAsia="Times New Roman" w:hAnsi="Times New Roman" w:cs="Times New Roman"/>
                <w:sz w:val="20"/>
                <w:szCs w:val="20"/>
                <w:lang w:eastAsia="ru-RU"/>
              </w:rPr>
              <w:t>бесплатно (в отношении участков для захоронения, предусмотренных частью второй статьи 35 Закона Республики Беларусь от 12 ноября 2001 г. № 55-З «О погребении и похоронном деле»)</w:t>
            </w:r>
          </w:p>
        </w:tc>
        <w:tc>
          <w:tcPr>
            <w:tcW w:w="1895" w:type="dxa"/>
            <w:gridSpan w:val="2"/>
            <w:tcBorders>
              <w:top w:val="outset" w:sz="6" w:space="0" w:color="auto"/>
              <w:left w:val="outset" w:sz="6" w:space="0" w:color="auto"/>
              <w:bottom w:val="outset" w:sz="6" w:space="0" w:color="auto"/>
              <w:right w:val="outset" w:sz="6" w:space="0" w:color="auto"/>
            </w:tcBorders>
          </w:tcPr>
          <w:p w14:paraId="466BCC0A" w14:textId="1717682F" w:rsidR="006363CE" w:rsidRDefault="006363CE" w:rsidP="006363CE">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день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307F6C7B" w14:textId="73CEE18A"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1BA6A76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63703616"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23718426" w14:textId="62D7E1E0"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6FCA4B07" w14:textId="77777777" w:rsidTr="009148CC">
        <w:trPr>
          <w:tblCellSpacing w:w="0" w:type="dxa"/>
        </w:trPr>
        <w:tc>
          <w:tcPr>
            <w:tcW w:w="15453" w:type="dxa"/>
            <w:gridSpan w:val="8"/>
            <w:tcBorders>
              <w:top w:val="outset" w:sz="6" w:space="0" w:color="auto"/>
              <w:left w:val="nil"/>
              <w:bottom w:val="outset" w:sz="6" w:space="0" w:color="auto"/>
              <w:right w:val="outset" w:sz="6" w:space="0" w:color="auto"/>
            </w:tcBorders>
          </w:tcPr>
          <w:p w14:paraId="49DB64CC" w14:textId="77777777" w:rsidR="006363CE" w:rsidRDefault="006363CE" w:rsidP="006363CE">
            <w:pPr>
              <w:keepNext/>
              <w:spacing w:before="120" w:after="120" w:line="240" w:lineRule="auto"/>
              <w:jc w:val="center"/>
              <w:outlineLvl w:val="0"/>
              <w:rPr>
                <w:rFonts w:ascii="Times New Roman" w:eastAsia="Times New Roman" w:hAnsi="Times New Roman" w:cs="Times New Roman"/>
                <w:b/>
                <w:kern w:val="32"/>
                <w:sz w:val="20"/>
                <w:szCs w:val="20"/>
                <w:lang w:eastAsia="x-none"/>
              </w:rPr>
            </w:pPr>
          </w:p>
          <w:p w14:paraId="01646739" w14:textId="2847141D" w:rsidR="006363CE" w:rsidRPr="0097035F" w:rsidRDefault="006363CE" w:rsidP="006363CE">
            <w:pPr>
              <w:keepNext/>
              <w:spacing w:before="120" w:after="120" w:line="240" w:lineRule="auto"/>
              <w:jc w:val="center"/>
              <w:outlineLvl w:val="0"/>
              <w:rPr>
                <w:rFonts w:ascii="Times New Roman" w:eastAsia="Times New Roman" w:hAnsi="Times New Roman" w:cs="Times New Roman"/>
                <w:b/>
                <w:kern w:val="32"/>
                <w:sz w:val="20"/>
                <w:szCs w:val="20"/>
                <w:lang w:eastAsia="x-none"/>
              </w:rPr>
            </w:pPr>
            <w:r w:rsidRPr="0097035F">
              <w:rPr>
                <w:rFonts w:ascii="Times New Roman" w:eastAsia="Times New Roman" w:hAnsi="Times New Roman" w:cs="Times New Roman"/>
                <w:b/>
                <w:kern w:val="32"/>
                <w:sz w:val="20"/>
                <w:szCs w:val="20"/>
                <w:lang w:eastAsia="x-none"/>
              </w:rPr>
              <w:t>ГЛАВА 5</w:t>
            </w:r>
          </w:p>
          <w:p w14:paraId="1F49DDAF" w14:textId="03D89E8C" w:rsidR="006363CE" w:rsidRDefault="006363CE" w:rsidP="006363CE">
            <w:pPr>
              <w:keepNext/>
              <w:spacing w:before="120" w:after="120" w:line="240" w:lineRule="auto"/>
              <w:jc w:val="center"/>
              <w:outlineLvl w:val="0"/>
              <w:rPr>
                <w:rFonts w:ascii="Times New Roman" w:eastAsia="Times New Roman" w:hAnsi="Times New Roman" w:cs="Times New Roman"/>
                <w:sz w:val="20"/>
                <w:szCs w:val="20"/>
                <w:lang w:eastAsia="ru-RU"/>
              </w:rPr>
            </w:pPr>
            <w:r w:rsidRPr="0097035F">
              <w:rPr>
                <w:rFonts w:ascii="Times New Roman" w:eastAsia="Times New Roman" w:hAnsi="Times New Roman" w:cs="Times New Roman"/>
                <w:b/>
                <w:kern w:val="32"/>
                <w:sz w:val="20"/>
                <w:szCs w:val="20"/>
                <w:lang w:eastAsia="x-none"/>
              </w:rPr>
              <w:t>РЕГИСТРАЦИЯ АКТОВ ГРАЖДАНСКОГО СОСТОЯНИЯ</w:t>
            </w:r>
          </w:p>
        </w:tc>
      </w:tr>
      <w:tr w:rsidR="006363CE" w14:paraId="1D19D390"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1C847C6" w14:textId="77777777" w:rsidR="006363CE" w:rsidRDefault="006363CE" w:rsidP="006363CE">
            <w:pPr>
              <w:pStyle w:val="article"/>
              <w:spacing w:before="120" w:after="100"/>
              <w:ind w:left="0" w:firstLine="0"/>
              <w:rPr>
                <w:b w:val="0"/>
                <w:sz w:val="20"/>
                <w:szCs w:val="20"/>
              </w:rPr>
            </w:pPr>
            <w:r>
              <w:rPr>
                <w:b w:val="0"/>
                <w:sz w:val="20"/>
                <w:szCs w:val="20"/>
              </w:rPr>
              <w:t>5.1. Регистрация рождения</w:t>
            </w:r>
          </w:p>
          <w:p w14:paraId="0E6B13F2" w14:textId="77777777" w:rsidR="006363CE" w:rsidRPr="00EE39DA" w:rsidRDefault="006363CE" w:rsidP="006363CE">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2DB8429A"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14:paraId="10DFD4E8"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75F77C47"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3267B23F"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4F2DD781"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2CB147AE"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2817B38E"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p w14:paraId="30502428"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0D87D6A5"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медицинская справка о рождении либо копия решения суда об установлении факта рождения</w:t>
            </w:r>
          </w:p>
          <w:p w14:paraId="2F422FB0"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192C522D"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p w14:paraId="545936A7"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7D92883F"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p>
          <w:p w14:paraId="7981C215"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01FFA0BC"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документ, подтверждающий заключение брака между родителями ребенка, – в случае, если брак заключен за пределами Республики Беларусь</w:t>
            </w:r>
          </w:p>
          <w:p w14:paraId="46C5FE93"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3CE8D4CD" w14:textId="34C422AD"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895" w:type="dxa"/>
            <w:tcBorders>
              <w:top w:val="outset" w:sz="6" w:space="0" w:color="auto"/>
              <w:left w:val="outset" w:sz="6" w:space="0" w:color="auto"/>
              <w:bottom w:val="outset" w:sz="6" w:space="0" w:color="auto"/>
              <w:right w:val="outset" w:sz="6" w:space="0" w:color="auto"/>
            </w:tcBorders>
          </w:tcPr>
          <w:p w14:paraId="4B38848E" w14:textId="4BF7ACB3"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52420B62" w14:textId="034429AC" w:rsidR="006363CE"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w:t>
            </w:r>
            <w:r w:rsidRPr="00A81281">
              <w:rPr>
                <w:rFonts w:ascii="Times New Roman" w:eastAsia="Times New Roman" w:hAnsi="Times New Roman" w:cs="Times New Roman"/>
                <w:sz w:val="20"/>
                <w:szCs w:val="20"/>
                <w:lang w:eastAsia="ru-RU"/>
              </w:rPr>
              <w:lastRenderedPageBreak/>
              <w:t>заключения брака, а в случае запроса сведений и (или) документов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4ABB9999" w14:textId="32AAFAA1"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455E7D">
              <w:rPr>
                <w:rFonts w:ascii="Times New Roman" w:eastAsia="Times New Roman" w:hAnsi="Times New Roman" w:cs="Times New Roman"/>
                <w:sz w:val="20"/>
                <w:szCs w:val="20"/>
                <w:lang w:eastAsia="ru-RU"/>
              </w:rPr>
              <w:lastRenderedPageBreak/>
              <w:t>бессрочно</w:t>
            </w:r>
          </w:p>
        </w:tc>
        <w:tc>
          <w:tcPr>
            <w:tcW w:w="2283" w:type="dxa"/>
            <w:tcBorders>
              <w:top w:val="outset" w:sz="6" w:space="0" w:color="auto"/>
              <w:left w:val="outset" w:sz="6" w:space="0" w:color="auto"/>
              <w:bottom w:val="outset" w:sz="6" w:space="0" w:color="auto"/>
              <w:right w:val="nil"/>
            </w:tcBorders>
          </w:tcPr>
          <w:p w14:paraId="3E086E45"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647B1811"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1A006B1C" w14:textId="61573D8F"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000D9EEE"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5EFF0ACD" w14:textId="14ADF161"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5.2. Регистрация заключения брака</w:t>
            </w:r>
          </w:p>
        </w:tc>
        <w:tc>
          <w:tcPr>
            <w:tcW w:w="4376" w:type="dxa"/>
            <w:gridSpan w:val="2"/>
            <w:tcBorders>
              <w:top w:val="outset" w:sz="6" w:space="0" w:color="auto"/>
              <w:left w:val="outset" w:sz="6" w:space="0" w:color="auto"/>
              <w:bottom w:val="outset" w:sz="6" w:space="0" w:color="auto"/>
              <w:right w:val="outset" w:sz="6" w:space="0" w:color="auto"/>
            </w:tcBorders>
          </w:tcPr>
          <w:p w14:paraId="1AA947A8" w14:textId="77777777" w:rsidR="006363CE" w:rsidRPr="00A81281" w:rsidRDefault="006363CE" w:rsidP="006363CE">
            <w:pPr>
              <w:spacing w:before="120"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паспорта или иные документы, удостоверяющие личность лиц, вступающих в брак</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lastRenderedPageBreak/>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внесение платы</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помимо указанных документов лицами, вступающими в брак, представляются:</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гражданами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 xml:space="preserve">документ об отсутствии зарегистрированного брака с другим лицом, выданный компетентным органом государства постоянного проживания </w:t>
            </w:r>
            <w:r w:rsidRPr="00A81281">
              <w:rPr>
                <w:rFonts w:ascii="Times New Roman" w:eastAsia="Times New Roman" w:hAnsi="Times New Roman" w:cs="Times New Roman"/>
                <w:sz w:val="20"/>
                <w:szCs w:val="20"/>
                <w:lang w:eastAsia="ru-RU"/>
              </w:rPr>
              <w:lastRenderedPageBreak/>
              <w:t xml:space="preserve">иностранного гражданина, лица без гражданства (срок действия данного документа – 6 месяцев) </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81281">
              <w:rPr>
                <w:rFonts w:ascii="Times New Roman" w:eastAsia="Times New Roman" w:hAnsi="Times New Roman" w:cs="Times New Roman"/>
                <w:sz w:val="20"/>
                <w:szCs w:val="20"/>
                <w:lang w:eastAsia="ru-RU"/>
              </w:rPr>
              <w:br/>
            </w:r>
            <w:r w:rsidRPr="00A81281">
              <w:rPr>
                <w:rFonts w:ascii="Times New Roman" w:eastAsia="Times New Roman" w:hAnsi="Times New Roman" w:cs="Times New Roman"/>
                <w:sz w:val="20"/>
                <w:szCs w:val="20"/>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14:paraId="794E33C9" w14:textId="77777777" w:rsidR="006363CE" w:rsidRPr="00EE39DA" w:rsidRDefault="006363CE" w:rsidP="006363CE">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482593A4" w14:textId="23C687B2"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1 базовая величина за регистрацию заключения брака, включая выдачу свидетельства</w:t>
            </w:r>
          </w:p>
        </w:tc>
        <w:tc>
          <w:tcPr>
            <w:tcW w:w="1895" w:type="dxa"/>
            <w:gridSpan w:val="2"/>
            <w:tcBorders>
              <w:top w:val="outset" w:sz="6" w:space="0" w:color="auto"/>
              <w:left w:val="outset" w:sz="6" w:space="0" w:color="auto"/>
              <w:bottom w:val="outset" w:sz="6" w:space="0" w:color="auto"/>
              <w:right w:val="outset" w:sz="6" w:space="0" w:color="auto"/>
            </w:tcBorders>
          </w:tcPr>
          <w:p w14:paraId="649DCA86" w14:textId="16AF4C5B" w:rsidR="006363CE"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3 месяца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146F6F9E" w14:textId="50C4EFAB"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672C35FB"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261FD732"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1219BA52" w14:textId="2E8F5A0E"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5CD6091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C90ACA9" w14:textId="43F3BFA2"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5.3. Регистрация установления отцовства</w:t>
            </w:r>
          </w:p>
        </w:tc>
        <w:tc>
          <w:tcPr>
            <w:tcW w:w="4376" w:type="dxa"/>
            <w:gridSpan w:val="2"/>
            <w:tcBorders>
              <w:top w:val="outset" w:sz="6" w:space="0" w:color="auto"/>
              <w:left w:val="outset" w:sz="6" w:space="0" w:color="auto"/>
              <w:bottom w:val="outset" w:sz="6" w:space="0" w:color="auto"/>
              <w:right w:val="outset" w:sz="6" w:space="0" w:color="auto"/>
            </w:tcBorders>
          </w:tcPr>
          <w:p w14:paraId="621F0634"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p>
          <w:p w14:paraId="5B3DDF2B"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6FA74C22"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заявителей (заявителя)</w:t>
            </w:r>
          </w:p>
          <w:p w14:paraId="0020BA8D"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02A172FE"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свидетельство о рождении ребенка – в случае, если регистрация рождения ребенка была произведена ранее</w:t>
            </w:r>
          </w:p>
          <w:p w14:paraId="06C51D7F"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53093ADC"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p>
          <w:p w14:paraId="2423EA8B"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753CA197" w14:textId="10E9A5C6"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копия решения суда об установлении отцовства – в случае регистрации установления отцовства по решению суда</w:t>
            </w:r>
          </w:p>
        </w:tc>
        <w:tc>
          <w:tcPr>
            <w:tcW w:w="1895" w:type="dxa"/>
            <w:tcBorders>
              <w:top w:val="outset" w:sz="6" w:space="0" w:color="auto"/>
              <w:left w:val="outset" w:sz="6" w:space="0" w:color="auto"/>
              <w:bottom w:val="outset" w:sz="6" w:space="0" w:color="auto"/>
              <w:right w:val="outset" w:sz="6" w:space="0" w:color="auto"/>
            </w:tcBorders>
          </w:tcPr>
          <w:p w14:paraId="321001A9" w14:textId="56596FB7"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B1C8823" w14:textId="307E046B" w:rsidR="006363CE"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w:t>
            </w:r>
            <w:r w:rsidRPr="00A81281">
              <w:rPr>
                <w:rFonts w:ascii="Times New Roman" w:eastAsia="Times New Roman" w:hAnsi="Times New Roman" w:cs="Times New Roman"/>
                <w:sz w:val="20"/>
                <w:szCs w:val="20"/>
                <w:lang w:eastAsia="ru-RU"/>
              </w:rPr>
              <w:lastRenderedPageBreak/>
              <w:t>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009F7518" w14:textId="1C47BEC8"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бессрочно</w:t>
            </w:r>
          </w:p>
        </w:tc>
        <w:tc>
          <w:tcPr>
            <w:tcW w:w="2283" w:type="dxa"/>
            <w:tcBorders>
              <w:top w:val="outset" w:sz="6" w:space="0" w:color="auto"/>
              <w:left w:val="outset" w:sz="6" w:space="0" w:color="auto"/>
              <w:bottom w:val="outset" w:sz="6" w:space="0" w:color="auto"/>
              <w:right w:val="nil"/>
            </w:tcBorders>
          </w:tcPr>
          <w:p w14:paraId="2D84D812"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5C61EF19"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005BCD0D" w14:textId="341E73A4"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6363CE" w14:paraId="43473924"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E41409B" w14:textId="27F60BD7"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5.5. Регистрация смерти</w:t>
            </w:r>
          </w:p>
        </w:tc>
        <w:tc>
          <w:tcPr>
            <w:tcW w:w="4376" w:type="dxa"/>
            <w:gridSpan w:val="2"/>
            <w:tcBorders>
              <w:top w:val="outset" w:sz="6" w:space="0" w:color="auto"/>
              <w:left w:val="outset" w:sz="6" w:space="0" w:color="auto"/>
              <w:bottom w:val="outset" w:sz="6" w:space="0" w:color="auto"/>
              <w:right w:val="outset" w:sz="6" w:space="0" w:color="auto"/>
            </w:tcBorders>
          </w:tcPr>
          <w:p w14:paraId="0C95631C"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заявление</w:t>
            </w:r>
          </w:p>
          <w:p w14:paraId="5A07CE8F"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788C3649"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14:paraId="360B95C4"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757D54CB"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p w14:paraId="642AF2B8"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5EAE6A2A"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врачебное свидетельство о смерти (мертворождении) либо копия решения суда об установлении факта смерти или объявлении гражданина умершим</w:t>
            </w:r>
          </w:p>
          <w:p w14:paraId="642BA79F"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79CA5AD8"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документ специализированной организации, осуществившей погребение умершего, – в случае регистрации смерти по месту захоронения умершего</w:t>
            </w:r>
          </w:p>
          <w:p w14:paraId="630C19BC" w14:textId="77777777" w:rsidR="006363CE" w:rsidRPr="00A81281" w:rsidRDefault="006363CE" w:rsidP="006363CE">
            <w:pPr>
              <w:spacing w:after="0" w:line="240" w:lineRule="auto"/>
              <w:rPr>
                <w:rFonts w:ascii="Times New Roman" w:eastAsia="Times New Roman" w:hAnsi="Times New Roman" w:cs="Times New Roman"/>
                <w:sz w:val="20"/>
                <w:szCs w:val="20"/>
                <w:lang w:eastAsia="ru-RU"/>
              </w:rPr>
            </w:pPr>
          </w:p>
          <w:p w14:paraId="1858435E" w14:textId="62443882"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военный билет умершего – в случае регистрации смерти военнослужащих</w:t>
            </w:r>
          </w:p>
        </w:tc>
        <w:tc>
          <w:tcPr>
            <w:tcW w:w="1895" w:type="dxa"/>
            <w:tcBorders>
              <w:top w:val="outset" w:sz="6" w:space="0" w:color="auto"/>
              <w:left w:val="outset" w:sz="6" w:space="0" w:color="auto"/>
              <w:bottom w:val="outset" w:sz="6" w:space="0" w:color="auto"/>
              <w:right w:val="outset" w:sz="6" w:space="0" w:color="auto"/>
            </w:tcBorders>
          </w:tcPr>
          <w:p w14:paraId="0D1D2473" w14:textId="0DA753E7" w:rsidR="006363CE" w:rsidRPr="00EE39DA"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320C0534" w14:textId="622E9181" w:rsidR="006363CE"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123062ED" w14:textId="464FAB21" w:rsidR="006363CE" w:rsidRPr="00455E7D" w:rsidRDefault="006363CE" w:rsidP="006363CE">
            <w:pPr>
              <w:spacing w:after="0" w:line="240" w:lineRule="auto"/>
              <w:rPr>
                <w:rFonts w:ascii="Times New Roman" w:eastAsia="Times New Roman" w:hAnsi="Times New Roman" w:cs="Times New Roman"/>
                <w:sz w:val="20"/>
                <w:szCs w:val="20"/>
                <w:lang w:eastAsia="ru-RU"/>
              </w:rPr>
            </w:pPr>
            <w:r w:rsidRPr="00A81281">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36CD1FE9"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764DFC17"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654FD910" w14:textId="28CD0561" w:rsidR="006363CE"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730D73" w14:paraId="5B29E90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A30578F" w14:textId="7B5AC94C" w:rsidR="00730D73" w:rsidRPr="00A81281" w:rsidRDefault="00730D73" w:rsidP="00730D73">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5.13. Выдача справок о рождении, о смерти</w:t>
            </w:r>
          </w:p>
        </w:tc>
        <w:tc>
          <w:tcPr>
            <w:tcW w:w="4376" w:type="dxa"/>
            <w:gridSpan w:val="2"/>
            <w:tcBorders>
              <w:top w:val="outset" w:sz="6" w:space="0" w:color="auto"/>
              <w:left w:val="outset" w:sz="6" w:space="0" w:color="auto"/>
              <w:bottom w:val="outset" w:sz="6" w:space="0" w:color="auto"/>
              <w:right w:val="outset" w:sz="6" w:space="0" w:color="auto"/>
            </w:tcBorders>
          </w:tcPr>
          <w:p w14:paraId="64E95BFF" w14:textId="77777777" w:rsidR="00730D73" w:rsidRPr="00801EE2" w:rsidRDefault="00730D73" w:rsidP="00730D73">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w:t>
            </w:r>
          </w:p>
          <w:p w14:paraId="1B9BC126" w14:textId="77777777" w:rsidR="00730D73" w:rsidRPr="00A81281" w:rsidRDefault="00730D73" w:rsidP="00730D73">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677B3B59" w14:textId="77777777" w:rsidR="00730D73" w:rsidRPr="00801EE2" w:rsidRDefault="00730D73" w:rsidP="00730D73">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14:paraId="414D8B1F" w14:textId="77777777" w:rsidR="00730D73" w:rsidRPr="00A81281" w:rsidRDefault="00730D73" w:rsidP="00730D73">
            <w:pPr>
              <w:spacing w:after="0" w:line="240" w:lineRule="auto"/>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7DA0ACE1" w14:textId="77777777" w:rsidR="00730D73" w:rsidRPr="00801EE2" w:rsidRDefault="00730D73" w:rsidP="00730D73">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в день обращения, но не ранее дня регистрации рождения, смерти</w:t>
            </w:r>
          </w:p>
          <w:p w14:paraId="56DF0691" w14:textId="77777777" w:rsidR="00730D73" w:rsidRPr="00A81281" w:rsidRDefault="00730D73" w:rsidP="00730D73">
            <w:pPr>
              <w:spacing w:after="0" w:line="240" w:lineRule="auto"/>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450BCE81" w14:textId="181534FE" w:rsidR="00730D73" w:rsidRPr="00A81281" w:rsidRDefault="00730D73" w:rsidP="00730D73">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1D9B8DCF"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739C035B"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0FDFEEE" w14:textId="4339AD00" w:rsidR="00730D73"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1C5819A6" w14:textId="77777777" w:rsidTr="00772BD2">
        <w:trPr>
          <w:tblCellSpacing w:w="0" w:type="dxa"/>
        </w:trPr>
        <w:tc>
          <w:tcPr>
            <w:tcW w:w="15453" w:type="dxa"/>
            <w:gridSpan w:val="8"/>
            <w:tcBorders>
              <w:top w:val="outset" w:sz="6" w:space="0" w:color="auto"/>
              <w:left w:val="nil"/>
              <w:bottom w:val="outset" w:sz="6" w:space="0" w:color="auto"/>
              <w:right w:val="outset" w:sz="6" w:space="0" w:color="auto"/>
            </w:tcBorders>
          </w:tcPr>
          <w:p w14:paraId="39DB2824" w14:textId="77777777" w:rsidR="00D20785" w:rsidRPr="00801EE2" w:rsidRDefault="00D20785" w:rsidP="00D20785">
            <w:pPr>
              <w:spacing w:after="0" w:line="240" w:lineRule="auto"/>
              <w:jc w:val="center"/>
              <w:rPr>
                <w:rFonts w:ascii="Times New Roman" w:hAnsi="Times New Roman" w:cs="Times New Roman"/>
                <w:b/>
                <w:sz w:val="20"/>
                <w:szCs w:val="20"/>
              </w:rPr>
            </w:pPr>
            <w:r w:rsidRPr="00801EE2">
              <w:rPr>
                <w:rFonts w:ascii="Times New Roman" w:hAnsi="Times New Roman" w:cs="Times New Roman"/>
                <w:b/>
                <w:sz w:val="20"/>
                <w:szCs w:val="20"/>
              </w:rPr>
              <w:t>ГЛАВА 6</w:t>
            </w:r>
          </w:p>
          <w:p w14:paraId="0421B637" w14:textId="279FB456" w:rsidR="00D20785" w:rsidRDefault="00D20785" w:rsidP="00D20785">
            <w:pPr>
              <w:spacing w:after="0" w:line="240" w:lineRule="auto"/>
              <w:jc w:val="center"/>
              <w:rPr>
                <w:rFonts w:ascii="Times New Roman" w:eastAsia="Times New Roman" w:hAnsi="Times New Roman" w:cs="Times New Roman"/>
                <w:sz w:val="20"/>
                <w:szCs w:val="20"/>
                <w:lang w:eastAsia="ru-RU"/>
              </w:rPr>
            </w:pPr>
            <w:r w:rsidRPr="00801EE2">
              <w:rPr>
                <w:rFonts w:ascii="Times New Roman" w:hAnsi="Times New Roman" w:cs="Times New Roman"/>
                <w:b/>
                <w:sz w:val="20"/>
                <w:szCs w:val="20"/>
              </w:rPr>
              <w:t>ОБРАЗОВАНИЕ</w:t>
            </w:r>
          </w:p>
        </w:tc>
      </w:tr>
      <w:tr w:rsidR="00D20785" w14:paraId="7575C68B"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A1FB21F" w14:textId="34D6171E" w:rsidR="00D20785" w:rsidRPr="00801EE2" w:rsidRDefault="00D20785" w:rsidP="00D20785">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4376" w:type="dxa"/>
            <w:gridSpan w:val="2"/>
            <w:tcBorders>
              <w:top w:val="outset" w:sz="6" w:space="0" w:color="auto"/>
              <w:left w:val="outset" w:sz="6" w:space="0" w:color="auto"/>
              <w:bottom w:val="outset" w:sz="6" w:space="0" w:color="auto"/>
              <w:right w:val="outset" w:sz="6" w:space="0" w:color="auto"/>
            </w:tcBorders>
          </w:tcPr>
          <w:p w14:paraId="1441A581"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заявление по форме, установленной Министерством образования</w:t>
            </w:r>
          </w:p>
          <w:p w14:paraId="357703E8"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p w14:paraId="31DD9E0B"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1E04DFC5"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p w14:paraId="4D01117F" w14:textId="3C093EE4"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895" w:type="dxa"/>
            <w:tcBorders>
              <w:top w:val="outset" w:sz="6" w:space="0" w:color="auto"/>
              <w:left w:val="outset" w:sz="6" w:space="0" w:color="auto"/>
              <w:bottom w:val="outset" w:sz="6" w:space="0" w:color="auto"/>
              <w:right w:val="outset" w:sz="6" w:space="0" w:color="auto"/>
            </w:tcBorders>
          </w:tcPr>
          <w:p w14:paraId="49BE7EC1"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бесплатно</w:t>
            </w:r>
          </w:p>
          <w:p w14:paraId="3D0924DB"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22D7B8BB" w14:textId="2C11885B"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 рабочий день</w:t>
            </w:r>
          </w:p>
        </w:tc>
        <w:tc>
          <w:tcPr>
            <w:tcW w:w="1692" w:type="dxa"/>
            <w:tcBorders>
              <w:top w:val="outset" w:sz="6" w:space="0" w:color="auto"/>
              <w:left w:val="outset" w:sz="6" w:space="0" w:color="auto"/>
              <w:bottom w:val="outset" w:sz="6" w:space="0" w:color="auto"/>
              <w:right w:val="outset" w:sz="6" w:space="0" w:color="auto"/>
            </w:tcBorders>
          </w:tcPr>
          <w:p w14:paraId="48D6A93C" w14:textId="37A8E785" w:rsidR="00D20785" w:rsidRPr="00801EE2" w:rsidRDefault="00D20785" w:rsidP="00D20785">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до получения направления в учреждение образования</w:t>
            </w:r>
          </w:p>
        </w:tc>
        <w:tc>
          <w:tcPr>
            <w:tcW w:w="2283" w:type="dxa"/>
            <w:tcBorders>
              <w:top w:val="outset" w:sz="6" w:space="0" w:color="auto"/>
              <w:left w:val="outset" w:sz="6" w:space="0" w:color="auto"/>
              <w:bottom w:val="outset" w:sz="6" w:space="0" w:color="auto"/>
              <w:right w:val="nil"/>
            </w:tcBorders>
          </w:tcPr>
          <w:p w14:paraId="44FECB93"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7DD496CC"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6E2751B0" w14:textId="5FAA0C7D"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1ECB867E"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579D3011" w14:textId="4D1FEBA9" w:rsidR="00D20785" w:rsidRPr="00801EE2" w:rsidRDefault="00D20785" w:rsidP="00D20785">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 xml:space="preserve">6.7. Выдача направления в учреждение образования для освоения содержания образовательной программы </w:t>
            </w:r>
            <w:r w:rsidRPr="00801EE2">
              <w:rPr>
                <w:rFonts w:ascii="Times New Roman" w:eastAsia="Times New Roman" w:hAnsi="Times New Roman" w:cs="Times New Roman"/>
                <w:sz w:val="20"/>
                <w:szCs w:val="20"/>
                <w:lang w:eastAsia="ru-RU"/>
              </w:rPr>
              <w:lastRenderedPageBreak/>
              <w:t>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4376" w:type="dxa"/>
            <w:gridSpan w:val="2"/>
            <w:tcBorders>
              <w:top w:val="outset" w:sz="6" w:space="0" w:color="auto"/>
              <w:left w:val="outset" w:sz="6" w:space="0" w:color="auto"/>
              <w:bottom w:val="outset" w:sz="6" w:space="0" w:color="auto"/>
              <w:right w:val="outset" w:sz="6" w:space="0" w:color="auto"/>
            </w:tcBorders>
          </w:tcPr>
          <w:p w14:paraId="5CA0881C"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lastRenderedPageBreak/>
              <w:t>заявление</w:t>
            </w:r>
          </w:p>
          <w:p w14:paraId="15929296"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p w14:paraId="330E33FF"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паспорт или иной документ, удостоверяющий личность законного представителя ребенка</w:t>
            </w:r>
          </w:p>
          <w:p w14:paraId="42ED9D9F"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p w14:paraId="30C4AA64"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p w14:paraId="03C978B4"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p w14:paraId="6328319C"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p w14:paraId="18040B8F" w14:textId="7777777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p>
          <w:p w14:paraId="4449D87D" w14:textId="6E3C3747"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895" w:type="dxa"/>
            <w:tcBorders>
              <w:top w:val="outset" w:sz="6" w:space="0" w:color="auto"/>
              <w:left w:val="outset" w:sz="6" w:space="0" w:color="auto"/>
              <w:bottom w:val="outset" w:sz="6" w:space="0" w:color="auto"/>
              <w:right w:val="outset" w:sz="6" w:space="0" w:color="auto"/>
            </w:tcBorders>
          </w:tcPr>
          <w:p w14:paraId="600304DB" w14:textId="17217FD4"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6EDE3067" w14:textId="7B31A42E" w:rsidR="00D20785" w:rsidRPr="00801EE2" w:rsidRDefault="00D20785" w:rsidP="00D20785">
            <w:pPr>
              <w:spacing w:after="0" w:line="240" w:lineRule="auto"/>
              <w:jc w:val="both"/>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3 рабочих дня</w:t>
            </w:r>
          </w:p>
        </w:tc>
        <w:tc>
          <w:tcPr>
            <w:tcW w:w="1692" w:type="dxa"/>
            <w:tcBorders>
              <w:top w:val="outset" w:sz="6" w:space="0" w:color="auto"/>
              <w:left w:val="outset" w:sz="6" w:space="0" w:color="auto"/>
              <w:bottom w:val="outset" w:sz="6" w:space="0" w:color="auto"/>
              <w:right w:val="outset" w:sz="6" w:space="0" w:color="auto"/>
            </w:tcBorders>
          </w:tcPr>
          <w:p w14:paraId="5CF3E05E" w14:textId="3A747372" w:rsidR="00D20785" w:rsidRPr="00801EE2" w:rsidRDefault="00D20785" w:rsidP="00D20785">
            <w:pPr>
              <w:spacing w:after="0" w:line="240" w:lineRule="auto"/>
              <w:rPr>
                <w:rFonts w:ascii="Times New Roman" w:eastAsia="Times New Roman" w:hAnsi="Times New Roman" w:cs="Times New Roman"/>
                <w:sz w:val="20"/>
                <w:szCs w:val="20"/>
                <w:lang w:eastAsia="ru-RU"/>
              </w:rPr>
            </w:pPr>
            <w:r w:rsidRPr="00801EE2">
              <w:rPr>
                <w:rFonts w:ascii="Times New Roman" w:eastAsia="Times New Roman" w:hAnsi="Times New Roman" w:cs="Times New Roman"/>
                <w:sz w:val="20"/>
                <w:szCs w:val="20"/>
                <w:lang w:eastAsia="ru-RU"/>
              </w:rPr>
              <w:t>15 дней</w:t>
            </w:r>
          </w:p>
        </w:tc>
        <w:tc>
          <w:tcPr>
            <w:tcW w:w="2283" w:type="dxa"/>
            <w:tcBorders>
              <w:top w:val="outset" w:sz="6" w:space="0" w:color="auto"/>
              <w:left w:val="outset" w:sz="6" w:space="0" w:color="auto"/>
              <w:bottom w:val="outset" w:sz="6" w:space="0" w:color="auto"/>
              <w:right w:val="nil"/>
            </w:tcBorders>
          </w:tcPr>
          <w:p w14:paraId="1710BF0D"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787E0F7D"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12F36738" w14:textId="17253057"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179DF10E" w14:textId="77777777" w:rsidTr="009148CC">
        <w:trPr>
          <w:tblCellSpacing w:w="0" w:type="dxa"/>
        </w:trPr>
        <w:tc>
          <w:tcPr>
            <w:tcW w:w="15453" w:type="dxa"/>
            <w:gridSpan w:val="8"/>
            <w:tcBorders>
              <w:top w:val="outset" w:sz="6" w:space="0" w:color="auto"/>
              <w:left w:val="nil"/>
              <w:bottom w:val="outset" w:sz="6" w:space="0" w:color="auto"/>
              <w:right w:val="outset" w:sz="6" w:space="0" w:color="auto"/>
            </w:tcBorders>
          </w:tcPr>
          <w:p w14:paraId="11E3F3B6" w14:textId="77777777" w:rsidR="00D20785" w:rsidRDefault="00D20785" w:rsidP="00D20785">
            <w:pPr>
              <w:spacing w:after="0" w:line="240" w:lineRule="auto"/>
              <w:jc w:val="center"/>
              <w:rPr>
                <w:rFonts w:ascii="Times New Roman" w:eastAsia="Times New Roman" w:hAnsi="Times New Roman" w:cs="Times New Roman"/>
                <w:b/>
                <w:bCs/>
                <w:sz w:val="20"/>
                <w:szCs w:val="20"/>
                <w:lang w:eastAsia="ru-RU"/>
              </w:rPr>
            </w:pPr>
          </w:p>
          <w:p w14:paraId="53B5F3A5" w14:textId="692D8213" w:rsidR="00D20785" w:rsidRPr="00DE704B" w:rsidRDefault="00D20785" w:rsidP="00D20785">
            <w:pPr>
              <w:spacing w:after="0" w:line="240" w:lineRule="auto"/>
              <w:jc w:val="center"/>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11</w:t>
            </w:r>
          </w:p>
          <w:p w14:paraId="102C895A" w14:textId="0650E9FF" w:rsidR="00D20785" w:rsidRDefault="00D20785" w:rsidP="00D20785">
            <w:pPr>
              <w:spacing w:after="0" w:line="240" w:lineRule="auto"/>
              <w:jc w:val="center"/>
              <w:rPr>
                <w:rFonts w:ascii="Times New Roman" w:eastAsia="Times New Roman" w:hAnsi="Times New Roman" w:cs="Times New Roman"/>
                <w:sz w:val="20"/>
                <w:szCs w:val="20"/>
                <w:lang w:eastAsia="ru-RU"/>
              </w:rPr>
            </w:pPr>
            <w:r w:rsidRPr="00DE704B">
              <w:rPr>
                <w:rFonts w:ascii="Times New Roman" w:eastAsia="Times New Roman" w:hAnsi="Times New Roman" w:cs="Times New Roman"/>
                <w:b/>
                <w:bCs/>
                <w:sz w:val="20"/>
                <w:szCs w:val="20"/>
                <w:lang w:eastAsia="ru-RU"/>
              </w:rPr>
              <w:t>ДОКУМЕНТИРОВАНИЕ НАСЕЛЕНИЯ РЕСПУБЛИКИ БЕЛАРУСЬ</w:t>
            </w:r>
          </w:p>
        </w:tc>
      </w:tr>
      <w:tr w:rsidR="00D20785" w14:paraId="307F207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1611FD21" w14:textId="06373EA2" w:rsidR="00D20785" w:rsidRPr="00A81281"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 Выдача паспорта</w:t>
            </w:r>
            <w:r>
              <w:rPr>
                <w:rFonts w:ascii="Times New Roman" w:eastAsia="Times New Roman" w:hAnsi="Times New Roman" w:cs="Times New Roman"/>
                <w:sz w:val="20"/>
                <w:szCs w:val="20"/>
                <w:lang w:eastAsia="ru-RU"/>
              </w:rPr>
              <w:t xml:space="preserve"> гражданину Республики Беларусь:</w:t>
            </w:r>
          </w:p>
        </w:tc>
        <w:tc>
          <w:tcPr>
            <w:tcW w:w="4376" w:type="dxa"/>
            <w:gridSpan w:val="2"/>
            <w:tcBorders>
              <w:top w:val="outset" w:sz="6" w:space="0" w:color="auto"/>
              <w:left w:val="outset" w:sz="6" w:space="0" w:color="auto"/>
              <w:bottom w:val="outset" w:sz="6" w:space="0" w:color="auto"/>
              <w:right w:val="outset" w:sz="6" w:space="0" w:color="auto"/>
            </w:tcBorders>
          </w:tcPr>
          <w:p w14:paraId="4B28A8B0" w14:textId="77777777" w:rsidR="00D20785" w:rsidRPr="00A81281" w:rsidRDefault="00D20785" w:rsidP="00D20785">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71DC4FA3" w14:textId="77777777" w:rsidR="00D20785" w:rsidRPr="00A81281" w:rsidRDefault="00D20785" w:rsidP="00D20785">
            <w:pPr>
              <w:spacing w:after="0" w:line="240" w:lineRule="auto"/>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2BE8090B" w14:textId="77777777" w:rsidR="00D20785" w:rsidRPr="00A81281" w:rsidRDefault="00D20785" w:rsidP="00D20785">
            <w:pPr>
              <w:spacing w:after="0" w:line="240" w:lineRule="auto"/>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7FAFA2F7" w14:textId="77777777" w:rsidR="00D20785" w:rsidRPr="00A81281" w:rsidRDefault="00D20785" w:rsidP="00D20785">
            <w:pPr>
              <w:spacing w:after="0" w:line="240" w:lineRule="auto"/>
              <w:rPr>
                <w:rFonts w:ascii="Times New Roman" w:eastAsia="Times New Roman" w:hAnsi="Times New Roman" w:cs="Times New Roman"/>
                <w:sz w:val="20"/>
                <w:szCs w:val="20"/>
                <w:lang w:eastAsia="ru-RU"/>
              </w:rPr>
            </w:pPr>
          </w:p>
        </w:tc>
        <w:tc>
          <w:tcPr>
            <w:tcW w:w="2283" w:type="dxa"/>
            <w:tcBorders>
              <w:top w:val="outset" w:sz="6" w:space="0" w:color="auto"/>
              <w:left w:val="outset" w:sz="6" w:space="0" w:color="auto"/>
              <w:bottom w:val="outset" w:sz="6" w:space="0" w:color="auto"/>
              <w:right w:val="nil"/>
            </w:tcBorders>
          </w:tcPr>
          <w:p w14:paraId="100BD1DF"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p>
        </w:tc>
      </w:tr>
      <w:tr w:rsidR="00D20785" w14:paraId="161E00E1"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A2FB766" w14:textId="7D22CD3F" w:rsidR="00D20785" w:rsidRPr="00A81281"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11.1.1. достигшему 14-летнего возраста</w:t>
            </w:r>
          </w:p>
        </w:tc>
        <w:tc>
          <w:tcPr>
            <w:tcW w:w="4376" w:type="dxa"/>
            <w:gridSpan w:val="2"/>
            <w:tcBorders>
              <w:top w:val="outset" w:sz="6" w:space="0" w:color="auto"/>
              <w:left w:val="outset" w:sz="6" w:space="0" w:color="auto"/>
              <w:bottom w:val="outset" w:sz="6" w:space="0" w:color="auto"/>
              <w:right w:val="outset" w:sz="6" w:space="0" w:color="auto"/>
            </w:tcBorders>
          </w:tcPr>
          <w:p w14:paraId="3D48A41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14:paraId="26CB340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5C971906"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рождении заявителя</w:t>
            </w:r>
          </w:p>
          <w:p w14:paraId="2BA7F564"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657DBA9E"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для выезда за границу (при его наличии) – при приобретении гражданства Республики Беларусь</w:t>
            </w:r>
          </w:p>
          <w:p w14:paraId="236D2F91"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2EC6A44B"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lastRenderedPageBreak/>
              <w:t>вид на жительство (при его наличии) – при приобретении гражданства Республики Беларусь</w:t>
            </w:r>
          </w:p>
          <w:p w14:paraId="1599AA30"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4322BE37"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4 цветные фотографии заявителя, соответствующие его возрасту, размером 40 x 50 мм (одним листом)</w:t>
            </w:r>
          </w:p>
          <w:p w14:paraId="26E82876"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33650099"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p>
          <w:p w14:paraId="44D4BD3B"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306C5D7F"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рождении ребенка заявителя – в случае, если заявитель имеет ребенка, не достигшего 18-летнего возраста</w:t>
            </w:r>
          </w:p>
          <w:p w14:paraId="484B9B8A"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179AE52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(документ) о заключении брака – в случае, если заявитель состоит в браке</w:t>
            </w:r>
          </w:p>
          <w:p w14:paraId="2C5527B0"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59E058B6"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p>
          <w:p w14:paraId="0EB82CCA"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4A9AFFB9"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p w14:paraId="37513AD8"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639B75F5" w14:textId="424B33C1" w:rsidR="00D20785" w:rsidRPr="00A81281"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1895" w:type="dxa"/>
            <w:tcBorders>
              <w:top w:val="outset" w:sz="6" w:space="0" w:color="auto"/>
              <w:left w:val="outset" w:sz="6" w:space="0" w:color="auto"/>
              <w:bottom w:val="outset" w:sz="6" w:space="0" w:color="auto"/>
              <w:right w:val="outset" w:sz="6" w:space="0" w:color="auto"/>
            </w:tcBorders>
          </w:tcPr>
          <w:p w14:paraId="17E80559"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lastRenderedPageBreak/>
              <w:t>бесплатно – для граждан Республики Беларусь, находящихся на полном государственном обеспечении</w:t>
            </w:r>
          </w:p>
          <w:p w14:paraId="3B21DF9B"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1D8C0099"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lastRenderedPageBreak/>
              <w:t>1 базовая величина – для иных граждан Республики Беларусь</w:t>
            </w:r>
          </w:p>
          <w:p w14:paraId="1EFFA568"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5079469F"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базовая величина – дополнительно за выдачу паспорта в ускоренном порядке</w:t>
            </w:r>
          </w:p>
          <w:p w14:paraId="5797124F"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5E0910CB" w14:textId="59A644A7" w:rsidR="00D20785" w:rsidRPr="00A81281"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2 базовые величины – дополнительно за выдачу паспорта в срочном порядке</w:t>
            </w:r>
          </w:p>
        </w:tc>
        <w:tc>
          <w:tcPr>
            <w:tcW w:w="1895" w:type="dxa"/>
            <w:gridSpan w:val="2"/>
            <w:tcBorders>
              <w:top w:val="outset" w:sz="6" w:space="0" w:color="auto"/>
              <w:left w:val="outset" w:sz="6" w:space="0" w:color="auto"/>
              <w:bottom w:val="outset" w:sz="6" w:space="0" w:color="auto"/>
              <w:right w:val="outset" w:sz="6" w:space="0" w:color="auto"/>
            </w:tcBorders>
          </w:tcPr>
          <w:p w14:paraId="6AE63896"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w:t>
            </w:r>
            <w:r w:rsidRPr="00DE704B">
              <w:rPr>
                <w:rFonts w:ascii="Times New Roman" w:eastAsia="Times New Roman" w:hAnsi="Times New Roman" w:cs="Times New Roman"/>
                <w:sz w:val="20"/>
                <w:szCs w:val="20"/>
                <w:lang w:eastAsia="ru-RU"/>
              </w:rPr>
              <w:lastRenderedPageBreak/>
              <w:t>рубеж, а также несовершеннолетних, направляемых за пределы республики для получения медицинской помощи</w:t>
            </w:r>
          </w:p>
          <w:p w14:paraId="1D15BA6C"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659D724F"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 месяц со дня подачи заявления – для иных граждан Республики Беларусь</w:t>
            </w:r>
          </w:p>
          <w:p w14:paraId="64373FED"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1CD61EF4" w14:textId="369C5146" w:rsidR="00D20785" w:rsidRPr="00A81281"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15 дней со дня подачи заявления – в случае выдачи паспорта в ускоренном порядке</w:t>
            </w:r>
          </w:p>
        </w:tc>
        <w:tc>
          <w:tcPr>
            <w:tcW w:w="1692" w:type="dxa"/>
            <w:tcBorders>
              <w:top w:val="outset" w:sz="6" w:space="0" w:color="auto"/>
              <w:left w:val="outset" w:sz="6" w:space="0" w:color="auto"/>
              <w:bottom w:val="outset" w:sz="6" w:space="0" w:color="auto"/>
              <w:right w:val="outset" w:sz="6" w:space="0" w:color="auto"/>
            </w:tcBorders>
          </w:tcPr>
          <w:p w14:paraId="522E5A6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lastRenderedPageBreak/>
              <w:t>10 лет – для граждан Республики Беларусь, не достигших 64-летнего возраста</w:t>
            </w:r>
          </w:p>
          <w:p w14:paraId="574E746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5D6E3CFF" w14:textId="77D3CD6F" w:rsidR="00D20785" w:rsidRPr="00A81281"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 xml:space="preserve">до достижения 100-, 125-летнего </w:t>
            </w:r>
            <w:r w:rsidRPr="00DE704B">
              <w:rPr>
                <w:rFonts w:ascii="Times New Roman" w:eastAsia="Times New Roman" w:hAnsi="Times New Roman" w:cs="Times New Roman"/>
                <w:sz w:val="20"/>
                <w:szCs w:val="20"/>
                <w:lang w:eastAsia="ru-RU"/>
              </w:rPr>
              <w:lastRenderedPageBreak/>
              <w:t>возраста – для граждан Республики Беларусь, достигших соответственно 64-, 99-летнего возраста</w:t>
            </w:r>
          </w:p>
        </w:tc>
        <w:tc>
          <w:tcPr>
            <w:tcW w:w="2283" w:type="dxa"/>
            <w:tcBorders>
              <w:top w:val="outset" w:sz="6" w:space="0" w:color="auto"/>
              <w:left w:val="outset" w:sz="6" w:space="0" w:color="auto"/>
              <w:bottom w:val="outset" w:sz="6" w:space="0" w:color="auto"/>
              <w:right w:val="nil"/>
            </w:tcBorders>
          </w:tcPr>
          <w:p w14:paraId="35EC525F"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Управляющий делами -Широкая Г.Н. 32298</w:t>
            </w:r>
          </w:p>
          <w:p w14:paraId="4620D51D"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6926F1FA" w14:textId="749C81C3"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007F9C17" w14:textId="77777777" w:rsidTr="009148CC">
        <w:trPr>
          <w:tblCellSpacing w:w="0" w:type="dxa"/>
        </w:trPr>
        <w:tc>
          <w:tcPr>
            <w:tcW w:w="15453" w:type="dxa"/>
            <w:gridSpan w:val="8"/>
            <w:tcBorders>
              <w:top w:val="outset" w:sz="6" w:space="0" w:color="auto"/>
              <w:left w:val="nil"/>
              <w:bottom w:val="outset" w:sz="6" w:space="0" w:color="auto"/>
              <w:right w:val="outset" w:sz="6" w:space="0" w:color="auto"/>
            </w:tcBorders>
          </w:tcPr>
          <w:p w14:paraId="59113442" w14:textId="77777777" w:rsidR="00D20785" w:rsidRDefault="00D20785" w:rsidP="00D20785">
            <w:pPr>
              <w:spacing w:after="0" w:line="240" w:lineRule="auto"/>
              <w:jc w:val="center"/>
              <w:rPr>
                <w:rFonts w:ascii="Times New Roman" w:eastAsia="Times New Roman" w:hAnsi="Times New Roman" w:cs="Times New Roman"/>
                <w:b/>
                <w:bCs/>
                <w:sz w:val="20"/>
                <w:szCs w:val="20"/>
                <w:lang w:eastAsia="ru-RU"/>
              </w:rPr>
            </w:pPr>
          </w:p>
          <w:p w14:paraId="78DF22C8" w14:textId="23463FFB" w:rsidR="00D20785" w:rsidRPr="00DE704B" w:rsidRDefault="00D20785" w:rsidP="00D20785">
            <w:pPr>
              <w:spacing w:after="0" w:line="240" w:lineRule="auto"/>
              <w:jc w:val="center"/>
              <w:rPr>
                <w:rFonts w:ascii="Times New Roman" w:eastAsia="Times New Roman" w:hAnsi="Times New Roman" w:cs="Times New Roman"/>
                <w:b/>
                <w:bCs/>
                <w:sz w:val="20"/>
                <w:szCs w:val="20"/>
                <w:lang w:eastAsia="ru-RU"/>
              </w:rPr>
            </w:pPr>
            <w:r w:rsidRPr="00DE704B">
              <w:rPr>
                <w:rFonts w:ascii="Times New Roman" w:eastAsia="Times New Roman" w:hAnsi="Times New Roman" w:cs="Times New Roman"/>
                <w:b/>
                <w:bCs/>
                <w:sz w:val="20"/>
                <w:szCs w:val="20"/>
                <w:lang w:eastAsia="ru-RU"/>
              </w:rPr>
              <w:t>ГЛАВА 13</w:t>
            </w:r>
            <w:r w:rsidRPr="00DE704B">
              <w:rPr>
                <w:rFonts w:ascii="Times New Roman" w:eastAsia="Times New Roman" w:hAnsi="Times New Roman" w:cs="Times New Roman"/>
                <w:b/>
                <w:bCs/>
                <w:sz w:val="20"/>
                <w:szCs w:val="20"/>
                <w:lang w:eastAsia="ru-RU"/>
              </w:rPr>
              <w:br/>
              <w:t>РЕГИСТРАЦИЯ ГРАЖДАН РЕСПУБЛИКИ БЕЛАРУСЬ, ИНОСТРАННЫХ ГРАЖДАН И ЛИЦ БЕЗ ГРАЖДАНСТВА ПО МЕСТУ ЖИТЕЛЬСТВА И МЕСТУ ПРЕБЫВАНИЯ В РЕСПУБЛИКЕ БЕЛАРУСЬ. КОНСУЛЬСКИЙ УЧЕТ</w:t>
            </w:r>
          </w:p>
          <w:p w14:paraId="43507404"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p>
        </w:tc>
      </w:tr>
      <w:tr w:rsidR="00D20785" w14:paraId="39DF6CDA"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75CBADB6" w14:textId="037EEF9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4376" w:type="dxa"/>
            <w:gridSpan w:val="2"/>
            <w:tcBorders>
              <w:top w:val="outset" w:sz="6" w:space="0" w:color="auto"/>
              <w:left w:val="outset" w:sz="6" w:space="0" w:color="auto"/>
              <w:bottom w:val="outset" w:sz="6" w:space="0" w:color="auto"/>
              <w:right w:val="outset" w:sz="6" w:space="0" w:color="auto"/>
            </w:tcBorders>
          </w:tcPr>
          <w:p w14:paraId="0A31924B"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заявление</w:t>
            </w:r>
          </w:p>
          <w:p w14:paraId="2AC6070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0A07C7AC"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паспорт или иной документ, удостоверяющий личность</w:t>
            </w:r>
          </w:p>
          <w:p w14:paraId="6783D332"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474A0A78"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7E80673F"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1F05CAEF"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являющийся основанием для регистрации по месту жительства</w:t>
            </w:r>
          </w:p>
          <w:p w14:paraId="3C46EDCB"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081D5CB7"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p w14:paraId="697A9565"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1EC23762"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w:t>
            </w:r>
            <w:r w:rsidRPr="00DE704B">
              <w:rPr>
                <w:rFonts w:ascii="Times New Roman" w:eastAsia="Times New Roman" w:hAnsi="Times New Roman" w:cs="Times New Roman"/>
                <w:sz w:val="20"/>
                <w:szCs w:val="20"/>
                <w:lang w:eastAsia="ru-RU"/>
              </w:rPr>
              <w:lastRenderedPageBreak/>
              <w:t>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
          <w:p w14:paraId="1BD36F77"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1967D8F0"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3FFA2536"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7A726108"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w:t>
            </w:r>
            <w:r w:rsidRPr="00DE704B">
              <w:rPr>
                <w:rFonts w:ascii="Times New Roman" w:eastAsia="Times New Roman" w:hAnsi="Times New Roman" w:cs="Times New Roman"/>
                <w:sz w:val="20"/>
                <w:szCs w:val="20"/>
                <w:lang w:eastAsia="ru-RU"/>
              </w:rPr>
              <w:lastRenderedPageBreak/>
              <w:t>иностранным гражданином или лицом без гражданства, постоянно не проживающим в Республике Беларусь</w:t>
            </w:r>
          </w:p>
          <w:p w14:paraId="110156A3"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21D407A5" w14:textId="7B655FE3"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документ, подтверждающий внесение платы</w:t>
            </w:r>
          </w:p>
        </w:tc>
        <w:tc>
          <w:tcPr>
            <w:tcW w:w="1895" w:type="dxa"/>
            <w:tcBorders>
              <w:top w:val="outset" w:sz="6" w:space="0" w:color="auto"/>
              <w:left w:val="outset" w:sz="6" w:space="0" w:color="auto"/>
              <w:bottom w:val="outset" w:sz="6" w:space="0" w:color="auto"/>
              <w:right w:val="outset" w:sz="6" w:space="0" w:color="auto"/>
            </w:tcBorders>
          </w:tcPr>
          <w:p w14:paraId="26F5A772"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p>
          <w:p w14:paraId="3925831A" w14:textId="77777777" w:rsidR="00D20785" w:rsidRPr="00DE704B" w:rsidRDefault="00D20785" w:rsidP="00D20785">
            <w:pPr>
              <w:spacing w:after="0" w:line="240" w:lineRule="auto"/>
              <w:rPr>
                <w:rFonts w:ascii="Times New Roman" w:eastAsia="Times New Roman" w:hAnsi="Times New Roman" w:cs="Times New Roman"/>
                <w:sz w:val="20"/>
                <w:szCs w:val="20"/>
                <w:lang w:eastAsia="ru-RU"/>
              </w:rPr>
            </w:pPr>
          </w:p>
          <w:p w14:paraId="5E360767" w14:textId="6F23493F"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0,5 базовой величины – для других лиц</w:t>
            </w:r>
          </w:p>
        </w:tc>
        <w:tc>
          <w:tcPr>
            <w:tcW w:w="1895" w:type="dxa"/>
            <w:gridSpan w:val="2"/>
            <w:tcBorders>
              <w:top w:val="outset" w:sz="6" w:space="0" w:color="auto"/>
              <w:left w:val="outset" w:sz="6" w:space="0" w:color="auto"/>
              <w:bottom w:val="outset" w:sz="6" w:space="0" w:color="auto"/>
              <w:right w:val="outset" w:sz="6" w:space="0" w:color="auto"/>
            </w:tcBorders>
          </w:tcPr>
          <w:p w14:paraId="59C6D8AD" w14:textId="65AAD02B"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3 рабочих дня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3C735205" w14:textId="0CDF4CA8"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DE704B">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B0A4176"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337E43C1"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2F1E563F" w14:textId="0DFA0E92"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24839724"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6A3AE18" w14:textId="7F1F3018"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4376" w:type="dxa"/>
            <w:gridSpan w:val="2"/>
            <w:tcBorders>
              <w:top w:val="outset" w:sz="6" w:space="0" w:color="auto"/>
              <w:left w:val="outset" w:sz="6" w:space="0" w:color="auto"/>
              <w:bottom w:val="outset" w:sz="6" w:space="0" w:color="auto"/>
              <w:right w:val="outset" w:sz="6" w:space="0" w:color="auto"/>
            </w:tcBorders>
          </w:tcPr>
          <w:p w14:paraId="2EBEA7CE"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p w14:paraId="633852AA"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02C832E1"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паспорт или иной документ, удостоверяющий личность</w:t>
            </w:r>
          </w:p>
          <w:p w14:paraId="5554A386"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2B1237F4"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p w14:paraId="74F9682D"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1F1E6CB4"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являющийся основанием для регистрации по месту пребывания</w:t>
            </w:r>
          </w:p>
          <w:p w14:paraId="6D3CEDA9"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5576560B"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w:t>
            </w:r>
            <w:r w:rsidRPr="00E00418">
              <w:rPr>
                <w:rFonts w:ascii="Times New Roman" w:eastAsia="Times New Roman" w:hAnsi="Times New Roman" w:cs="Times New Roman"/>
                <w:sz w:val="20"/>
                <w:szCs w:val="20"/>
                <w:lang w:eastAsia="ru-RU"/>
              </w:rPr>
              <w:lastRenderedPageBreak/>
              <w:t>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p w14:paraId="37CFC255"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385F04A8"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p w14:paraId="30426957"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705AA269" w14:textId="7ECFECF1"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документ, подтверждающий внесение платы</w:t>
            </w:r>
          </w:p>
        </w:tc>
        <w:tc>
          <w:tcPr>
            <w:tcW w:w="1895" w:type="dxa"/>
            <w:tcBorders>
              <w:top w:val="outset" w:sz="6" w:space="0" w:color="auto"/>
              <w:left w:val="outset" w:sz="6" w:space="0" w:color="auto"/>
              <w:bottom w:val="outset" w:sz="6" w:space="0" w:color="auto"/>
              <w:right w:val="outset" w:sz="6" w:space="0" w:color="auto"/>
            </w:tcBorders>
          </w:tcPr>
          <w:p w14:paraId="1C6A1E87"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lastRenderedPageBreak/>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p w14:paraId="2E21CF3D"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60159239" w14:textId="62181D1B"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0,5 базовой величины – для других лиц и в иных случаях</w:t>
            </w:r>
          </w:p>
        </w:tc>
        <w:tc>
          <w:tcPr>
            <w:tcW w:w="1895" w:type="dxa"/>
            <w:gridSpan w:val="2"/>
            <w:tcBorders>
              <w:top w:val="outset" w:sz="6" w:space="0" w:color="auto"/>
              <w:left w:val="outset" w:sz="6" w:space="0" w:color="auto"/>
              <w:bottom w:val="outset" w:sz="6" w:space="0" w:color="auto"/>
              <w:right w:val="outset" w:sz="6" w:space="0" w:color="auto"/>
            </w:tcBorders>
          </w:tcPr>
          <w:p w14:paraId="36978D1E" w14:textId="6E6537FB"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3 рабочих дня со дня подачи заявления</w:t>
            </w:r>
          </w:p>
        </w:tc>
        <w:tc>
          <w:tcPr>
            <w:tcW w:w="1692" w:type="dxa"/>
            <w:tcBorders>
              <w:top w:val="outset" w:sz="6" w:space="0" w:color="auto"/>
              <w:left w:val="outset" w:sz="6" w:space="0" w:color="auto"/>
              <w:bottom w:val="outset" w:sz="6" w:space="0" w:color="auto"/>
              <w:right w:val="outset" w:sz="6" w:space="0" w:color="auto"/>
            </w:tcBorders>
          </w:tcPr>
          <w:p w14:paraId="15DF95F0"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срок обучения – для граждан, прибывших из другого населенного пункта для получения образования в дневной форме получения образования</w:t>
            </w:r>
          </w:p>
          <w:p w14:paraId="3D87E0B8"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20C4C617"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p w14:paraId="37F032A1"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14D30EE7"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 xml:space="preserve">на период прохождения военной службы (нахождения на сборах) – для граждан, проходящих срочную военную </w:t>
            </w:r>
            <w:r w:rsidRPr="00E00418">
              <w:rPr>
                <w:rFonts w:ascii="Times New Roman" w:eastAsia="Times New Roman" w:hAnsi="Times New Roman" w:cs="Times New Roman"/>
                <w:sz w:val="20"/>
                <w:szCs w:val="20"/>
                <w:lang w:eastAsia="ru-RU"/>
              </w:rPr>
              <w:lastRenderedPageBreak/>
              <w:t>службу, службу в резерве, находящихся на военных или специальных сборах</w:t>
            </w:r>
          </w:p>
          <w:p w14:paraId="7FEF612C"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1D6FCA1A"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на период прохождения альтернативной службы – для граждан, проходящих альтернативную службу</w:t>
            </w:r>
          </w:p>
          <w:p w14:paraId="64A8F753"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4125079D"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6 месяцев – для граждан Республики Беларусь, постоянно проживающих за пределами Республики Беларусь</w:t>
            </w:r>
          </w:p>
          <w:p w14:paraId="44A1F16B"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p w14:paraId="6F0D8DC4" w14:textId="13B7787B" w:rsidR="00D20785" w:rsidRPr="00DE704B"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до 1 года – для других лиц</w:t>
            </w:r>
          </w:p>
        </w:tc>
        <w:tc>
          <w:tcPr>
            <w:tcW w:w="2283" w:type="dxa"/>
            <w:tcBorders>
              <w:top w:val="outset" w:sz="6" w:space="0" w:color="auto"/>
              <w:left w:val="outset" w:sz="6" w:space="0" w:color="auto"/>
              <w:bottom w:val="outset" w:sz="6" w:space="0" w:color="auto"/>
              <w:right w:val="nil"/>
            </w:tcBorders>
          </w:tcPr>
          <w:p w14:paraId="1FD20172"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Управляющий делами -Широкая Г.Н. 32298</w:t>
            </w:r>
          </w:p>
          <w:p w14:paraId="568E456F"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604782F" w14:textId="2B0A970E"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2FA9A4D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4F9C18D5" w14:textId="51B55BAB"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4376" w:type="dxa"/>
            <w:gridSpan w:val="2"/>
            <w:tcBorders>
              <w:top w:val="outset" w:sz="6" w:space="0" w:color="auto"/>
              <w:left w:val="outset" w:sz="6" w:space="0" w:color="auto"/>
              <w:bottom w:val="outset" w:sz="6" w:space="0" w:color="auto"/>
              <w:right w:val="outset" w:sz="6" w:space="0" w:color="auto"/>
            </w:tcBorders>
          </w:tcPr>
          <w:p w14:paraId="32717AD2" w14:textId="4BBB45E1"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заявление</w:t>
            </w:r>
          </w:p>
        </w:tc>
        <w:tc>
          <w:tcPr>
            <w:tcW w:w="1895" w:type="dxa"/>
            <w:tcBorders>
              <w:top w:val="outset" w:sz="6" w:space="0" w:color="auto"/>
              <w:left w:val="outset" w:sz="6" w:space="0" w:color="auto"/>
              <w:bottom w:val="outset" w:sz="6" w:space="0" w:color="auto"/>
              <w:right w:val="outset" w:sz="6" w:space="0" w:color="auto"/>
            </w:tcBorders>
          </w:tcPr>
          <w:p w14:paraId="4681A327" w14:textId="794412CF"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65CF957" w14:textId="7C1076D2"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5 рабочих дней</w:t>
            </w:r>
          </w:p>
        </w:tc>
        <w:tc>
          <w:tcPr>
            <w:tcW w:w="1692" w:type="dxa"/>
            <w:tcBorders>
              <w:top w:val="outset" w:sz="6" w:space="0" w:color="auto"/>
              <w:left w:val="outset" w:sz="6" w:space="0" w:color="auto"/>
              <w:bottom w:val="outset" w:sz="6" w:space="0" w:color="auto"/>
              <w:right w:val="outset" w:sz="6" w:space="0" w:color="auto"/>
            </w:tcBorders>
          </w:tcPr>
          <w:p w14:paraId="67D66734" w14:textId="0114E860"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6BF9FE6A"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70A2282F"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2742259C" w14:textId="17EC80B2"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67A71986" w14:textId="77777777" w:rsidTr="009148CC">
        <w:trPr>
          <w:tblCellSpacing w:w="0" w:type="dxa"/>
        </w:trPr>
        <w:tc>
          <w:tcPr>
            <w:tcW w:w="15453" w:type="dxa"/>
            <w:gridSpan w:val="8"/>
            <w:tcBorders>
              <w:top w:val="outset" w:sz="6" w:space="0" w:color="auto"/>
              <w:left w:val="nil"/>
              <w:bottom w:val="outset" w:sz="6" w:space="0" w:color="auto"/>
              <w:right w:val="outset" w:sz="6" w:space="0" w:color="auto"/>
            </w:tcBorders>
          </w:tcPr>
          <w:p w14:paraId="3063CE10" w14:textId="77777777" w:rsidR="00D20785" w:rsidRDefault="00D20785" w:rsidP="00D20785">
            <w:pPr>
              <w:keepNext/>
              <w:spacing w:before="120" w:after="120" w:line="240" w:lineRule="auto"/>
              <w:jc w:val="center"/>
              <w:outlineLvl w:val="0"/>
              <w:rPr>
                <w:rFonts w:ascii="Times New Roman" w:eastAsia="Times New Roman" w:hAnsi="Times New Roman" w:cs="Times New Roman"/>
                <w:bCs/>
                <w:kern w:val="32"/>
                <w:sz w:val="20"/>
                <w:szCs w:val="20"/>
                <w:lang w:eastAsia="x-none"/>
              </w:rPr>
            </w:pPr>
            <w:r>
              <w:rPr>
                <w:rFonts w:ascii="Times New Roman" w:eastAsia="Times New Roman" w:hAnsi="Times New Roman" w:cs="Times New Roman"/>
                <w:b/>
                <w:kern w:val="32"/>
                <w:sz w:val="20"/>
                <w:szCs w:val="20"/>
                <w:lang w:eastAsia="x-none"/>
              </w:rPr>
              <w:t>ГЛАВА 18</w:t>
            </w:r>
          </w:p>
          <w:p w14:paraId="3D7FB748" w14:textId="7FE5199F"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 xml:space="preserve">ПОЛУЧЕННЫЕ ДОХОДЫ И УПЛАЧЕННЫЕ НАЛОГИ, СБОРЫ (ПОШЛИНЫ). ПОЛУЧЕНИЕ ИНФОРМАЦИИ ИЗ ЕДИНОГО </w:t>
            </w:r>
            <w:r>
              <w:rPr>
                <w:rFonts w:ascii="Times New Roman" w:eastAsia="Times New Roman" w:hAnsi="Times New Roman" w:cs="Times New Roman"/>
                <w:bCs/>
                <w:kern w:val="32"/>
                <w:sz w:val="20"/>
                <w:szCs w:val="20"/>
                <w:lang w:eastAsia="x-none"/>
              </w:rPr>
              <w:br/>
            </w:r>
            <w:r w:rsidRPr="00167F0C">
              <w:rPr>
                <w:rFonts w:ascii="Times New Roman" w:eastAsia="Times New Roman" w:hAnsi="Times New Roman" w:cs="Times New Roman"/>
                <w:b/>
                <w:kern w:val="32"/>
                <w:sz w:val="20"/>
                <w:szCs w:val="20"/>
                <w:lang w:eastAsia="x-none"/>
              </w:rPr>
              <w:t>ГОСУДАРСТВЕННОГО РЕГИСТРА ЮРИДИЧЕСКИХ ЛИЦ И ИНДИВИДУАЛЬНЫХ ПРЕДПРИНИМАТЕЛЕЙ.</w:t>
            </w:r>
            <w:r>
              <w:rPr>
                <w:rFonts w:ascii="Times New Roman" w:eastAsia="Times New Roman" w:hAnsi="Times New Roman" w:cs="Times New Roman"/>
                <w:b/>
                <w:kern w:val="32"/>
                <w:sz w:val="20"/>
                <w:szCs w:val="20"/>
                <w:lang w:eastAsia="x-none"/>
              </w:rPr>
              <w:t xml:space="preserve"> </w:t>
            </w:r>
            <w:r>
              <w:rPr>
                <w:rFonts w:ascii="Times New Roman" w:eastAsia="Times New Roman" w:hAnsi="Times New Roman" w:cs="Times New Roman"/>
                <w:bCs/>
                <w:kern w:val="32"/>
                <w:sz w:val="20"/>
                <w:szCs w:val="20"/>
                <w:lang w:eastAsia="x-none"/>
              </w:rPr>
              <w:br/>
            </w:r>
            <w:r>
              <w:rPr>
                <w:rFonts w:ascii="Times New Roman" w:eastAsia="Times New Roman" w:hAnsi="Times New Roman" w:cs="Times New Roman"/>
                <w:b/>
                <w:kern w:val="32"/>
                <w:sz w:val="20"/>
                <w:szCs w:val="20"/>
                <w:lang w:eastAsia="x-none"/>
              </w:rPr>
              <w:t>ПРОСТАВЛЕНИЕ АПОСТИЛЯ НА ДОКУМЕНТАХ</w:t>
            </w:r>
            <w:r>
              <w:rPr>
                <w:rFonts w:ascii="Times New Roman" w:eastAsia="Times New Roman" w:hAnsi="Times New Roman" w:cs="Times New Roman"/>
                <w:bCs/>
                <w:kern w:val="32"/>
                <w:sz w:val="20"/>
                <w:szCs w:val="20"/>
                <w:lang w:eastAsia="x-none"/>
              </w:rPr>
              <w:t xml:space="preserve"> </w:t>
            </w:r>
            <w:r>
              <w:rPr>
                <w:rFonts w:ascii="Times New Roman" w:eastAsia="Times New Roman" w:hAnsi="Times New Roman" w:cs="Times New Roman"/>
                <w:b/>
                <w:kern w:val="32"/>
                <w:sz w:val="20"/>
                <w:szCs w:val="20"/>
                <w:lang w:eastAsia="x-none"/>
              </w:rPr>
              <w:t>ИЛИ ЛЕГАЛИЗАЦИЯ ДОКУМЕНТОВ</w:t>
            </w:r>
          </w:p>
        </w:tc>
      </w:tr>
      <w:tr w:rsidR="00D20785" w14:paraId="4B5FDFC7" w14:textId="77777777" w:rsidTr="00E00418">
        <w:trPr>
          <w:tblCellSpacing w:w="0" w:type="dxa"/>
        </w:trPr>
        <w:tc>
          <w:tcPr>
            <w:tcW w:w="3312" w:type="dxa"/>
            <w:tcBorders>
              <w:top w:val="outset" w:sz="6" w:space="0" w:color="auto"/>
              <w:left w:val="nil"/>
              <w:bottom w:val="outset" w:sz="6" w:space="0" w:color="auto"/>
              <w:right w:val="outset" w:sz="6" w:space="0" w:color="auto"/>
            </w:tcBorders>
          </w:tcPr>
          <w:tbl>
            <w:tblPr>
              <w:tblW w:w="5000" w:type="pct"/>
              <w:tblCellMar>
                <w:left w:w="0" w:type="dxa"/>
                <w:right w:w="0" w:type="dxa"/>
              </w:tblCellMar>
              <w:tblLook w:val="04A0" w:firstRow="1" w:lastRow="0" w:firstColumn="1" w:lastColumn="0" w:noHBand="0" w:noVBand="1"/>
            </w:tblPr>
            <w:tblGrid>
              <w:gridCol w:w="3297"/>
            </w:tblGrid>
            <w:tr w:rsidR="00D20785" w14:paraId="7863542B" w14:textId="77777777" w:rsidTr="009148CC">
              <w:trPr>
                <w:trHeight w:val="240"/>
              </w:trPr>
              <w:tc>
                <w:tcPr>
                  <w:tcW w:w="1108" w:type="pct"/>
                  <w:tcMar>
                    <w:top w:w="0" w:type="dxa"/>
                    <w:left w:w="6" w:type="dxa"/>
                    <w:bottom w:w="0" w:type="dxa"/>
                    <w:right w:w="6" w:type="dxa"/>
                  </w:tcMar>
                  <w:hideMark/>
                </w:tcPr>
                <w:p w14:paraId="48A8376E" w14:textId="77777777" w:rsidR="00D20785" w:rsidRDefault="00D20785" w:rsidP="00D20785">
                  <w:pPr>
                    <w:framePr w:hSpace="180" w:wrap="around" w:vAnchor="text" w:hAnchor="text" w:x="-277" w:y="1"/>
                    <w:spacing w:after="100" w:line="254" w:lineRule="auto"/>
                    <w:suppressOverlap/>
                    <w:rPr>
                      <w:rFonts w:ascii="Times New Roman" w:eastAsia="Times New Roman" w:hAnsi="Times New Roman" w:cs="Times New Roman"/>
                      <w:bCs/>
                      <w:sz w:val="20"/>
                      <w:szCs w:val="20"/>
                    </w:rPr>
                  </w:pPr>
                  <w:r w:rsidRPr="004872FE">
                    <w:rPr>
                      <w:rFonts w:ascii="Times New Roman" w:hAnsi="Times New Roman" w:cs="Times New Roman"/>
                      <w:sz w:val="20"/>
                      <w:szCs w:val="20"/>
                    </w:rPr>
                    <w:lastRenderedPageBreak/>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4872FE">
                    <w:rPr>
                      <w:rFonts w:ascii="Times New Roman" w:hAnsi="Times New Roman" w:cs="Times New Roman"/>
                      <w:sz w:val="20"/>
                      <w:szCs w:val="20"/>
                    </w:rPr>
                    <w:t>удочерители</w:t>
                  </w:r>
                  <w:proofErr w:type="spellEnd"/>
                  <w:r w:rsidRPr="004872FE">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D20785" w14:paraId="5AC9F3FC" w14:textId="77777777" w:rsidTr="009148CC">
              <w:trPr>
                <w:trHeight w:val="240"/>
              </w:trPr>
              <w:tc>
                <w:tcPr>
                  <w:tcW w:w="1108" w:type="pct"/>
                  <w:tcMar>
                    <w:top w:w="0" w:type="dxa"/>
                    <w:left w:w="6" w:type="dxa"/>
                    <w:bottom w:w="0" w:type="dxa"/>
                    <w:right w:w="6" w:type="dxa"/>
                  </w:tcMar>
                  <w:hideMark/>
                </w:tcPr>
                <w:p w14:paraId="15A0F454" w14:textId="77777777" w:rsidR="00D20785" w:rsidRDefault="00D20785" w:rsidP="00D20785">
                  <w:pPr>
                    <w:framePr w:hSpace="180" w:wrap="around" w:vAnchor="text" w:hAnchor="text" w:x="-277" w:y="1"/>
                    <w:suppressOverlap/>
                    <w:rPr>
                      <w:rFonts w:ascii="Times New Roman" w:eastAsia="Times New Roman" w:hAnsi="Times New Roman" w:cs="Times New Roman"/>
                      <w:bCs/>
                      <w:sz w:val="20"/>
                      <w:szCs w:val="20"/>
                    </w:rPr>
                  </w:pPr>
                </w:p>
              </w:tc>
            </w:tr>
          </w:tbl>
          <w:p w14:paraId="0F553BA4"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53DDC7BC" w14:textId="10A1F09A"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r>
            <w:r>
              <w:rPr>
                <w:rFonts w:ascii="Times New Roman" w:hAnsi="Times New Roman" w:cs="Times New Roman"/>
                <w:sz w:val="20"/>
                <w:szCs w:val="20"/>
              </w:rPr>
              <w:t>паспорт или иной документ, удостоверяющий личность</w:t>
            </w:r>
            <w:r>
              <w:rPr>
                <w:rFonts w:ascii="Times New Roman" w:hAnsi="Times New Roman" w:cs="Times New Roman"/>
                <w:sz w:val="20"/>
                <w:szCs w:val="20"/>
              </w:rPr>
              <w:br/>
            </w:r>
            <w:r>
              <w:rPr>
                <w:rFonts w:ascii="Times New Roman" w:hAnsi="Times New Roman" w:cs="Times New Roman"/>
                <w:sz w:val="20"/>
                <w:szCs w:val="20"/>
              </w:rPr>
              <w:br/>
              <w:t xml:space="preserve">документы, подтверждающие отношения близкого родства (родители (усыновители, </w:t>
            </w:r>
            <w:proofErr w:type="spellStart"/>
            <w:r>
              <w:rPr>
                <w:rFonts w:ascii="Times New Roman" w:hAnsi="Times New Roman" w:cs="Times New Roman"/>
                <w:sz w:val="20"/>
                <w:szCs w:val="20"/>
              </w:rPr>
              <w:t>удочерители</w:t>
            </w:r>
            <w:proofErr w:type="spellEnd"/>
            <w:r>
              <w:rPr>
                <w:rFonts w:ascii="Times New Roman" w:hAnsi="Times New Roman" w:cs="Times New Roman"/>
                <w:sz w:val="20"/>
                <w:szCs w:val="20"/>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Pr>
                <w:rFonts w:ascii="Times New Roman" w:hAnsi="Times New Roman" w:cs="Times New Roman"/>
                <w:sz w:val="20"/>
                <w:szCs w:val="20"/>
              </w:rPr>
              <w:br/>
            </w:r>
            <w:r>
              <w:rPr>
                <w:rFonts w:ascii="Times New Roman" w:hAnsi="Times New Roman" w:cs="Times New Roman"/>
                <w:sz w:val="20"/>
                <w:szCs w:val="20"/>
              </w:rPr>
              <w:br/>
              <w:t>документ, подтверждающий право на земельный участок (при его наличии)</w:t>
            </w: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tcPr>
          <w:p w14:paraId="7E446A3C" w14:textId="2F98068F"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1AC7211" w14:textId="764061C8"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692" w:type="dxa"/>
            <w:tcBorders>
              <w:top w:val="outset" w:sz="6" w:space="0" w:color="auto"/>
              <w:left w:val="outset" w:sz="6" w:space="0" w:color="auto"/>
              <w:bottom w:val="outset" w:sz="6" w:space="0" w:color="auto"/>
              <w:right w:val="outset" w:sz="6" w:space="0" w:color="auto"/>
            </w:tcBorders>
          </w:tcPr>
          <w:p w14:paraId="1EF41A96"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до завершения реализации </w:t>
            </w:r>
          </w:p>
          <w:p w14:paraId="6FA0A9CC" w14:textId="15ACB9BF"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указанной в справке продукции, но не более 1 год со дня выдачи справки</w:t>
            </w:r>
          </w:p>
        </w:tc>
        <w:tc>
          <w:tcPr>
            <w:tcW w:w="2283" w:type="dxa"/>
            <w:tcBorders>
              <w:top w:val="outset" w:sz="6" w:space="0" w:color="auto"/>
              <w:left w:val="outset" w:sz="6" w:space="0" w:color="auto"/>
              <w:bottom w:val="outset" w:sz="6" w:space="0" w:color="auto"/>
              <w:right w:val="nil"/>
            </w:tcBorders>
          </w:tcPr>
          <w:p w14:paraId="13D75B24"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47D0363D"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019EFD16" w14:textId="19BDAAEA"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77BCA6D2" w14:textId="77777777" w:rsidTr="009148CC">
        <w:trPr>
          <w:tblCellSpacing w:w="0" w:type="dxa"/>
        </w:trPr>
        <w:tc>
          <w:tcPr>
            <w:tcW w:w="15453" w:type="dxa"/>
            <w:gridSpan w:val="8"/>
            <w:tcBorders>
              <w:top w:val="outset" w:sz="6" w:space="0" w:color="auto"/>
              <w:left w:val="nil"/>
              <w:bottom w:val="outset" w:sz="6" w:space="0" w:color="auto"/>
              <w:right w:val="outset" w:sz="6" w:space="0" w:color="auto"/>
            </w:tcBorders>
          </w:tcPr>
          <w:p w14:paraId="53F4A1B3" w14:textId="77777777" w:rsidR="00D20785" w:rsidRDefault="00D20785" w:rsidP="00D20785">
            <w:pPr>
              <w:keepNext/>
              <w:spacing w:before="120" w:after="120" w:line="240" w:lineRule="auto"/>
              <w:jc w:val="center"/>
              <w:outlineLvl w:val="0"/>
              <w:rPr>
                <w:rFonts w:ascii="Times New Roman" w:eastAsia="Times New Roman" w:hAnsi="Times New Roman" w:cs="Times New Roman"/>
                <w:b/>
                <w:kern w:val="32"/>
                <w:sz w:val="20"/>
                <w:szCs w:val="20"/>
                <w:lang w:eastAsia="x-none"/>
              </w:rPr>
            </w:pPr>
            <w:r>
              <w:rPr>
                <w:rFonts w:ascii="Times New Roman" w:eastAsia="Times New Roman" w:hAnsi="Times New Roman" w:cs="Times New Roman"/>
                <w:b/>
                <w:kern w:val="32"/>
                <w:sz w:val="20"/>
                <w:szCs w:val="20"/>
                <w:lang w:eastAsia="x-none"/>
              </w:rPr>
              <w:t>ГЛАВА 22</w:t>
            </w:r>
          </w:p>
          <w:p w14:paraId="0AEE6C47" w14:textId="6AEC3B8C"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b/>
                <w:kern w:val="32"/>
                <w:sz w:val="20"/>
                <w:szCs w:val="20"/>
                <w:lang w:eastAsia="x-none"/>
              </w:rPr>
              <w:t>ГОСУДАРСТВЕННАЯ РЕГИСТРАЦИЯ НЕДВИЖИМОГО ИМУЩЕСТВА, ПРАВ НА НЕГО И СДЕЛОК С НИМ</w:t>
            </w:r>
          </w:p>
        </w:tc>
      </w:tr>
      <w:tr w:rsidR="00D20785" w14:paraId="523DA40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8DF1491" w14:textId="0F785619"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w:t>
            </w:r>
            <w:r>
              <w:rPr>
                <w:rFonts w:ascii="Times New Roman" w:eastAsia="Times New Roman" w:hAnsi="Times New Roman" w:cs="Times New Roman"/>
                <w:sz w:val="20"/>
                <w:szCs w:val="20"/>
                <w:lang w:eastAsia="ru-RU"/>
              </w:rPr>
              <w:t xml:space="preserve">22.8. Принятие решения, подтверждающего приобретательную </w:t>
            </w:r>
            <w:r>
              <w:rPr>
                <w:rFonts w:ascii="Times New Roman" w:eastAsia="Times New Roman" w:hAnsi="Times New Roman" w:cs="Times New Roman"/>
                <w:sz w:val="20"/>
                <w:szCs w:val="20"/>
                <w:lang w:eastAsia="ru-RU"/>
              </w:rPr>
              <w:lastRenderedPageBreak/>
              <w:t>давность на недвижимое имущество</w:t>
            </w:r>
            <w:r w:rsidRPr="005F6A25">
              <w:rPr>
                <w:rFonts w:ascii="Times New Roman" w:eastAsia="Times New Roman" w:hAnsi="Times New Roman" w:cs="Times New Roman"/>
                <w:sz w:val="20"/>
                <w:szCs w:val="20"/>
                <w:lang w:eastAsia="ru-RU"/>
              </w:rPr>
              <w:t>, сведения о котором отсутствуют в едином государственном регистре недвижимого имущества, прав на него и сделок с ним</w:t>
            </w:r>
          </w:p>
        </w:tc>
        <w:tc>
          <w:tcPr>
            <w:tcW w:w="4376" w:type="dxa"/>
            <w:gridSpan w:val="2"/>
            <w:tcBorders>
              <w:top w:val="outset" w:sz="6" w:space="0" w:color="auto"/>
              <w:left w:val="outset" w:sz="6" w:space="0" w:color="auto"/>
              <w:bottom w:val="outset" w:sz="6" w:space="0" w:color="auto"/>
              <w:right w:val="outset" w:sz="6" w:space="0" w:color="auto"/>
            </w:tcBorders>
          </w:tcPr>
          <w:p w14:paraId="2E874862" w14:textId="77777777" w:rsidR="0069524E" w:rsidRPr="0069524E" w:rsidRDefault="0069524E" w:rsidP="0069524E">
            <w:pPr>
              <w:spacing w:before="120" w:after="0" w:line="240" w:lineRule="auto"/>
              <w:rPr>
                <w:rFonts w:ascii="Times New Roman" w:eastAsia="Times New Roman" w:hAnsi="Times New Roman" w:cs="Times New Roman"/>
                <w:sz w:val="20"/>
                <w:szCs w:val="20"/>
                <w:lang w:eastAsia="ru-RU"/>
              </w:rPr>
            </w:pPr>
            <w:r w:rsidRPr="0069524E">
              <w:rPr>
                <w:rFonts w:ascii="Times New Roman" w:eastAsia="Times New Roman" w:hAnsi="Times New Roman" w:cs="Times New Roman"/>
                <w:sz w:val="20"/>
                <w:szCs w:val="20"/>
                <w:lang w:eastAsia="ru-RU"/>
              </w:rPr>
              <w:lastRenderedPageBreak/>
              <w:t>заявление</w:t>
            </w:r>
            <w:r w:rsidRPr="0069524E">
              <w:rPr>
                <w:rFonts w:ascii="Times New Roman" w:eastAsia="Times New Roman" w:hAnsi="Times New Roman" w:cs="Times New Roman"/>
                <w:sz w:val="20"/>
                <w:szCs w:val="20"/>
                <w:lang w:eastAsia="ru-RU"/>
              </w:rPr>
              <w:br/>
            </w:r>
            <w:r w:rsidRPr="0069524E">
              <w:rPr>
                <w:rFonts w:ascii="Times New Roman" w:eastAsia="Times New Roman" w:hAnsi="Times New Roman" w:cs="Times New Roman"/>
                <w:sz w:val="20"/>
                <w:szCs w:val="20"/>
                <w:lang w:eastAsia="ru-RU"/>
              </w:rPr>
              <w:br/>
            </w:r>
            <w:r w:rsidRPr="0069524E">
              <w:rPr>
                <w:rFonts w:ascii="Times New Roman" w:eastAsia="Times New Roman" w:hAnsi="Times New Roman" w:cs="Times New Roman"/>
                <w:sz w:val="20"/>
                <w:szCs w:val="20"/>
                <w:lang w:eastAsia="ru-RU"/>
              </w:rPr>
              <w:lastRenderedPageBreak/>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либо иной документ)</w:t>
            </w:r>
          </w:p>
          <w:p w14:paraId="7124B632" w14:textId="3D81903D"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286E8CDC" w14:textId="09D2DAAD"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91BC26F"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15 дней со дня подачи заявления, а в </w:t>
            </w:r>
            <w:r>
              <w:rPr>
                <w:rFonts w:ascii="Times New Roman" w:eastAsia="Times New Roman" w:hAnsi="Times New Roman" w:cs="Times New Roman"/>
                <w:sz w:val="20"/>
                <w:szCs w:val="20"/>
                <w:lang w:eastAsia="ru-RU"/>
              </w:rPr>
              <w:lastRenderedPageBreak/>
              <w:t>случае запроса документов и (или) сведений от других государственных органов, иных организаций – 1 месяц</w:t>
            </w:r>
          </w:p>
          <w:p w14:paraId="341E8E97" w14:textId="38FF273E"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692" w:type="dxa"/>
            <w:tcBorders>
              <w:top w:val="outset" w:sz="6" w:space="0" w:color="auto"/>
              <w:left w:val="outset" w:sz="6" w:space="0" w:color="auto"/>
              <w:bottom w:val="outset" w:sz="6" w:space="0" w:color="auto"/>
              <w:right w:val="outset" w:sz="6" w:space="0" w:color="auto"/>
            </w:tcBorders>
          </w:tcPr>
          <w:p w14:paraId="13511950" w14:textId="2F91465F"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2283" w:type="dxa"/>
            <w:tcBorders>
              <w:top w:val="outset" w:sz="6" w:space="0" w:color="auto"/>
              <w:left w:val="outset" w:sz="6" w:space="0" w:color="auto"/>
              <w:bottom w:val="outset" w:sz="6" w:space="0" w:color="auto"/>
              <w:right w:val="nil"/>
            </w:tcBorders>
          </w:tcPr>
          <w:p w14:paraId="46208244"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68325327" w14:textId="77777777" w:rsidR="00DA1850"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 случае отсутствия- </w:t>
            </w:r>
          </w:p>
          <w:p w14:paraId="2944DF77" w14:textId="6DACE0F2" w:rsidR="00D20785" w:rsidRDefault="00DA1850" w:rsidP="00DA185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3F141A5C"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9B7C739"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 </w:t>
            </w:r>
          </w:p>
          <w:p w14:paraId="3B8AF1E7"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4376" w:type="dxa"/>
            <w:gridSpan w:val="2"/>
            <w:tcBorders>
              <w:top w:val="outset" w:sz="6" w:space="0" w:color="auto"/>
              <w:left w:val="outset" w:sz="6" w:space="0" w:color="auto"/>
              <w:bottom w:val="outset" w:sz="6" w:space="0" w:color="auto"/>
              <w:right w:val="outset" w:sz="6" w:space="0" w:color="auto"/>
            </w:tcBorders>
          </w:tcPr>
          <w:p w14:paraId="0A629600"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03212BA3"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2A93B115"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паспорт или иной документ, удостоверяющий личность </w:t>
            </w:r>
          </w:p>
          <w:p w14:paraId="7EFD3431"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2C82A2B"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5C6F068E" w14:textId="6406A2E3"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tc>
        <w:tc>
          <w:tcPr>
            <w:tcW w:w="1895" w:type="dxa"/>
            <w:tcBorders>
              <w:top w:val="outset" w:sz="6" w:space="0" w:color="auto"/>
              <w:left w:val="outset" w:sz="6" w:space="0" w:color="auto"/>
              <w:bottom w:val="outset" w:sz="6" w:space="0" w:color="auto"/>
              <w:right w:val="outset" w:sz="6" w:space="0" w:color="auto"/>
            </w:tcBorders>
          </w:tcPr>
          <w:p w14:paraId="2A5B550C" w14:textId="6DA3D48D"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0CDA7093" w14:textId="411E0941"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331D6842" w14:textId="3855C8F9"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 месяцев</w:t>
            </w:r>
          </w:p>
        </w:tc>
        <w:tc>
          <w:tcPr>
            <w:tcW w:w="2283" w:type="dxa"/>
            <w:tcBorders>
              <w:top w:val="outset" w:sz="6" w:space="0" w:color="auto"/>
              <w:left w:val="outset" w:sz="6" w:space="0" w:color="auto"/>
              <w:bottom w:val="outset" w:sz="6" w:space="0" w:color="auto"/>
              <w:right w:val="nil"/>
            </w:tcBorders>
          </w:tcPr>
          <w:p w14:paraId="77675604"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525BCD9D"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0A356FF1" w14:textId="26EBEB1C" w:rsidR="00D20785"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5C77AAC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47913EFD" w14:textId="3408BC61"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1</w:t>
            </w:r>
            <w:r>
              <w:rPr>
                <w:rFonts w:ascii="Times New Roman" w:eastAsia="Times New Roman" w:hAnsi="Times New Roman" w:cs="Times New Roman"/>
                <w:bCs/>
                <w:sz w:val="20"/>
                <w:szCs w:val="20"/>
                <w:lang w:eastAsia="ru-RU"/>
              </w:rPr>
              <w:t xml:space="preserve">. Принятие решения о возможности изменения назначения капитального строения, изолированного помещения,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 xml:space="preserve">-места по единой </w:t>
            </w:r>
            <w:proofErr w:type="spellStart"/>
            <w:r>
              <w:rPr>
                <w:rFonts w:ascii="Times New Roman" w:eastAsia="Times New Roman" w:hAnsi="Times New Roman" w:cs="Times New Roman"/>
                <w:bCs/>
                <w:sz w:val="20"/>
                <w:szCs w:val="20"/>
                <w:lang w:eastAsia="ru-RU"/>
              </w:rPr>
              <w:t>клаcсификации</w:t>
            </w:r>
            <w:proofErr w:type="spellEnd"/>
            <w:r>
              <w:rPr>
                <w:rFonts w:ascii="Times New Roman" w:eastAsia="Times New Roman" w:hAnsi="Times New Roman" w:cs="Times New Roman"/>
                <w:bCs/>
                <w:sz w:val="20"/>
                <w:szCs w:val="20"/>
                <w:lang w:eastAsia="ru-RU"/>
              </w:rPr>
              <w:t xml:space="preserve"> назначения объектов недвижимого имущества без проведения строительно-монтажных работ</w:t>
            </w:r>
          </w:p>
        </w:tc>
        <w:tc>
          <w:tcPr>
            <w:tcW w:w="4376" w:type="dxa"/>
            <w:gridSpan w:val="2"/>
            <w:tcBorders>
              <w:top w:val="outset" w:sz="6" w:space="0" w:color="auto"/>
              <w:left w:val="outset" w:sz="6" w:space="0" w:color="auto"/>
              <w:bottom w:val="outset" w:sz="6" w:space="0" w:color="auto"/>
              <w:right w:val="outset" w:sz="6" w:space="0" w:color="auto"/>
            </w:tcBorders>
          </w:tcPr>
          <w:p w14:paraId="4E2FB525"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r>
              <w:rPr>
                <w:rFonts w:ascii="Times New Roman" w:eastAsia="Times New Roman" w:hAnsi="Times New Roman" w:cs="Times New Roman"/>
                <w:sz w:val="20"/>
                <w:szCs w:val="20"/>
                <w:lang w:eastAsia="ru-RU"/>
              </w:rPr>
              <w:br/>
            </w:r>
            <w:r>
              <w:rPr>
                <w:rFonts w:ascii="Times New Roman" w:eastAsia="Times New Roman" w:hAnsi="Times New Roman" w:cs="Times New Roman"/>
                <w:sz w:val="20"/>
                <w:szCs w:val="20"/>
                <w:lang w:eastAsia="ru-RU"/>
              </w:rPr>
              <w:br/>
              <w:t>технический паспорт или ведомость технических характеристик</w:t>
            </w:r>
          </w:p>
          <w:p w14:paraId="2A2A3C1D"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1895" w:type="dxa"/>
            <w:tcBorders>
              <w:top w:val="outset" w:sz="6" w:space="0" w:color="auto"/>
              <w:left w:val="outset" w:sz="6" w:space="0" w:color="auto"/>
              <w:bottom w:val="outset" w:sz="6" w:space="0" w:color="auto"/>
              <w:right w:val="outset" w:sz="6" w:space="0" w:color="auto"/>
            </w:tcBorders>
          </w:tcPr>
          <w:p w14:paraId="17453977"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p w14:paraId="3150F3F6"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1895" w:type="dxa"/>
            <w:gridSpan w:val="2"/>
            <w:tcBorders>
              <w:top w:val="outset" w:sz="6" w:space="0" w:color="auto"/>
              <w:left w:val="outset" w:sz="6" w:space="0" w:color="auto"/>
              <w:bottom w:val="outset" w:sz="6" w:space="0" w:color="auto"/>
              <w:right w:val="outset" w:sz="6" w:space="0" w:color="auto"/>
            </w:tcBorders>
          </w:tcPr>
          <w:p w14:paraId="55BA48B8"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14:paraId="09ABEC87"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1692" w:type="dxa"/>
            <w:tcBorders>
              <w:top w:val="outset" w:sz="6" w:space="0" w:color="auto"/>
              <w:left w:val="outset" w:sz="6" w:space="0" w:color="auto"/>
              <w:bottom w:val="outset" w:sz="6" w:space="0" w:color="auto"/>
              <w:right w:val="outset" w:sz="6" w:space="0" w:color="auto"/>
            </w:tcBorders>
          </w:tcPr>
          <w:p w14:paraId="6684A76A"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бессрочно </w:t>
            </w:r>
          </w:p>
          <w:p w14:paraId="239DA773" w14:textId="77777777" w:rsidR="00D20785" w:rsidRPr="00E00418" w:rsidRDefault="00D20785" w:rsidP="00D20785">
            <w:pPr>
              <w:spacing w:after="0" w:line="240" w:lineRule="auto"/>
              <w:rPr>
                <w:rFonts w:ascii="Times New Roman" w:eastAsia="Times New Roman" w:hAnsi="Times New Roman" w:cs="Times New Roman"/>
                <w:sz w:val="20"/>
                <w:szCs w:val="20"/>
                <w:lang w:eastAsia="ru-RU"/>
              </w:rPr>
            </w:pPr>
          </w:p>
        </w:tc>
        <w:tc>
          <w:tcPr>
            <w:tcW w:w="2283" w:type="dxa"/>
            <w:tcBorders>
              <w:top w:val="outset" w:sz="6" w:space="0" w:color="auto"/>
              <w:left w:val="outset" w:sz="6" w:space="0" w:color="auto"/>
              <w:bottom w:val="outset" w:sz="6" w:space="0" w:color="auto"/>
              <w:right w:val="nil"/>
            </w:tcBorders>
          </w:tcPr>
          <w:p w14:paraId="0640209B"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652F8B9C"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22DA74A" w14:textId="6C0BCD71" w:rsidR="00D20785"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7F615899"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52DE7EDD" w14:textId="4006E5F1"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22.9</w:t>
            </w:r>
            <w:r>
              <w:rPr>
                <w:rFonts w:ascii="Times New Roman" w:eastAsia="Times New Roman" w:hAnsi="Times New Roman" w:cs="Times New Roman"/>
                <w:bCs/>
                <w:sz w:val="20"/>
                <w:szCs w:val="20"/>
                <w:vertAlign w:val="superscript"/>
                <w:lang w:eastAsia="ru-RU"/>
              </w:rPr>
              <w:t>2</w:t>
            </w:r>
            <w:r>
              <w:rPr>
                <w:rFonts w:ascii="Times New Roman" w:eastAsia="Times New Roman" w:hAnsi="Times New Roman" w:cs="Times New Roman"/>
                <w:bCs/>
                <w:sz w:val="20"/>
                <w:szCs w:val="20"/>
                <w:lang w:eastAsia="ru-RU"/>
              </w:rPr>
              <w:t>.  Принятие решения об определении назначения капитального строения (здания, сооружения</w:t>
            </w:r>
            <w:r w:rsidRPr="002818BD">
              <w:rPr>
                <w:rFonts w:ascii="Times New Roman" w:eastAsia="Times New Roman" w:hAnsi="Times New Roman" w:cs="Times New Roman"/>
                <w:bCs/>
                <w:sz w:val="20"/>
                <w:szCs w:val="20"/>
                <w:lang w:eastAsia="ru-RU"/>
              </w:rPr>
              <w:t xml:space="preserve">, изолированного помещения,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-места</w:t>
            </w:r>
            <w:r>
              <w:rPr>
                <w:rFonts w:ascii="Times New Roman" w:eastAsia="Times New Roman" w:hAnsi="Times New Roman" w:cs="Times New Roman"/>
                <w:bCs/>
                <w:sz w:val="20"/>
                <w:szCs w:val="20"/>
                <w:lang w:eastAsia="ru-RU"/>
              </w:rPr>
              <w:t>)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sidRPr="002818BD">
              <w:rPr>
                <w:rFonts w:ascii="Times New Roman" w:eastAsia="Times New Roman" w:hAnsi="Times New Roman" w:cs="Times New Roman"/>
                <w:bCs/>
                <w:sz w:val="20"/>
                <w:szCs w:val="20"/>
                <w:lang w:eastAsia="ru-RU"/>
              </w:rPr>
              <w:t>, изолированн</w:t>
            </w:r>
            <w:r>
              <w:rPr>
                <w:rFonts w:ascii="Times New Roman" w:eastAsia="Times New Roman" w:hAnsi="Times New Roman" w:cs="Times New Roman"/>
                <w:bCs/>
                <w:sz w:val="20"/>
                <w:szCs w:val="20"/>
                <w:lang w:eastAsia="ru-RU"/>
              </w:rPr>
              <w:t>ых</w:t>
            </w:r>
            <w:r w:rsidRPr="002818BD">
              <w:rPr>
                <w:rFonts w:ascii="Times New Roman" w:eastAsia="Times New Roman" w:hAnsi="Times New Roman" w:cs="Times New Roman"/>
                <w:bCs/>
                <w:sz w:val="20"/>
                <w:szCs w:val="20"/>
                <w:lang w:eastAsia="ru-RU"/>
              </w:rPr>
              <w:t xml:space="preserve"> помещени</w:t>
            </w:r>
            <w:r>
              <w:rPr>
                <w:rFonts w:ascii="Times New Roman" w:eastAsia="Times New Roman" w:hAnsi="Times New Roman" w:cs="Times New Roman"/>
                <w:bCs/>
                <w:sz w:val="20"/>
                <w:szCs w:val="20"/>
                <w:lang w:eastAsia="ru-RU"/>
              </w:rPr>
              <w:t>й</w:t>
            </w:r>
            <w:r w:rsidRPr="002818BD">
              <w:rPr>
                <w:rFonts w:ascii="Times New Roman" w:eastAsia="Times New Roman" w:hAnsi="Times New Roman" w:cs="Times New Roman"/>
                <w:bCs/>
                <w:sz w:val="20"/>
                <w:szCs w:val="20"/>
                <w:lang w:eastAsia="ru-RU"/>
              </w:rPr>
              <w:t xml:space="preserve">, </w:t>
            </w:r>
            <w:proofErr w:type="spellStart"/>
            <w:r w:rsidRPr="002818BD">
              <w:rPr>
                <w:rFonts w:ascii="Times New Roman" w:eastAsia="Times New Roman" w:hAnsi="Times New Roman" w:cs="Times New Roman"/>
                <w:bCs/>
                <w:sz w:val="20"/>
                <w:szCs w:val="20"/>
                <w:lang w:eastAsia="ru-RU"/>
              </w:rPr>
              <w:t>машино</w:t>
            </w:r>
            <w:proofErr w:type="spellEnd"/>
            <w:r w:rsidRPr="002818BD">
              <w:rPr>
                <w:rFonts w:ascii="Times New Roman" w:eastAsia="Times New Roman" w:hAnsi="Times New Roman" w:cs="Times New Roman"/>
                <w:bCs/>
                <w:sz w:val="20"/>
                <w:szCs w:val="20"/>
                <w:lang w:eastAsia="ru-RU"/>
              </w:rPr>
              <w:t>-мест</w:t>
            </w:r>
            <w:r>
              <w:rPr>
                <w:rFonts w:ascii="Times New Roman" w:eastAsia="Times New Roman" w:hAnsi="Times New Roman" w:cs="Times New Roman"/>
                <w:bCs/>
                <w:sz w:val="20"/>
                <w:szCs w:val="20"/>
                <w:lang w:eastAsia="ru-RU"/>
              </w:rPr>
              <w:t>)******</w:t>
            </w:r>
          </w:p>
        </w:tc>
        <w:tc>
          <w:tcPr>
            <w:tcW w:w="4376" w:type="dxa"/>
            <w:gridSpan w:val="2"/>
            <w:tcBorders>
              <w:top w:val="outset" w:sz="6" w:space="0" w:color="auto"/>
              <w:left w:val="outset" w:sz="6" w:space="0" w:color="auto"/>
              <w:bottom w:val="outset" w:sz="6" w:space="0" w:color="auto"/>
              <w:right w:val="outset" w:sz="6" w:space="0" w:color="auto"/>
            </w:tcBorders>
          </w:tcPr>
          <w:p w14:paraId="63B02DB5"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8D66CD1"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разрешительная документация на строительство объекта</w:t>
            </w:r>
          </w:p>
          <w:p w14:paraId="551975A0"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проектная документация (в случае, если объект не закончен строительством)</w:t>
            </w:r>
          </w:p>
          <w:p w14:paraId="4CC263F3"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p>
          <w:p w14:paraId="3CB5BEF3" w14:textId="58813F89"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технический паспорт или ведомость технических характеристик (в случае, если объект закончен строительством)</w:t>
            </w:r>
          </w:p>
        </w:tc>
        <w:tc>
          <w:tcPr>
            <w:tcW w:w="1895" w:type="dxa"/>
            <w:tcBorders>
              <w:top w:val="outset" w:sz="6" w:space="0" w:color="auto"/>
              <w:left w:val="outset" w:sz="6" w:space="0" w:color="auto"/>
              <w:bottom w:val="outset" w:sz="6" w:space="0" w:color="auto"/>
              <w:right w:val="outset" w:sz="6" w:space="0" w:color="auto"/>
            </w:tcBorders>
          </w:tcPr>
          <w:p w14:paraId="236B41E0" w14:textId="716F57F0"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64CB00CB" w14:textId="578D84FA"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5AEA6474" w14:textId="6B334F26"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283" w:type="dxa"/>
            <w:tcBorders>
              <w:top w:val="outset" w:sz="6" w:space="0" w:color="auto"/>
              <w:left w:val="outset" w:sz="6" w:space="0" w:color="auto"/>
              <w:bottom w:val="outset" w:sz="6" w:space="0" w:color="auto"/>
              <w:right w:val="nil"/>
            </w:tcBorders>
          </w:tcPr>
          <w:p w14:paraId="7202BE08"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6E412819"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6D1CA7E1" w14:textId="54AC3633" w:rsidR="00D20785"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1DC77788"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38FD75D9" w14:textId="305F2369"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22.9</w:t>
            </w:r>
            <w:r>
              <w:rPr>
                <w:rFonts w:ascii="Times New Roman" w:eastAsia="Times New Roman" w:hAnsi="Times New Roman" w:cs="Times New Roman"/>
                <w:bCs/>
                <w:sz w:val="20"/>
                <w:szCs w:val="20"/>
                <w:vertAlign w:val="superscript"/>
                <w:lang w:eastAsia="ru-RU"/>
              </w:rPr>
              <w:t xml:space="preserve">3  </w:t>
            </w:r>
            <w:r>
              <w:rPr>
                <w:rFonts w:ascii="Times New Roman" w:eastAsia="Times New Roman" w:hAnsi="Times New Roman" w:cs="Times New Roman"/>
                <w:bCs/>
                <w:sz w:val="20"/>
                <w:szCs w:val="20"/>
                <w:lang w:eastAsia="ru-RU"/>
              </w:rPr>
              <w:t xml:space="preserve">Принятие решения о возможности  использования капитального строения, изолированного помещения или </w:t>
            </w:r>
            <w:proofErr w:type="spellStart"/>
            <w:r>
              <w:rPr>
                <w:rFonts w:ascii="Times New Roman" w:eastAsia="Times New Roman" w:hAnsi="Times New Roman" w:cs="Times New Roman"/>
                <w:bCs/>
                <w:sz w:val="20"/>
                <w:szCs w:val="20"/>
                <w:lang w:eastAsia="ru-RU"/>
              </w:rPr>
              <w:t>машино</w:t>
            </w:r>
            <w:proofErr w:type="spellEnd"/>
            <w:r>
              <w:rPr>
                <w:rFonts w:ascii="Times New Roman" w:eastAsia="Times New Roman" w:hAnsi="Times New Roman" w:cs="Times New Roman"/>
                <w:bCs/>
                <w:sz w:val="20"/>
                <w:szCs w:val="20"/>
                <w:lang w:eastAsia="ru-RU"/>
              </w:rPr>
              <w:t>-места, часть которого погибла, по назначению в соответствии с единой классификацией назначения объектов недвижимого имущества</w:t>
            </w:r>
          </w:p>
        </w:tc>
        <w:tc>
          <w:tcPr>
            <w:tcW w:w="4376" w:type="dxa"/>
            <w:gridSpan w:val="2"/>
            <w:tcBorders>
              <w:top w:val="outset" w:sz="6" w:space="0" w:color="auto"/>
              <w:left w:val="outset" w:sz="6" w:space="0" w:color="auto"/>
              <w:bottom w:val="outset" w:sz="6" w:space="0" w:color="auto"/>
              <w:right w:val="outset" w:sz="6" w:space="0" w:color="auto"/>
            </w:tcBorders>
          </w:tcPr>
          <w:p w14:paraId="4CDE3707"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03F1F71D"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заключение о надежности несущей способности и устойчивости конструкции капитального строения, изолированного помещения, </w:t>
            </w:r>
            <w:proofErr w:type="spellStart"/>
            <w:r>
              <w:rPr>
                <w:rFonts w:ascii="Times New Roman" w:eastAsia="Times New Roman" w:hAnsi="Times New Roman" w:cs="Times New Roman"/>
                <w:sz w:val="20"/>
                <w:szCs w:val="20"/>
                <w:lang w:eastAsia="ru-RU"/>
              </w:rPr>
              <w:t>машино</w:t>
            </w:r>
            <w:proofErr w:type="spellEnd"/>
            <w:r>
              <w:rPr>
                <w:rFonts w:ascii="Times New Roman" w:eastAsia="Times New Roman" w:hAnsi="Times New Roman" w:cs="Times New Roman"/>
                <w:sz w:val="20"/>
                <w:szCs w:val="20"/>
                <w:lang w:eastAsia="ru-RU"/>
              </w:rPr>
              <w:t xml:space="preserve">-места, часть которого </w:t>
            </w:r>
            <w:proofErr w:type="gramStart"/>
            <w:r>
              <w:rPr>
                <w:rFonts w:ascii="Times New Roman" w:eastAsia="Times New Roman" w:hAnsi="Times New Roman" w:cs="Times New Roman"/>
                <w:sz w:val="20"/>
                <w:szCs w:val="20"/>
                <w:lang w:eastAsia="ru-RU"/>
              </w:rPr>
              <w:t>погибла,-</w:t>
            </w:r>
            <w:proofErr w:type="gramEnd"/>
            <w:r>
              <w:rPr>
                <w:rFonts w:ascii="Times New Roman" w:eastAsia="Times New Roman" w:hAnsi="Times New Roman" w:cs="Times New Roman"/>
                <w:sz w:val="20"/>
                <w:szCs w:val="20"/>
                <w:lang w:eastAsia="ru-RU"/>
              </w:rPr>
              <w:t xml:space="preserve"> для построек более одного этажа</w:t>
            </w:r>
          </w:p>
          <w:p w14:paraId="0005D11E" w14:textId="77777777" w:rsidR="00D20785" w:rsidRDefault="00D20785" w:rsidP="00D20785">
            <w:pPr>
              <w:spacing w:before="120" w:after="0" w:line="240" w:lineRule="auto"/>
              <w:rPr>
                <w:rFonts w:ascii="Times New Roman" w:eastAsia="Times New Roman" w:hAnsi="Times New Roman" w:cs="Times New Roman"/>
                <w:sz w:val="20"/>
                <w:szCs w:val="20"/>
                <w:lang w:eastAsia="ru-RU"/>
              </w:rPr>
            </w:pPr>
          </w:p>
          <w:p w14:paraId="6E9EE2F7" w14:textId="7A340D63"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tc>
        <w:tc>
          <w:tcPr>
            <w:tcW w:w="1895" w:type="dxa"/>
            <w:tcBorders>
              <w:top w:val="outset" w:sz="6" w:space="0" w:color="auto"/>
              <w:left w:val="outset" w:sz="6" w:space="0" w:color="auto"/>
              <w:bottom w:val="outset" w:sz="6" w:space="0" w:color="auto"/>
              <w:right w:val="outset" w:sz="6" w:space="0" w:color="auto"/>
            </w:tcBorders>
          </w:tcPr>
          <w:p w14:paraId="60761577" w14:textId="39F29696"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2D225A43" w14:textId="2A87D76E"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19ED82A0" w14:textId="38604FC2"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бессрочно</w:t>
            </w:r>
          </w:p>
        </w:tc>
        <w:tc>
          <w:tcPr>
            <w:tcW w:w="2283" w:type="dxa"/>
            <w:tcBorders>
              <w:top w:val="outset" w:sz="6" w:space="0" w:color="auto"/>
              <w:left w:val="outset" w:sz="6" w:space="0" w:color="auto"/>
              <w:bottom w:val="outset" w:sz="6" w:space="0" w:color="auto"/>
              <w:right w:val="nil"/>
            </w:tcBorders>
          </w:tcPr>
          <w:p w14:paraId="47B8F623"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p>
        </w:tc>
      </w:tr>
      <w:tr w:rsidR="00D20785" w14:paraId="21344C5F"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2DB160ED" w14:textId="7F7B0D0B"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 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4376" w:type="dxa"/>
            <w:gridSpan w:val="2"/>
            <w:tcBorders>
              <w:top w:val="outset" w:sz="6" w:space="0" w:color="auto"/>
              <w:left w:val="outset" w:sz="6" w:space="0" w:color="auto"/>
              <w:bottom w:val="outset" w:sz="6" w:space="0" w:color="auto"/>
              <w:right w:val="outset" w:sz="6" w:space="0" w:color="auto"/>
            </w:tcBorders>
          </w:tcPr>
          <w:p w14:paraId="08E038FF" w14:textId="2EB06E2F"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1CF73A66" w14:textId="417FDF69"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53881187" w14:textId="61AA8CEB"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месяц со дня обращения</w:t>
            </w:r>
          </w:p>
        </w:tc>
        <w:tc>
          <w:tcPr>
            <w:tcW w:w="1692" w:type="dxa"/>
            <w:tcBorders>
              <w:top w:val="outset" w:sz="6" w:space="0" w:color="auto"/>
              <w:left w:val="outset" w:sz="6" w:space="0" w:color="auto"/>
              <w:bottom w:val="outset" w:sz="6" w:space="0" w:color="auto"/>
              <w:right w:val="outset" w:sz="6" w:space="0" w:color="auto"/>
            </w:tcBorders>
          </w:tcPr>
          <w:p w14:paraId="261543E8" w14:textId="66ED020A"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309BA2A"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3737C52F"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18DAE949" w14:textId="71947370" w:rsidR="00D20785"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395556F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4B46CF8C" w14:textId="7308ED94"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E00418">
              <w:rPr>
                <w:rFonts w:ascii="Times New Roman" w:eastAsia="Times New Roman" w:hAnsi="Times New Roman" w:cs="Times New Roman"/>
                <w:sz w:val="20"/>
                <w:szCs w:val="20"/>
                <w:lang w:eastAsia="ru-RU"/>
              </w:rPr>
              <w:t>22.24</w:t>
            </w:r>
            <w:r w:rsidRPr="00E00418">
              <w:rPr>
                <w:rFonts w:ascii="Times New Roman" w:eastAsia="Times New Roman" w:hAnsi="Times New Roman" w:cs="Times New Roman"/>
                <w:sz w:val="20"/>
                <w:szCs w:val="20"/>
                <w:vertAlign w:val="superscript"/>
                <w:lang w:eastAsia="ru-RU"/>
              </w:rPr>
              <w:t>1</w:t>
            </w:r>
            <w:r w:rsidRPr="00E00418">
              <w:rPr>
                <w:rFonts w:ascii="Times New Roman" w:eastAsia="Times New Roman" w:hAnsi="Times New Roman" w:cs="Times New Roman"/>
                <w:sz w:val="20"/>
                <w:szCs w:val="20"/>
                <w:lang w:eastAsia="ru-RU"/>
              </w:rPr>
              <w:t xml:space="preserve">. Выдача справки, подтверждающей внесение в похозяйственную книгу сельского (поселкового) исполнительного комитета до 8 мая 2003 г. сведений об одноквартирном, блокированном жилом доме с хозяйственными и </w:t>
            </w:r>
            <w:r w:rsidRPr="00E00418">
              <w:rPr>
                <w:rFonts w:ascii="Times New Roman" w:eastAsia="Times New Roman" w:hAnsi="Times New Roman" w:cs="Times New Roman"/>
                <w:sz w:val="20"/>
                <w:szCs w:val="20"/>
                <w:lang w:eastAsia="ru-RU"/>
              </w:rPr>
              <w:lastRenderedPageBreak/>
              <w:t>иными постройками или без них, квартире в блокированном жилом доме, эксплуатируемых до 8 мая 2003 г.</w:t>
            </w:r>
          </w:p>
        </w:tc>
        <w:tc>
          <w:tcPr>
            <w:tcW w:w="4376" w:type="dxa"/>
            <w:gridSpan w:val="2"/>
            <w:tcBorders>
              <w:top w:val="outset" w:sz="6" w:space="0" w:color="auto"/>
              <w:left w:val="outset" w:sz="6" w:space="0" w:color="auto"/>
              <w:bottom w:val="outset" w:sz="6" w:space="0" w:color="auto"/>
              <w:right w:val="outset" w:sz="6" w:space="0" w:color="auto"/>
            </w:tcBorders>
          </w:tcPr>
          <w:p w14:paraId="06038B40"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заявление</w:t>
            </w:r>
          </w:p>
          <w:p w14:paraId="5101C574" w14:textId="77777777" w:rsidR="00D20785" w:rsidRDefault="00D20785" w:rsidP="00D20785">
            <w:pPr>
              <w:spacing w:after="0" w:line="240" w:lineRule="auto"/>
              <w:rPr>
                <w:rFonts w:ascii="Times New Roman" w:eastAsia="Times New Roman" w:hAnsi="Times New Roman" w:cs="Times New Roman"/>
                <w:sz w:val="20"/>
                <w:szCs w:val="20"/>
                <w:lang w:eastAsia="ru-RU"/>
              </w:rPr>
            </w:pPr>
          </w:p>
          <w:p w14:paraId="76950945" w14:textId="4C00DD9D"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4E918CFC" w14:textId="09E247F0"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40DA6F32" w14:textId="5067AE18"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 xml:space="preserve">15 дней со дня подачи заявления, а в случае запроса документов и (или) сведений от других государственных органов, иных </w:t>
            </w:r>
            <w:r w:rsidRPr="006363CE">
              <w:rPr>
                <w:rFonts w:ascii="Times New Roman" w:eastAsia="Times New Roman" w:hAnsi="Times New Roman" w:cs="Times New Roman"/>
                <w:sz w:val="20"/>
                <w:szCs w:val="20"/>
                <w:lang w:eastAsia="ru-RU"/>
              </w:rPr>
              <w:lastRenderedPageBreak/>
              <w:t>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16E8AE3A" w14:textId="0141341F"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бессрочно</w:t>
            </w:r>
          </w:p>
        </w:tc>
        <w:tc>
          <w:tcPr>
            <w:tcW w:w="2283" w:type="dxa"/>
            <w:tcBorders>
              <w:top w:val="outset" w:sz="6" w:space="0" w:color="auto"/>
              <w:left w:val="outset" w:sz="6" w:space="0" w:color="auto"/>
              <w:bottom w:val="outset" w:sz="6" w:space="0" w:color="auto"/>
              <w:right w:val="nil"/>
            </w:tcBorders>
          </w:tcPr>
          <w:p w14:paraId="72F53D48"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 32298</w:t>
            </w:r>
          </w:p>
          <w:p w14:paraId="453CE25A" w14:textId="77777777" w:rsidR="000F57AB"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
          <w:p w14:paraId="7770B179" w14:textId="4BC45F73" w:rsidR="00D20785" w:rsidRDefault="000F57AB" w:rsidP="000F57A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Лис А.Ф.- председатель </w:t>
            </w:r>
            <w:proofErr w:type="spellStart"/>
            <w:r>
              <w:rPr>
                <w:rFonts w:ascii="Times New Roman" w:eastAsia="Times New Roman" w:hAnsi="Times New Roman" w:cs="Times New Roman"/>
                <w:sz w:val="20"/>
                <w:szCs w:val="20"/>
                <w:lang w:eastAsia="ru-RU"/>
              </w:rPr>
              <w:t>сельисполкома</w:t>
            </w:r>
            <w:proofErr w:type="spellEnd"/>
            <w:r>
              <w:rPr>
                <w:rFonts w:ascii="Times New Roman" w:eastAsia="Times New Roman" w:hAnsi="Times New Roman" w:cs="Times New Roman"/>
                <w:sz w:val="20"/>
                <w:szCs w:val="20"/>
                <w:lang w:eastAsia="ru-RU"/>
              </w:rPr>
              <w:t xml:space="preserve"> 60670</w:t>
            </w:r>
          </w:p>
        </w:tc>
      </w:tr>
      <w:tr w:rsidR="00D20785" w14:paraId="72D227E5" w14:textId="77777777" w:rsidTr="00E00418">
        <w:trPr>
          <w:tblCellSpacing w:w="0" w:type="dxa"/>
        </w:trPr>
        <w:tc>
          <w:tcPr>
            <w:tcW w:w="3312" w:type="dxa"/>
            <w:tcBorders>
              <w:top w:val="outset" w:sz="6" w:space="0" w:color="auto"/>
              <w:left w:val="nil"/>
              <w:bottom w:val="outset" w:sz="6" w:space="0" w:color="auto"/>
              <w:right w:val="outset" w:sz="6" w:space="0" w:color="auto"/>
            </w:tcBorders>
          </w:tcPr>
          <w:p w14:paraId="07D90F2F" w14:textId="44FD452F"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8F0DB2">
              <w:rPr>
                <w:rFonts w:ascii="Times New Roman" w:eastAsia="Times New Roman" w:hAnsi="Times New Roman" w:cs="Times New Roman"/>
                <w:sz w:val="20"/>
                <w:szCs w:val="20"/>
                <w:lang w:eastAsia="ru-RU"/>
              </w:rPr>
              <w:lastRenderedPageBreak/>
              <w:t>22.24</w:t>
            </w:r>
            <w:r>
              <w:rPr>
                <w:rFonts w:ascii="Times New Roman" w:eastAsia="Times New Roman" w:hAnsi="Times New Roman" w:cs="Times New Roman"/>
                <w:sz w:val="20"/>
                <w:szCs w:val="20"/>
                <w:vertAlign w:val="superscript"/>
                <w:lang w:eastAsia="ru-RU"/>
              </w:rPr>
              <w:t>2</w:t>
            </w:r>
            <w:r w:rsidRPr="008F0DB2">
              <w:rPr>
                <w:rFonts w:ascii="Times New Roman" w:eastAsia="Times New Roman" w:hAnsi="Times New Roman" w:cs="Times New Roman"/>
                <w:sz w:val="20"/>
                <w:szCs w:val="20"/>
                <w:lang w:eastAsia="ru-RU"/>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w:t>
            </w:r>
            <w:proofErr w:type="spellStart"/>
            <w:r w:rsidRPr="008F0DB2">
              <w:rPr>
                <w:rFonts w:ascii="Times New Roman" w:eastAsia="Times New Roman" w:hAnsi="Times New Roman" w:cs="Times New Roman"/>
                <w:sz w:val="20"/>
                <w:szCs w:val="20"/>
                <w:lang w:eastAsia="ru-RU"/>
              </w:rPr>
              <w:t>впохозяйственную</w:t>
            </w:r>
            <w:proofErr w:type="spellEnd"/>
            <w:r w:rsidRPr="008F0DB2">
              <w:rPr>
                <w:rFonts w:ascii="Times New Roman" w:eastAsia="Times New Roman" w:hAnsi="Times New Roman" w:cs="Times New Roman"/>
                <w:sz w:val="20"/>
                <w:szCs w:val="20"/>
                <w:lang w:eastAsia="ru-RU"/>
              </w:rPr>
              <w:t xml:space="preserve"> книгу сельского (поселкового) исполнительного комитета</w:t>
            </w:r>
          </w:p>
        </w:tc>
        <w:tc>
          <w:tcPr>
            <w:tcW w:w="4376" w:type="dxa"/>
            <w:gridSpan w:val="2"/>
            <w:tcBorders>
              <w:top w:val="outset" w:sz="6" w:space="0" w:color="auto"/>
              <w:left w:val="outset" w:sz="6" w:space="0" w:color="auto"/>
              <w:bottom w:val="outset" w:sz="6" w:space="0" w:color="auto"/>
              <w:right w:val="outset" w:sz="6" w:space="0" w:color="auto"/>
            </w:tcBorders>
          </w:tcPr>
          <w:p w14:paraId="500954BD" w14:textId="77777777" w:rsidR="00D20785"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14:paraId="7BDCF134" w14:textId="77777777" w:rsidR="00D20785" w:rsidRDefault="00D20785" w:rsidP="00D20785">
            <w:pPr>
              <w:spacing w:after="0" w:line="240" w:lineRule="auto"/>
              <w:rPr>
                <w:rFonts w:ascii="Times New Roman" w:eastAsia="Times New Roman" w:hAnsi="Times New Roman" w:cs="Times New Roman"/>
                <w:sz w:val="20"/>
                <w:szCs w:val="20"/>
                <w:lang w:eastAsia="ru-RU"/>
              </w:rPr>
            </w:pPr>
          </w:p>
          <w:p w14:paraId="2D284435" w14:textId="1104AFE7"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паспорт или иной документ, удостоверяющий личность</w:t>
            </w:r>
          </w:p>
        </w:tc>
        <w:tc>
          <w:tcPr>
            <w:tcW w:w="1895" w:type="dxa"/>
            <w:tcBorders>
              <w:top w:val="outset" w:sz="6" w:space="0" w:color="auto"/>
              <w:left w:val="outset" w:sz="6" w:space="0" w:color="auto"/>
              <w:bottom w:val="outset" w:sz="6" w:space="0" w:color="auto"/>
              <w:right w:val="outset" w:sz="6" w:space="0" w:color="auto"/>
            </w:tcBorders>
          </w:tcPr>
          <w:p w14:paraId="7CCD7FB0" w14:textId="097AC7C0"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бесплатно</w:t>
            </w:r>
          </w:p>
        </w:tc>
        <w:tc>
          <w:tcPr>
            <w:tcW w:w="1895" w:type="dxa"/>
            <w:gridSpan w:val="2"/>
            <w:tcBorders>
              <w:top w:val="outset" w:sz="6" w:space="0" w:color="auto"/>
              <w:left w:val="outset" w:sz="6" w:space="0" w:color="auto"/>
              <w:bottom w:val="outset" w:sz="6" w:space="0" w:color="auto"/>
              <w:right w:val="outset" w:sz="6" w:space="0" w:color="auto"/>
            </w:tcBorders>
          </w:tcPr>
          <w:p w14:paraId="72A88C5A" w14:textId="69B3855B" w:rsidR="00D20785" w:rsidRPr="00E00418" w:rsidRDefault="00D20785" w:rsidP="00D20785">
            <w:pPr>
              <w:spacing w:after="0" w:line="240" w:lineRule="auto"/>
              <w:rPr>
                <w:rFonts w:ascii="Times New Roman" w:eastAsia="Times New Roman" w:hAnsi="Times New Roman" w:cs="Times New Roman"/>
                <w:sz w:val="20"/>
                <w:szCs w:val="20"/>
                <w:lang w:eastAsia="ru-RU"/>
              </w:rPr>
            </w:pPr>
            <w:r w:rsidRPr="006363CE">
              <w:rPr>
                <w:rFonts w:ascii="Times New Roman" w:eastAsia="Times New Roman" w:hAnsi="Times New Roman" w:cs="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92" w:type="dxa"/>
            <w:tcBorders>
              <w:top w:val="outset" w:sz="6" w:space="0" w:color="auto"/>
              <w:left w:val="outset" w:sz="6" w:space="0" w:color="auto"/>
              <w:bottom w:val="outset" w:sz="6" w:space="0" w:color="auto"/>
              <w:right w:val="outset" w:sz="6" w:space="0" w:color="auto"/>
            </w:tcBorders>
          </w:tcPr>
          <w:p w14:paraId="471D5DFE" w14:textId="2F3184F8" w:rsidR="00D20785" w:rsidRPr="00E00418" w:rsidRDefault="00D20785" w:rsidP="00D2078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бессрочно</w:t>
            </w:r>
          </w:p>
        </w:tc>
        <w:tc>
          <w:tcPr>
            <w:tcW w:w="2283" w:type="dxa"/>
            <w:tcBorders>
              <w:top w:val="outset" w:sz="6" w:space="0" w:color="auto"/>
              <w:left w:val="outset" w:sz="6" w:space="0" w:color="auto"/>
              <w:bottom w:val="outset" w:sz="6" w:space="0" w:color="auto"/>
              <w:right w:val="nil"/>
            </w:tcBorders>
          </w:tcPr>
          <w:p w14:paraId="5D2C3E66"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Управляющий делами -Широкая Г.Н.</w:t>
            </w:r>
          </w:p>
          <w:p w14:paraId="0562BD34"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случае отсутствия- </w:t>
            </w:r>
            <w:proofErr w:type="spellStart"/>
            <w:r>
              <w:rPr>
                <w:rFonts w:ascii="Times New Roman" w:eastAsia="Times New Roman" w:hAnsi="Times New Roman" w:cs="Times New Roman"/>
                <w:sz w:val="20"/>
                <w:szCs w:val="20"/>
                <w:lang w:eastAsia="ru-RU"/>
              </w:rPr>
              <w:t>Коржецкая</w:t>
            </w:r>
            <w:proofErr w:type="spellEnd"/>
            <w:r>
              <w:rPr>
                <w:rFonts w:ascii="Times New Roman" w:eastAsia="Times New Roman" w:hAnsi="Times New Roman" w:cs="Times New Roman"/>
                <w:sz w:val="20"/>
                <w:szCs w:val="20"/>
                <w:lang w:eastAsia="ru-RU"/>
              </w:rPr>
              <w:t xml:space="preserve"> Ж.М- </w:t>
            </w:r>
            <w:proofErr w:type="spellStart"/>
            <w:proofErr w:type="gramStart"/>
            <w:r>
              <w:rPr>
                <w:rFonts w:ascii="Times New Roman" w:eastAsia="Times New Roman" w:hAnsi="Times New Roman" w:cs="Times New Roman"/>
                <w:sz w:val="20"/>
                <w:szCs w:val="20"/>
                <w:lang w:eastAsia="ru-RU"/>
              </w:rPr>
              <w:t>ст.инспектор</w:t>
            </w:r>
            <w:proofErr w:type="spellEnd"/>
            <w:proofErr w:type="gramEnd"/>
            <w:r>
              <w:rPr>
                <w:rFonts w:ascii="Times New Roman" w:eastAsia="Times New Roman" w:hAnsi="Times New Roman" w:cs="Times New Roman"/>
                <w:sz w:val="20"/>
                <w:szCs w:val="20"/>
                <w:lang w:eastAsia="ru-RU"/>
              </w:rPr>
              <w:t>)</w:t>
            </w:r>
          </w:p>
          <w:p w14:paraId="380127D1"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p>
          <w:p w14:paraId="1F61520C" w14:textId="77777777"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Лис А.Ф.- председатель</w:t>
            </w:r>
          </w:p>
          <w:p w14:paraId="4CABB882" w14:textId="73955705" w:rsidR="00D20785" w:rsidRDefault="00D20785" w:rsidP="00D207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сельисполкома</w:t>
            </w:r>
          </w:p>
        </w:tc>
      </w:tr>
    </w:tbl>
    <w:p w14:paraId="440A5C06" w14:textId="24EB41E2" w:rsidR="00A840AA" w:rsidRDefault="00A840AA" w:rsidP="003F6954">
      <w:pPr>
        <w:spacing w:after="0" w:line="240" w:lineRule="auto"/>
        <w:jc w:val="center"/>
        <w:rPr>
          <w:rFonts w:ascii="Times New Roman" w:eastAsia="Times New Roman" w:hAnsi="Times New Roman" w:cs="Times New Roman"/>
          <w:b/>
          <w:bCs/>
          <w:sz w:val="20"/>
          <w:szCs w:val="20"/>
          <w:lang w:eastAsia="ru-RU"/>
        </w:rPr>
      </w:pPr>
      <w:bookmarkStart w:id="1" w:name="_ГЛАВА_2"/>
      <w:bookmarkEnd w:id="1"/>
    </w:p>
    <w:p w14:paraId="6BBBEE1B" w14:textId="77777777" w:rsidR="003F6954" w:rsidRDefault="003F6954" w:rsidP="003F6954">
      <w:pPr>
        <w:spacing w:after="0" w:line="240" w:lineRule="auto"/>
        <w:jc w:val="both"/>
        <w:rPr>
          <w:rFonts w:ascii="Times New Roman" w:eastAsia="Times New Roman" w:hAnsi="Times New Roman" w:cs="Times New Roman"/>
          <w:color w:val="0000FF"/>
          <w:sz w:val="20"/>
          <w:szCs w:val="20"/>
          <w:lang w:eastAsia="ru-RU"/>
        </w:rPr>
      </w:pPr>
    </w:p>
    <w:p w14:paraId="23AA738E" w14:textId="77777777" w:rsidR="003F6954" w:rsidRDefault="003F6954" w:rsidP="003F6954">
      <w:pPr>
        <w:spacing w:after="0" w:line="240" w:lineRule="auto"/>
        <w:jc w:val="both"/>
        <w:rPr>
          <w:rFonts w:ascii="Times New Roman" w:eastAsia="Times New Roman" w:hAnsi="Times New Roman" w:cs="Times New Roman"/>
          <w:color w:val="0000FF"/>
          <w:sz w:val="20"/>
          <w:szCs w:val="20"/>
          <w:lang w:eastAsia="ru-RU"/>
        </w:rPr>
      </w:pPr>
    </w:p>
    <w:p w14:paraId="5D1FCECC" w14:textId="77777777" w:rsidR="003F6954" w:rsidRDefault="003F6954" w:rsidP="003F6954">
      <w:pPr>
        <w:pStyle w:val="snoskiline"/>
      </w:pPr>
      <w:r>
        <w:t>____________________________</w:t>
      </w:r>
    </w:p>
    <w:p w14:paraId="284D5B80" w14:textId="77777777" w:rsidR="003F6954" w:rsidRDefault="003F6954" w:rsidP="003F6954">
      <w:pPr>
        <w:pStyle w:val="snoski"/>
        <w:ind w:firstLine="567"/>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14:paraId="3ABC0CDA" w14:textId="77777777" w:rsidR="003F6954" w:rsidRDefault="003F6954" w:rsidP="003F6954">
      <w:pPr>
        <w:pStyle w:val="snoski"/>
        <w:ind w:firstLine="567"/>
      </w:pPr>
      <w: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14:paraId="5B45C862" w14:textId="77777777" w:rsidR="003F6954" w:rsidRDefault="003F6954" w:rsidP="003F6954">
      <w:pPr>
        <w:pStyle w:val="snoski"/>
        <w:ind w:firstLine="567"/>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14:paraId="1F25327E" w14:textId="77777777" w:rsidR="003F6954" w:rsidRDefault="003F6954" w:rsidP="003F6954">
      <w:pPr>
        <w:pStyle w:val="snoski"/>
        <w:ind w:firstLine="567"/>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14:paraId="710ECBE9" w14:textId="77777777" w:rsidR="003F6954" w:rsidRDefault="003F6954" w:rsidP="003F6954">
      <w:pPr>
        <w:pStyle w:val="snoski"/>
        <w:ind w:firstLine="567"/>
      </w:pPr>
      <w:r>
        <w:lastRenderedPageBreak/>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14:paraId="5FB19610" w14:textId="77777777" w:rsidR="003F6954" w:rsidRDefault="003F6954" w:rsidP="003F6954">
      <w:pPr>
        <w:pStyle w:val="comment"/>
      </w:pPr>
      <w: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14:paraId="3AD6DDB9" w14:textId="7F0C113D" w:rsidR="003F6954" w:rsidRDefault="003F6954" w:rsidP="003F6954">
      <w:pPr>
        <w:pStyle w:val="comment"/>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14:paraId="0CFE5B55" w14:textId="69022562" w:rsidR="002818BD" w:rsidRDefault="002818BD" w:rsidP="003F6954">
      <w:pPr>
        <w:pStyle w:val="comment"/>
      </w:pPr>
      <w:r>
        <w:t>3а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14:paraId="6004C9FD" w14:textId="77777777" w:rsidR="003F6954" w:rsidRDefault="003F6954" w:rsidP="003F6954">
      <w:pPr>
        <w:pStyle w:val="snoski"/>
        <w:ind w:firstLine="567"/>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14:paraId="027C23ED" w14:textId="77777777" w:rsidR="003F6954" w:rsidRDefault="003F6954" w:rsidP="003F6954">
      <w:pPr>
        <w:pStyle w:val="snoski"/>
        <w:ind w:firstLine="567"/>
      </w:pPr>
      <w: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14:paraId="6F7AF2B2" w14:textId="77777777" w:rsidR="003F6954" w:rsidRDefault="003F6954" w:rsidP="003F6954">
      <w:pPr>
        <w:pStyle w:val="snoski"/>
        <w:ind w:firstLine="567"/>
      </w:pPr>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14:paraId="5ABD7EF5" w14:textId="77777777" w:rsidR="003F6954" w:rsidRDefault="003F6954" w:rsidP="003F6954">
      <w:pPr>
        <w:pStyle w:val="snoski"/>
        <w:ind w:firstLine="567"/>
      </w:pP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14:paraId="32BC6FB8" w14:textId="77777777" w:rsidR="003F6954" w:rsidRDefault="003F6954" w:rsidP="003F6954">
      <w:pPr>
        <w:pStyle w:val="snoski"/>
        <w:ind w:firstLine="567"/>
      </w:pPr>
      <w: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14:paraId="0216C335" w14:textId="77777777" w:rsidR="003F6954" w:rsidRDefault="003F6954" w:rsidP="003F6954">
      <w:pPr>
        <w:pStyle w:val="snoski"/>
        <w:ind w:firstLine="567"/>
      </w:pPr>
      <w:r>
        <w:t>********* В случаях, определенных Президентом Республики Беларусь, либо при добровольной сертификации.</w:t>
      </w:r>
    </w:p>
    <w:p w14:paraId="3E4B882B" w14:textId="77777777" w:rsidR="003F6954" w:rsidRDefault="003F6954" w:rsidP="003F6954">
      <w:pPr>
        <w:pStyle w:val="snoski"/>
        <w:ind w:firstLine="567"/>
      </w:pPr>
      <w:r>
        <w:t>********** Под сельской местностью понимается территория:</w:t>
      </w:r>
    </w:p>
    <w:p w14:paraId="72B3B123" w14:textId="77777777" w:rsidR="003F6954" w:rsidRDefault="003F6954" w:rsidP="003F6954">
      <w:pPr>
        <w:pStyle w:val="snoski"/>
        <w:ind w:firstLine="567"/>
      </w:pPr>
      <w:r>
        <w:t>сельсоветов, поселков городского типа и городов районного подчинения, являющихся административно-территориальными единицами;</w:t>
      </w:r>
    </w:p>
    <w:p w14:paraId="729F828C" w14:textId="77777777" w:rsidR="003F6954" w:rsidRDefault="003F6954" w:rsidP="003F6954">
      <w:pPr>
        <w:pStyle w:val="snoski"/>
        <w:ind w:firstLine="567"/>
      </w:pPr>
      <w:r>
        <w:t>поселков городского типа и городов районного подчинения, являющихся территориальными единицами;</w:t>
      </w:r>
    </w:p>
    <w:p w14:paraId="6C60385B" w14:textId="77777777" w:rsidR="003F6954" w:rsidRDefault="003F6954" w:rsidP="003F6954">
      <w:pPr>
        <w:pStyle w:val="snoski"/>
        <w:ind w:firstLine="567"/>
        <w:rPr>
          <w:rFonts w:eastAsia="Times New Roman"/>
        </w:rPr>
      </w:pPr>
      <w: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14:paraId="425EF2DE" w14:textId="77777777" w:rsidR="003F6954" w:rsidRDefault="003F6954" w:rsidP="003F6954">
      <w:pPr>
        <w:rPr>
          <w:rFonts w:ascii="Times New Roman" w:hAnsi="Times New Roman" w:cs="Times New Roman"/>
          <w:sz w:val="20"/>
          <w:szCs w:val="20"/>
        </w:rPr>
      </w:pPr>
    </w:p>
    <w:p w14:paraId="4F981992" w14:textId="77777777" w:rsidR="003F6954" w:rsidRDefault="003F6954" w:rsidP="003F6954">
      <w:pPr>
        <w:rPr>
          <w:rFonts w:ascii="Times New Roman" w:hAnsi="Times New Roman" w:cs="Times New Roman"/>
          <w:sz w:val="20"/>
          <w:szCs w:val="20"/>
        </w:rPr>
      </w:pPr>
    </w:p>
    <w:p w14:paraId="661B5F3C" w14:textId="77777777" w:rsidR="00D86343" w:rsidRDefault="00D86343"/>
    <w:sectPr w:rsidR="00D86343" w:rsidSect="006363CE">
      <w:pgSz w:w="16838" w:h="11906" w:orient="landscape" w:code="9"/>
      <w:pgMar w:top="1701" w:right="82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A3794"/>
    <w:multiLevelType w:val="hybridMultilevel"/>
    <w:tmpl w:val="B63EDA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879438756">
    <w:abstractNumId w:val="0"/>
  </w:num>
  <w:num w:numId="2" w16cid:durableId="19253829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1EE"/>
    <w:rsid w:val="0005632F"/>
    <w:rsid w:val="000F57AB"/>
    <w:rsid w:val="00120155"/>
    <w:rsid w:val="00141AA2"/>
    <w:rsid w:val="00154B55"/>
    <w:rsid w:val="00167F0C"/>
    <w:rsid w:val="0017473F"/>
    <w:rsid w:val="002071EE"/>
    <w:rsid w:val="00231C51"/>
    <w:rsid w:val="002818BD"/>
    <w:rsid w:val="002A59D3"/>
    <w:rsid w:val="002B12FC"/>
    <w:rsid w:val="002B34CE"/>
    <w:rsid w:val="002D3EE5"/>
    <w:rsid w:val="00357D1C"/>
    <w:rsid w:val="003E1170"/>
    <w:rsid w:val="003F25E2"/>
    <w:rsid w:val="003F6954"/>
    <w:rsid w:val="004254FA"/>
    <w:rsid w:val="00455E7D"/>
    <w:rsid w:val="00462861"/>
    <w:rsid w:val="00484965"/>
    <w:rsid w:val="004872FE"/>
    <w:rsid w:val="00534576"/>
    <w:rsid w:val="00544600"/>
    <w:rsid w:val="005F6A25"/>
    <w:rsid w:val="00621B3D"/>
    <w:rsid w:val="006363CE"/>
    <w:rsid w:val="0069524E"/>
    <w:rsid w:val="006A0E00"/>
    <w:rsid w:val="006B011F"/>
    <w:rsid w:val="006F3682"/>
    <w:rsid w:val="00702465"/>
    <w:rsid w:val="00730D73"/>
    <w:rsid w:val="00734B9B"/>
    <w:rsid w:val="0074239A"/>
    <w:rsid w:val="007C7AFC"/>
    <w:rsid w:val="007D6F29"/>
    <w:rsid w:val="00857869"/>
    <w:rsid w:val="008F0DB2"/>
    <w:rsid w:val="008F6E2D"/>
    <w:rsid w:val="009148CC"/>
    <w:rsid w:val="009367B3"/>
    <w:rsid w:val="0097035F"/>
    <w:rsid w:val="00974826"/>
    <w:rsid w:val="009B69D6"/>
    <w:rsid w:val="009C5372"/>
    <w:rsid w:val="009E5C14"/>
    <w:rsid w:val="00A07713"/>
    <w:rsid w:val="00A81281"/>
    <w:rsid w:val="00A840AA"/>
    <w:rsid w:val="00B278A2"/>
    <w:rsid w:val="00B43C92"/>
    <w:rsid w:val="00C0236F"/>
    <w:rsid w:val="00C122C5"/>
    <w:rsid w:val="00C819EE"/>
    <w:rsid w:val="00CC6D0F"/>
    <w:rsid w:val="00D20785"/>
    <w:rsid w:val="00D663A4"/>
    <w:rsid w:val="00D82155"/>
    <w:rsid w:val="00D86343"/>
    <w:rsid w:val="00DA1850"/>
    <w:rsid w:val="00DE704B"/>
    <w:rsid w:val="00E00418"/>
    <w:rsid w:val="00E305F7"/>
    <w:rsid w:val="00E909FF"/>
    <w:rsid w:val="00E93CE6"/>
    <w:rsid w:val="00EB35A1"/>
    <w:rsid w:val="00EC1799"/>
    <w:rsid w:val="00EE39DA"/>
    <w:rsid w:val="00F25CFE"/>
    <w:rsid w:val="00FA5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EE59"/>
  <w15:chartTrackingRefBased/>
  <w15:docId w15:val="{CA0E291C-771C-4D96-8387-604DD577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954"/>
    <w:pPr>
      <w:spacing w:line="256" w:lineRule="auto"/>
    </w:pPr>
  </w:style>
  <w:style w:type="paragraph" w:styleId="1">
    <w:name w:val="heading 1"/>
    <w:basedOn w:val="a"/>
    <w:next w:val="a"/>
    <w:link w:val="10"/>
    <w:autoRedefine/>
    <w:qFormat/>
    <w:rsid w:val="003F6954"/>
    <w:pPr>
      <w:keepNext/>
      <w:spacing w:before="120" w:after="120" w:line="240" w:lineRule="auto"/>
      <w:outlineLvl w:val="0"/>
    </w:pPr>
    <w:rPr>
      <w:rFonts w:ascii="Times New Roman" w:eastAsia="Times New Roman" w:hAnsi="Times New Roman" w:cs="Times New Roman"/>
      <w:bCs/>
      <w:kern w:val="32"/>
      <w:sz w:val="20"/>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6954"/>
    <w:rPr>
      <w:rFonts w:ascii="Times New Roman" w:eastAsia="Times New Roman" w:hAnsi="Times New Roman" w:cs="Times New Roman"/>
      <w:bCs/>
      <w:kern w:val="32"/>
      <w:sz w:val="20"/>
      <w:szCs w:val="20"/>
      <w:lang w:eastAsia="x-none"/>
    </w:rPr>
  </w:style>
  <w:style w:type="paragraph" w:customStyle="1" w:styleId="msonormal0">
    <w:name w:val="msonormal"/>
    <w:basedOn w:val="a"/>
    <w:uiPriority w:val="99"/>
    <w:semiHidden/>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F695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annotation text"/>
    <w:basedOn w:val="a"/>
    <w:link w:val="a5"/>
    <w:uiPriority w:val="99"/>
    <w:semiHidden/>
    <w:unhideWhenUsed/>
    <w:rsid w:val="003F6954"/>
    <w:pPr>
      <w:spacing w:line="240" w:lineRule="auto"/>
    </w:pPr>
    <w:rPr>
      <w:sz w:val="20"/>
      <w:szCs w:val="20"/>
    </w:rPr>
  </w:style>
  <w:style w:type="character" w:customStyle="1" w:styleId="a5">
    <w:name w:val="Текст примечания Знак"/>
    <w:basedOn w:val="a0"/>
    <w:link w:val="a4"/>
    <w:uiPriority w:val="99"/>
    <w:semiHidden/>
    <w:rsid w:val="003F6954"/>
    <w:rPr>
      <w:sz w:val="20"/>
      <w:szCs w:val="20"/>
    </w:rPr>
  </w:style>
  <w:style w:type="paragraph" w:styleId="a6">
    <w:name w:val="annotation subject"/>
    <w:basedOn w:val="a4"/>
    <w:next w:val="a4"/>
    <w:link w:val="a7"/>
    <w:uiPriority w:val="99"/>
    <w:semiHidden/>
    <w:unhideWhenUsed/>
    <w:rsid w:val="003F6954"/>
    <w:rPr>
      <w:b/>
      <w:bCs/>
    </w:rPr>
  </w:style>
  <w:style w:type="character" w:customStyle="1" w:styleId="a7">
    <w:name w:val="Тема примечания Знак"/>
    <w:basedOn w:val="a5"/>
    <w:link w:val="a6"/>
    <w:uiPriority w:val="99"/>
    <w:semiHidden/>
    <w:rsid w:val="003F6954"/>
    <w:rPr>
      <w:b/>
      <w:bCs/>
      <w:sz w:val="20"/>
      <w:szCs w:val="20"/>
    </w:rPr>
  </w:style>
  <w:style w:type="paragraph" w:styleId="a8">
    <w:name w:val="Balloon Text"/>
    <w:basedOn w:val="a"/>
    <w:link w:val="a9"/>
    <w:uiPriority w:val="99"/>
    <w:semiHidden/>
    <w:unhideWhenUsed/>
    <w:rsid w:val="003F6954"/>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3F6954"/>
    <w:rPr>
      <w:rFonts w:ascii="Tahoma" w:eastAsia="Times New Roman" w:hAnsi="Tahoma" w:cs="Tahoma"/>
      <w:sz w:val="16"/>
      <w:szCs w:val="16"/>
      <w:lang w:eastAsia="ru-RU"/>
    </w:rPr>
  </w:style>
  <w:style w:type="paragraph" w:customStyle="1" w:styleId="comment">
    <w:name w:val="comment"/>
    <w:basedOn w:val="a"/>
    <w:uiPriority w:val="99"/>
    <w:semiHidden/>
    <w:rsid w:val="003F6954"/>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snoski">
    <w:name w:val="snoski"/>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uiPriority w:val="99"/>
    <w:semiHidden/>
    <w:rsid w:val="003F6954"/>
    <w:pPr>
      <w:spacing w:after="0" w:line="240" w:lineRule="auto"/>
      <w:jc w:val="both"/>
    </w:pPr>
    <w:rPr>
      <w:rFonts w:ascii="Times New Roman" w:eastAsiaTheme="minorEastAsia" w:hAnsi="Times New Roman" w:cs="Times New Roman"/>
      <w:sz w:val="20"/>
      <w:szCs w:val="20"/>
      <w:lang w:eastAsia="ru-RU"/>
    </w:rPr>
  </w:style>
  <w:style w:type="paragraph" w:customStyle="1" w:styleId="newncpi">
    <w:name w:val="newncpi"/>
    <w:basedOn w:val="a"/>
    <w:uiPriority w:val="99"/>
    <w:semiHidden/>
    <w:rsid w:val="003F695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F6954"/>
    <w:pPr>
      <w:spacing w:after="0" w:line="240" w:lineRule="auto"/>
    </w:pPr>
    <w:rPr>
      <w:rFonts w:ascii="Times New Roman" w:eastAsiaTheme="minorEastAsia" w:hAnsi="Times New Roman" w:cs="Times New Roman"/>
      <w:sz w:val="20"/>
      <w:szCs w:val="20"/>
      <w:lang w:eastAsia="ru-RU"/>
    </w:rPr>
  </w:style>
  <w:style w:type="character" w:styleId="aa">
    <w:name w:val="annotation reference"/>
    <w:basedOn w:val="a0"/>
    <w:uiPriority w:val="99"/>
    <w:semiHidden/>
    <w:unhideWhenUsed/>
    <w:rsid w:val="003F6954"/>
    <w:rPr>
      <w:sz w:val="16"/>
      <w:szCs w:val="16"/>
    </w:rPr>
  </w:style>
  <w:style w:type="character" w:customStyle="1" w:styleId="11">
    <w:name w:val="Текст выноски Знак1"/>
    <w:basedOn w:val="a0"/>
    <w:uiPriority w:val="99"/>
    <w:semiHidden/>
    <w:rsid w:val="003F6954"/>
    <w:rPr>
      <w:rFonts w:ascii="Segoe UI" w:hAnsi="Segoe UI" w:cs="Segoe UI" w:hint="default"/>
      <w:sz w:val="18"/>
      <w:szCs w:val="18"/>
    </w:rPr>
  </w:style>
  <w:style w:type="table" w:styleId="ab">
    <w:name w:val="Table Grid"/>
    <w:basedOn w:val="a1"/>
    <w:rsid w:val="003F69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ext">
    <w:name w:val="articleintext"/>
    <w:basedOn w:val="a"/>
    <w:rsid w:val="00357D1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rticle">
    <w:name w:val="article"/>
    <w:basedOn w:val="a"/>
    <w:rsid w:val="00B43C9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chapter">
    <w:name w:val="chapter"/>
    <w:basedOn w:val="a"/>
    <w:rsid w:val="00DE704B"/>
    <w:pPr>
      <w:spacing w:before="240" w:after="240" w:line="240" w:lineRule="auto"/>
      <w:jc w:val="center"/>
    </w:pPr>
    <w:rPr>
      <w:rFonts w:ascii="Times New Roman" w:eastAsia="Times New Roman" w:hAnsi="Times New Roman" w:cs="Times New Roman"/>
      <w:b/>
      <w:bCs/>
      <w:cap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181">
      <w:bodyDiv w:val="1"/>
      <w:marLeft w:val="0"/>
      <w:marRight w:val="0"/>
      <w:marTop w:val="0"/>
      <w:marBottom w:val="0"/>
      <w:divBdr>
        <w:top w:val="none" w:sz="0" w:space="0" w:color="auto"/>
        <w:left w:val="none" w:sz="0" w:space="0" w:color="auto"/>
        <w:bottom w:val="none" w:sz="0" w:space="0" w:color="auto"/>
        <w:right w:val="none" w:sz="0" w:space="0" w:color="auto"/>
      </w:divBdr>
    </w:div>
    <w:div w:id="4719468">
      <w:bodyDiv w:val="1"/>
      <w:marLeft w:val="0"/>
      <w:marRight w:val="0"/>
      <w:marTop w:val="0"/>
      <w:marBottom w:val="0"/>
      <w:divBdr>
        <w:top w:val="none" w:sz="0" w:space="0" w:color="auto"/>
        <w:left w:val="none" w:sz="0" w:space="0" w:color="auto"/>
        <w:bottom w:val="none" w:sz="0" w:space="0" w:color="auto"/>
        <w:right w:val="none" w:sz="0" w:space="0" w:color="auto"/>
      </w:divBdr>
    </w:div>
    <w:div w:id="39743690">
      <w:bodyDiv w:val="1"/>
      <w:marLeft w:val="0"/>
      <w:marRight w:val="0"/>
      <w:marTop w:val="0"/>
      <w:marBottom w:val="0"/>
      <w:divBdr>
        <w:top w:val="none" w:sz="0" w:space="0" w:color="auto"/>
        <w:left w:val="none" w:sz="0" w:space="0" w:color="auto"/>
        <w:bottom w:val="none" w:sz="0" w:space="0" w:color="auto"/>
        <w:right w:val="none" w:sz="0" w:space="0" w:color="auto"/>
      </w:divBdr>
    </w:div>
    <w:div w:id="45879906">
      <w:bodyDiv w:val="1"/>
      <w:marLeft w:val="0"/>
      <w:marRight w:val="0"/>
      <w:marTop w:val="0"/>
      <w:marBottom w:val="0"/>
      <w:divBdr>
        <w:top w:val="none" w:sz="0" w:space="0" w:color="auto"/>
        <w:left w:val="none" w:sz="0" w:space="0" w:color="auto"/>
        <w:bottom w:val="none" w:sz="0" w:space="0" w:color="auto"/>
        <w:right w:val="none" w:sz="0" w:space="0" w:color="auto"/>
      </w:divBdr>
    </w:div>
    <w:div w:id="90711302">
      <w:bodyDiv w:val="1"/>
      <w:marLeft w:val="0"/>
      <w:marRight w:val="0"/>
      <w:marTop w:val="0"/>
      <w:marBottom w:val="0"/>
      <w:divBdr>
        <w:top w:val="none" w:sz="0" w:space="0" w:color="auto"/>
        <w:left w:val="none" w:sz="0" w:space="0" w:color="auto"/>
        <w:bottom w:val="none" w:sz="0" w:space="0" w:color="auto"/>
        <w:right w:val="none" w:sz="0" w:space="0" w:color="auto"/>
      </w:divBdr>
    </w:div>
    <w:div w:id="102111477">
      <w:bodyDiv w:val="1"/>
      <w:marLeft w:val="0"/>
      <w:marRight w:val="0"/>
      <w:marTop w:val="0"/>
      <w:marBottom w:val="0"/>
      <w:divBdr>
        <w:top w:val="none" w:sz="0" w:space="0" w:color="auto"/>
        <w:left w:val="none" w:sz="0" w:space="0" w:color="auto"/>
        <w:bottom w:val="none" w:sz="0" w:space="0" w:color="auto"/>
        <w:right w:val="none" w:sz="0" w:space="0" w:color="auto"/>
      </w:divBdr>
    </w:div>
    <w:div w:id="108084904">
      <w:bodyDiv w:val="1"/>
      <w:marLeft w:val="0"/>
      <w:marRight w:val="0"/>
      <w:marTop w:val="0"/>
      <w:marBottom w:val="0"/>
      <w:divBdr>
        <w:top w:val="none" w:sz="0" w:space="0" w:color="auto"/>
        <w:left w:val="none" w:sz="0" w:space="0" w:color="auto"/>
        <w:bottom w:val="none" w:sz="0" w:space="0" w:color="auto"/>
        <w:right w:val="none" w:sz="0" w:space="0" w:color="auto"/>
      </w:divBdr>
    </w:div>
    <w:div w:id="148863454">
      <w:bodyDiv w:val="1"/>
      <w:marLeft w:val="0"/>
      <w:marRight w:val="0"/>
      <w:marTop w:val="0"/>
      <w:marBottom w:val="0"/>
      <w:divBdr>
        <w:top w:val="none" w:sz="0" w:space="0" w:color="auto"/>
        <w:left w:val="none" w:sz="0" w:space="0" w:color="auto"/>
        <w:bottom w:val="none" w:sz="0" w:space="0" w:color="auto"/>
        <w:right w:val="none" w:sz="0" w:space="0" w:color="auto"/>
      </w:divBdr>
    </w:div>
    <w:div w:id="182979825">
      <w:bodyDiv w:val="1"/>
      <w:marLeft w:val="0"/>
      <w:marRight w:val="0"/>
      <w:marTop w:val="0"/>
      <w:marBottom w:val="0"/>
      <w:divBdr>
        <w:top w:val="none" w:sz="0" w:space="0" w:color="auto"/>
        <w:left w:val="none" w:sz="0" w:space="0" w:color="auto"/>
        <w:bottom w:val="none" w:sz="0" w:space="0" w:color="auto"/>
        <w:right w:val="none" w:sz="0" w:space="0" w:color="auto"/>
      </w:divBdr>
    </w:div>
    <w:div w:id="208952883">
      <w:bodyDiv w:val="1"/>
      <w:marLeft w:val="0"/>
      <w:marRight w:val="0"/>
      <w:marTop w:val="0"/>
      <w:marBottom w:val="0"/>
      <w:divBdr>
        <w:top w:val="none" w:sz="0" w:space="0" w:color="auto"/>
        <w:left w:val="none" w:sz="0" w:space="0" w:color="auto"/>
        <w:bottom w:val="none" w:sz="0" w:space="0" w:color="auto"/>
        <w:right w:val="none" w:sz="0" w:space="0" w:color="auto"/>
      </w:divBdr>
    </w:div>
    <w:div w:id="240604372">
      <w:bodyDiv w:val="1"/>
      <w:marLeft w:val="0"/>
      <w:marRight w:val="0"/>
      <w:marTop w:val="0"/>
      <w:marBottom w:val="0"/>
      <w:divBdr>
        <w:top w:val="none" w:sz="0" w:space="0" w:color="auto"/>
        <w:left w:val="none" w:sz="0" w:space="0" w:color="auto"/>
        <w:bottom w:val="none" w:sz="0" w:space="0" w:color="auto"/>
        <w:right w:val="none" w:sz="0" w:space="0" w:color="auto"/>
      </w:divBdr>
    </w:div>
    <w:div w:id="247615229">
      <w:bodyDiv w:val="1"/>
      <w:marLeft w:val="0"/>
      <w:marRight w:val="0"/>
      <w:marTop w:val="0"/>
      <w:marBottom w:val="0"/>
      <w:divBdr>
        <w:top w:val="none" w:sz="0" w:space="0" w:color="auto"/>
        <w:left w:val="none" w:sz="0" w:space="0" w:color="auto"/>
        <w:bottom w:val="none" w:sz="0" w:space="0" w:color="auto"/>
        <w:right w:val="none" w:sz="0" w:space="0" w:color="auto"/>
      </w:divBdr>
    </w:div>
    <w:div w:id="250354739">
      <w:bodyDiv w:val="1"/>
      <w:marLeft w:val="0"/>
      <w:marRight w:val="0"/>
      <w:marTop w:val="0"/>
      <w:marBottom w:val="0"/>
      <w:divBdr>
        <w:top w:val="none" w:sz="0" w:space="0" w:color="auto"/>
        <w:left w:val="none" w:sz="0" w:space="0" w:color="auto"/>
        <w:bottom w:val="none" w:sz="0" w:space="0" w:color="auto"/>
        <w:right w:val="none" w:sz="0" w:space="0" w:color="auto"/>
      </w:divBdr>
    </w:div>
    <w:div w:id="396510577">
      <w:bodyDiv w:val="1"/>
      <w:marLeft w:val="0"/>
      <w:marRight w:val="0"/>
      <w:marTop w:val="0"/>
      <w:marBottom w:val="0"/>
      <w:divBdr>
        <w:top w:val="none" w:sz="0" w:space="0" w:color="auto"/>
        <w:left w:val="none" w:sz="0" w:space="0" w:color="auto"/>
        <w:bottom w:val="none" w:sz="0" w:space="0" w:color="auto"/>
        <w:right w:val="none" w:sz="0" w:space="0" w:color="auto"/>
      </w:divBdr>
    </w:div>
    <w:div w:id="464008993">
      <w:bodyDiv w:val="1"/>
      <w:marLeft w:val="0"/>
      <w:marRight w:val="0"/>
      <w:marTop w:val="0"/>
      <w:marBottom w:val="0"/>
      <w:divBdr>
        <w:top w:val="none" w:sz="0" w:space="0" w:color="auto"/>
        <w:left w:val="none" w:sz="0" w:space="0" w:color="auto"/>
        <w:bottom w:val="none" w:sz="0" w:space="0" w:color="auto"/>
        <w:right w:val="none" w:sz="0" w:space="0" w:color="auto"/>
      </w:divBdr>
    </w:div>
    <w:div w:id="474758005">
      <w:bodyDiv w:val="1"/>
      <w:marLeft w:val="0"/>
      <w:marRight w:val="0"/>
      <w:marTop w:val="0"/>
      <w:marBottom w:val="0"/>
      <w:divBdr>
        <w:top w:val="none" w:sz="0" w:space="0" w:color="auto"/>
        <w:left w:val="none" w:sz="0" w:space="0" w:color="auto"/>
        <w:bottom w:val="none" w:sz="0" w:space="0" w:color="auto"/>
        <w:right w:val="none" w:sz="0" w:space="0" w:color="auto"/>
      </w:divBdr>
    </w:div>
    <w:div w:id="482964020">
      <w:bodyDiv w:val="1"/>
      <w:marLeft w:val="0"/>
      <w:marRight w:val="0"/>
      <w:marTop w:val="0"/>
      <w:marBottom w:val="0"/>
      <w:divBdr>
        <w:top w:val="none" w:sz="0" w:space="0" w:color="auto"/>
        <w:left w:val="none" w:sz="0" w:space="0" w:color="auto"/>
        <w:bottom w:val="none" w:sz="0" w:space="0" w:color="auto"/>
        <w:right w:val="none" w:sz="0" w:space="0" w:color="auto"/>
      </w:divBdr>
    </w:div>
    <w:div w:id="486554718">
      <w:bodyDiv w:val="1"/>
      <w:marLeft w:val="0"/>
      <w:marRight w:val="0"/>
      <w:marTop w:val="0"/>
      <w:marBottom w:val="0"/>
      <w:divBdr>
        <w:top w:val="none" w:sz="0" w:space="0" w:color="auto"/>
        <w:left w:val="none" w:sz="0" w:space="0" w:color="auto"/>
        <w:bottom w:val="none" w:sz="0" w:space="0" w:color="auto"/>
        <w:right w:val="none" w:sz="0" w:space="0" w:color="auto"/>
      </w:divBdr>
    </w:div>
    <w:div w:id="502403633">
      <w:bodyDiv w:val="1"/>
      <w:marLeft w:val="0"/>
      <w:marRight w:val="0"/>
      <w:marTop w:val="0"/>
      <w:marBottom w:val="0"/>
      <w:divBdr>
        <w:top w:val="none" w:sz="0" w:space="0" w:color="auto"/>
        <w:left w:val="none" w:sz="0" w:space="0" w:color="auto"/>
        <w:bottom w:val="none" w:sz="0" w:space="0" w:color="auto"/>
        <w:right w:val="none" w:sz="0" w:space="0" w:color="auto"/>
      </w:divBdr>
    </w:div>
    <w:div w:id="512498128">
      <w:bodyDiv w:val="1"/>
      <w:marLeft w:val="0"/>
      <w:marRight w:val="0"/>
      <w:marTop w:val="0"/>
      <w:marBottom w:val="0"/>
      <w:divBdr>
        <w:top w:val="none" w:sz="0" w:space="0" w:color="auto"/>
        <w:left w:val="none" w:sz="0" w:space="0" w:color="auto"/>
        <w:bottom w:val="none" w:sz="0" w:space="0" w:color="auto"/>
        <w:right w:val="none" w:sz="0" w:space="0" w:color="auto"/>
      </w:divBdr>
    </w:div>
    <w:div w:id="520827621">
      <w:bodyDiv w:val="1"/>
      <w:marLeft w:val="0"/>
      <w:marRight w:val="0"/>
      <w:marTop w:val="0"/>
      <w:marBottom w:val="0"/>
      <w:divBdr>
        <w:top w:val="none" w:sz="0" w:space="0" w:color="auto"/>
        <w:left w:val="none" w:sz="0" w:space="0" w:color="auto"/>
        <w:bottom w:val="none" w:sz="0" w:space="0" w:color="auto"/>
        <w:right w:val="none" w:sz="0" w:space="0" w:color="auto"/>
      </w:divBdr>
    </w:div>
    <w:div w:id="528493916">
      <w:bodyDiv w:val="1"/>
      <w:marLeft w:val="0"/>
      <w:marRight w:val="0"/>
      <w:marTop w:val="0"/>
      <w:marBottom w:val="0"/>
      <w:divBdr>
        <w:top w:val="none" w:sz="0" w:space="0" w:color="auto"/>
        <w:left w:val="none" w:sz="0" w:space="0" w:color="auto"/>
        <w:bottom w:val="none" w:sz="0" w:space="0" w:color="auto"/>
        <w:right w:val="none" w:sz="0" w:space="0" w:color="auto"/>
      </w:divBdr>
    </w:div>
    <w:div w:id="530802618">
      <w:bodyDiv w:val="1"/>
      <w:marLeft w:val="0"/>
      <w:marRight w:val="0"/>
      <w:marTop w:val="0"/>
      <w:marBottom w:val="0"/>
      <w:divBdr>
        <w:top w:val="none" w:sz="0" w:space="0" w:color="auto"/>
        <w:left w:val="none" w:sz="0" w:space="0" w:color="auto"/>
        <w:bottom w:val="none" w:sz="0" w:space="0" w:color="auto"/>
        <w:right w:val="none" w:sz="0" w:space="0" w:color="auto"/>
      </w:divBdr>
    </w:div>
    <w:div w:id="580916325">
      <w:bodyDiv w:val="1"/>
      <w:marLeft w:val="0"/>
      <w:marRight w:val="0"/>
      <w:marTop w:val="0"/>
      <w:marBottom w:val="0"/>
      <w:divBdr>
        <w:top w:val="none" w:sz="0" w:space="0" w:color="auto"/>
        <w:left w:val="none" w:sz="0" w:space="0" w:color="auto"/>
        <w:bottom w:val="none" w:sz="0" w:space="0" w:color="auto"/>
        <w:right w:val="none" w:sz="0" w:space="0" w:color="auto"/>
      </w:divBdr>
    </w:div>
    <w:div w:id="587468011">
      <w:bodyDiv w:val="1"/>
      <w:marLeft w:val="0"/>
      <w:marRight w:val="0"/>
      <w:marTop w:val="0"/>
      <w:marBottom w:val="0"/>
      <w:divBdr>
        <w:top w:val="none" w:sz="0" w:space="0" w:color="auto"/>
        <w:left w:val="none" w:sz="0" w:space="0" w:color="auto"/>
        <w:bottom w:val="none" w:sz="0" w:space="0" w:color="auto"/>
        <w:right w:val="none" w:sz="0" w:space="0" w:color="auto"/>
      </w:divBdr>
    </w:div>
    <w:div w:id="614337632">
      <w:bodyDiv w:val="1"/>
      <w:marLeft w:val="0"/>
      <w:marRight w:val="0"/>
      <w:marTop w:val="0"/>
      <w:marBottom w:val="0"/>
      <w:divBdr>
        <w:top w:val="none" w:sz="0" w:space="0" w:color="auto"/>
        <w:left w:val="none" w:sz="0" w:space="0" w:color="auto"/>
        <w:bottom w:val="none" w:sz="0" w:space="0" w:color="auto"/>
        <w:right w:val="none" w:sz="0" w:space="0" w:color="auto"/>
      </w:divBdr>
    </w:div>
    <w:div w:id="635374864">
      <w:bodyDiv w:val="1"/>
      <w:marLeft w:val="0"/>
      <w:marRight w:val="0"/>
      <w:marTop w:val="0"/>
      <w:marBottom w:val="0"/>
      <w:divBdr>
        <w:top w:val="none" w:sz="0" w:space="0" w:color="auto"/>
        <w:left w:val="none" w:sz="0" w:space="0" w:color="auto"/>
        <w:bottom w:val="none" w:sz="0" w:space="0" w:color="auto"/>
        <w:right w:val="none" w:sz="0" w:space="0" w:color="auto"/>
      </w:divBdr>
    </w:div>
    <w:div w:id="701512655">
      <w:bodyDiv w:val="1"/>
      <w:marLeft w:val="0"/>
      <w:marRight w:val="0"/>
      <w:marTop w:val="0"/>
      <w:marBottom w:val="0"/>
      <w:divBdr>
        <w:top w:val="none" w:sz="0" w:space="0" w:color="auto"/>
        <w:left w:val="none" w:sz="0" w:space="0" w:color="auto"/>
        <w:bottom w:val="none" w:sz="0" w:space="0" w:color="auto"/>
        <w:right w:val="none" w:sz="0" w:space="0" w:color="auto"/>
      </w:divBdr>
    </w:div>
    <w:div w:id="724915074">
      <w:bodyDiv w:val="1"/>
      <w:marLeft w:val="0"/>
      <w:marRight w:val="0"/>
      <w:marTop w:val="0"/>
      <w:marBottom w:val="0"/>
      <w:divBdr>
        <w:top w:val="none" w:sz="0" w:space="0" w:color="auto"/>
        <w:left w:val="none" w:sz="0" w:space="0" w:color="auto"/>
        <w:bottom w:val="none" w:sz="0" w:space="0" w:color="auto"/>
        <w:right w:val="none" w:sz="0" w:space="0" w:color="auto"/>
      </w:divBdr>
    </w:div>
    <w:div w:id="728303000">
      <w:bodyDiv w:val="1"/>
      <w:marLeft w:val="0"/>
      <w:marRight w:val="0"/>
      <w:marTop w:val="0"/>
      <w:marBottom w:val="0"/>
      <w:divBdr>
        <w:top w:val="none" w:sz="0" w:space="0" w:color="auto"/>
        <w:left w:val="none" w:sz="0" w:space="0" w:color="auto"/>
        <w:bottom w:val="none" w:sz="0" w:space="0" w:color="auto"/>
        <w:right w:val="none" w:sz="0" w:space="0" w:color="auto"/>
      </w:divBdr>
    </w:div>
    <w:div w:id="750390639">
      <w:bodyDiv w:val="1"/>
      <w:marLeft w:val="0"/>
      <w:marRight w:val="0"/>
      <w:marTop w:val="0"/>
      <w:marBottom w:val="0"/>
      <w:divBdr>
        <w:top w:val="none" w:sz="0" w:space="0" w:color="auto"/>
        <w:left w:val="none" w:sz="0" w:space="0" w:color="auto"/>
        <w:bottom w:val="none" w:sz="0" w:space="0" w:color="auto"/>
        <w:right w:val="none" w:sz="0" w:space="0" w:color="auto"/>
      </w:divBdr>
    </w:div>
    <w:div w:id="762647767">
      <w:bodyDiv w:val="1"/>
      <w:marLeft w:val="0"/>
      <w:marRight w:val="0"/>
      <w:marTop w:val="0"/>
      <w:marBottom w:val="0"/>
      <w:divBdr>
        <w:top w:val="none" w:sz="0" w:space="0" w:color="auto"/>
        <w:left w:val="none" w:sz="0" w:space="0" w:color="auto"/>
        <w:bottom w:val="none" w:sz="0" w:space="0" w:color="auto"/>
        <w:right w:val="none" w:sz="0" w:space="0" w:color="auto"/>
      </w:divBdr>
    </w:div>
    <w:div w:id="770472400">
      <w:bodyDiv w:val="1"/>
      <w:marLeft w:val="0"/>
      <w:marRight w:val="0"/>
      <w:marTop w:val="0"/>
      <w:marBottom w:val="0"/>
      <w:divBdr>
        <w:top w:val="none" w:sz="0" w:space="0" w:color="auto"/>
        <w:left w:val="none" w:sz="0" w:space="0" w:color="auto"/>
        <w:bottom w:val="none" w:sz="0" w:space="0" w:color="auto"/>
        <w:right w:val="none" w:sz="0" w:space="0" w:color="auto"/>
      </w:divBdr>
    </w:div>
    <w:div w:id="782071089">
      <w:bodyDiv w:val="1"/>
      <w:marLeft w:val="0"/>
      <w:marRight w:val="0"/>
      <w:marTop w:val="0"/>
      <w:marBottom w:val="0"/>
      <w:divBdr>
        <w:top w:val="none" w:sz="0" w:space="0" w:color="auto"/>
        <w:left w:val="none" w:sz="0" w:space="0" w:color="auto"/>
        <w:bottom w:val="none" w:sz="0" w:space="0" w:color="auto"/>
        <w:right w:val="none" w:sz="0" w:space="0" w:color="auto"/>
      </w:divBdr>
    </w:div>
    <w:div w:id="796947100">
      <w:bodyDiv w:val="1"/>
      <w:marLeft w:val="0"/>
      <w:marRight w:val="0"/>
      <w:marTop w:val="0"/>
      <w:marBottom w:val="0"/>
      <w:divBdr>
        <w:top w:val="none" w:sz="0" w:space="0" w:color="auto"/>
        <w:left w:val="none" w:sz="0" w:space="0" w:color="auto"/>
        <w:bottom w:val="none" w:sz="0" w:space="0" w:color="auto"/>
        <w:right w:val="none" w:sz="0" w:space="0" w:color="auto"/>
      </w:divBdr>
    </w:div>
    <w:div w:id="833451144">
      <w:bodyDiv w:val="1"/>
      <w:marLeft w:val="0"/>
      <w:marRight w:val="0"/>
      <w:marTop w:val="0"/>
      <w:marBottom w:val="0"/>
      <w:divBdr>
        <w:top w:val="none" w:sz="0" w:space="0" w:color="auto"/>
        <w:left w:val="none" w:sz="0" w:space="0" w:color="auto"/>
        <w:bottom w:val="none" w:sz="0" w:space="0" w:color="auto"/>
        <w:right w:val="none" w:sz="0" w:space="0" w:color="auto"/>
      </w:divBdr>
    </w:div>
    <w:div w:id="898632341">
      <w:bodyDiv w:val="1"/>
      <w:marLeft w:val="0"/>
      <w:marRight w:val="0"/>
      <w:marTop w:val="0"/>
      <w:marBottom w:val="0"/>
      <w:divBdr>
        <w:top w:val="none" w:sz="0" w:space="0" w:color="auto"/>
        <w:left w:val="none" w:sz="0" w:space="0" w:color="auto"/>
        <w:bottom w:val="none" w:sz="0" w:space="0" w:color="auto"/>
        <w:right w:val="none" w:sz="0" w:space="0" w:color="auto"/>
      </w:divBdr>
    </w:div>
    <w:div w:id="901138712">
      <w:bodyDiv w:val="1"/>
      <w:marLeft w:val="0"/>
      <w:marRight w:val="0"/>
      <w:marTop w:val="0"/>
      <w:marBottom w:val="0"/>
      <w:divBdr>
        <w:top w:val="none" w:sz="0" w:space="0" w:color="auto"/>
        <w:left w:val="none" w:sz="0" w:space="0" w:color="auto"/>
        <w:bottom w:val="none" w:sz="0" w:space="0" w:color="auto"/>
        <w:right w:val="none" w:sz="0" w:space="0" w:color="auto"/>
      </w:divBdr>
    </w:div>
    <w:div w:id="901984503">
      <w:bodyDiv w:val="1"/>
      <w:marLeft w:val="0"/>
      <w:marRight w:val="0"/>
      <w:marTop w:val="0"/>
      <w:marBottom w:val="0"/>
      <w:divBdr>
        <w:top w:val="none" w:sz="0" w:space="0" w:color="auto"/>
        <w:left w:val="none" w:sz="0" w:space="0" w:color="auto"/>
        <w:bottom w:val="none" w:sz="0" w:space="0" w:color="auto"/>
        <w:right w:val="none" w:sz="0" w:space="0" w:color="auto"/>
      </w:divBdr>
    </w:div>
    <w:div w:id="917636130">
      <w:bodyDiv w:val="1"/>
      <w:marLeft w:val="0"/>
      <w:marRight w:val="0"/>
      <w:marTop w:val="0"/>
      <w:marBottom w:val="0"/>
      <w:divBdr>
        <w:top w:val="none" w:sz="0" w:space="0" w:color="auto"/>
        <w:left w:val="none" w:sz="0" w:space="0" w:color="auto"/>
        <w:bottom w:val="none" w:sz="0" w:space="0" w:color="auto"/>
        <w:right w:val="none" w:sz="0" w:space="0" w:color="auto"/>
      </w:divBdr>
    </w:div>
    <w:div w:id="966353502">
      <w:bodyDiv w:val="1"/>
      <w:marLeft w:val="0"/>
      <w:marRight w:val="0"/>
      <w:marTop w:val="0"/>
      <w:marBottom w:val="0"/>
      <w:divBdr>
        <w:top w:val="none" w:sz="0" w:space="0" w:color="auto"/>
        <w:left w:val="none" w:sz="0" w:space="0" w:color="auto"/>
        <w:bottom w:val="none" w:sz="0" w:space="0" w:color="auto"/>
        <w:right w:val="none" w:sz="0" w:space="0" w:color="auto"/>
      </w:divBdr>
    </w:div>
    <w:div w:id="988486695">
      <w:bodyDiv w:val="1"/>
      <w:marLeft w:val="0"/>
      <w:marRight w:val="0"/>
      <w:marTop w:val="0"/>
      <w:marBottom w:val="0"/>
      <w:divBdr>
        <w:top w:val="none" w:sz="0" w:space="0" w:color="auto"/>
        <w:left w:val="none" w:sz="0" w:space="0" w:color="auto"/>
        <w:bottom w:val="none" w:sz="0" w:space="0" w:color="auto"/>
        <w:right w:val="none" w:sz="0" w:space="0" w:color="auto"/>
      </w:divBdr>
    </w:div>
    <w:div w:id="1004165444">
      <w:bodyDiv w:val="1"/>
      <w:marLeft w:val="0"/>
      <w:marRight w:val="0"/>
      <w:marTop w:val="0"/>
      <w:marBottom w:val="0"/>
      <w:divBdr>
        <w:top w:val="none" w:sz="0" w:space="0" w:color="auto"/>
        <w:left w:val="none" w:sz="0" w:space="0" w:color="auto"/>
        <w:bottom w:val="none" w:sz="0" w:space="0" w:color="auto"/>
        <w:right w:val="none" w:sz="0" w:space="0" w:color="auto"/>
      </w:divBdr>
    </w:div>
    <w:div w:id="1033115831">
      <w:bodyDiv w:val="1"/>
      <w:marLeft w:val="0"/>
      <w:marRight w:val="0"/>
      <w:marTop w:val="0"/>
      <w:marBottom w:val="0"/>
      <w:divBdr>
        <w:top w:val="none" w:sz="0" w:space="0" w:color="auto"/>
        <w:left w:val="none" w:sz="0" w:space="0" w:color="auto"/>
        <w:bottom w:val="none" w:sz="0" w:space="0" w:color="auto"/>
        <w:right w:val="none" w:sz="0" w:space="0" w:color="auto"/>
      </w:divBdr>
    </w:div>
    <w:div w:id="1059597787">
      <w:bodyDiv w:val="1"/>
      <w:marLeft w:val="0"/>
      <w:marRight w:val="0"/>
      <w:marTop w:val="0"/>
      <w:marBottom w:val="0"/>
      <w:divBdr>
        <w:top w:val="none" w:sz="0" w:space="0" w:color="auto"/>
        <w:left w:val="none" w:sz="0" w:space="0" w:color="auto"/>
        <w:bottom w:val="none" w:sz="0" w:space="0" w:color="auto"/>
        <w:right w:val="none" w:sz="0" w:space="0" w:color="auto"/>
      </w:divBdr>
    </w:div>
    <w:div w:id="1106846747">
      <w:bodyDiv w:val="1"/>
      <w:marLeft w:val="0"/>
      <w:marRight w:val="0"/>
      <w:marTop w:val="0"/>
      <w:marBottom w:val="0"/>
      <w:divBdr>
        <w:top w:val="none" w:sz="0" w:space="0" w:color="auto"/>
        <w:left w:val="none" w:sz="0" w:space="0" w:color="auto"/>
        <w:bottom w:val="none" w:sz="0" w:space="0" w:color="auto"/>
        <w:right w:val="none" w:sz="0" w:space="0" w:color="auto"/>
      </w:divBdr>
    </w:div>
    <w:div w:id="1121920382">
      <w:bodyDiv w:val="1"/>
      <w:marLeft w:val="0"/>
      <w:marRight w:val="0"/>
      <w:marTop w:val="0"/>
      <w:marBottom w:val="0"/>
      <w:divBdr>
        <w:top w:val="none" w:sz="0" w:space="0" w:color="auto"/>
        <w:left w:val="none" w:sz="0" w:space="0" w:color="auto"/>
        <w:bottom w:val="none" w:sz="0" w:space="0" w:color="auto"/>
        <w:right w:val="none" w:sz="0" w:space="0" w:color="auto"/>
      </w:divBdr>
    </w:div>
    <w:div w:id="1208253281">
      <w:bodyDiv w:val="1"/>
      <w:marLeft w:val="0"/>
      <w:marRight w:val="0"/>
      <w:marTop w:val="0"/>
      <w:marBottom w:val="0"/>
      <w:divBdr>
        <w:top w:val="none" w:sz="0" w:space="0" w:color="auto"/>
        <w:left w:val="none" w:sz="0" w:space="0" w:color="auto"/>
        <w:bottom w:val="none" w:sz="0" w:space="0" w:color="auto"/>
        <w:right w:val="none" w:sz="0" w:space="0" w:color="auto"/>
      </w:divBdr>
    </w:div>
    <w:div w:id="1208445850">
      <w:bodyDiv w:val="1"/>
      <w:marLeft w:val="0"/>
      <w:marRight w:val="0"/>
      <w:marTop w:val="0"/>
      <w:marBottom w:val="0"/>
      <w:divBdr>
        <w:top w:val="none" w:sz="0" w:space="0" w:color="auto"/>
        <w:left w:val="none" w:sz="0" w:space="0" w:color="auto"/>
        <w:bottom w:val="none" w:sz="0" w:space="0" w:color="auto"/>
        <w:right w:val="none" w:sz="0" w:space="0" w:color="auto"/>
      </w:divBdr>
    </w:div>
    <w:div w:id="1247417402">
      <w:bodyDiv w:val="1"/>
      <w:marLeft w:val="0"/>
      <w:marRight w:val="0"/>
      <w:marTop w:val="0"/>
      <w:marBottom w:val="0"/>
      <w:divBdr>
        <w:top w:val="none" w:sz="0" w:space="0" w:color="auto"/>
        <w:left w:val="none" w:sz="0" w:space="0" w:color="auto"/>
        <w:bottom w:val="none" w:sz="0" w:space="0" w:color="auto"/>
        <w:right w:val="none" w:sz="0" w:space="0" w:color="auto"/>
      </w:divBdr>
    </w:div>
    <w:div w:id="1292252402">
      <w:bodyDiv w:val="1"/>
      <w:marLeft w:val="0"/>
      <w:marRight w:val="0"/>
      <w:marTop w:val="0"/>
      <w:marBottom w:val="0"/>
      <w:divBdr>
        <w:top w:val="none" w:sz="0" w:space="0" w:color="auto"/>
        <w:left w:val="none" w:sz="0" w:space="0" w:color="auto"/>
        <w:bottom w:val="none" w:sz="0" w:space="0" w:color="auto"/>
        <w:right w:val="none" w:sz="0" w:space="0" w:color="auto"/>
      </w:divBdr>
    </w:div>
    <w:div w:id="1314409908">
      <w:bodyDiv w:val="1"/>
      <w:marLeft w:val="0"/>
      <w:marRight w:val="0"/>
      <w:marTop w:val="0"/>
      <w:marBottom w:val="0"/>
      <w:divBdr>
        <w:top w:val="none" w:sz="0" w:space="0" w:color="auto"/>
        <w:left w:val="none" w:sz="0" w:space="0" w:color="auto"/>
        <w:bottom w:val="none" w:sz="0" w:space="0" w:color="auto"/>
        <w:right w:val="none" w:sz="0" w:space="0" w:color="auto"/>
      </w:divBdr>
    </w:div>
    <w:div w:id="1317294853">
      <w:bodyDiv w:val="1"/>
      <w:marLeft w:val="0"/>
      <w:marRight w:val="0"/>
      <w:marTop w:val="0"/>
      <w:marBottom w:val="0"/>
      <w:divBdr>
        <w:top w:val="none" w:sz="0" w:space="0" w:color="auto"/>
        <w:left w:val="none" w:sz="0" w:space="0" w:color="auto"/>
        <w:bottom w:val="none" w:sz="0" w:space="0" w:color="auto"/>
        <w:right w:val="none" w:sz="0" w:space="0" w:color="auto"/>
      </w:divBdr>
    </w:div>
    <w:div w:id="1328941474">
      <w:bodyDiv w:val="1"/>
      <w:marLeft w:val="0"/>
      <w:marRight w:val="0"/>
      <w:marTop w:val="0"/>
      <w:marBottom w:val="0"/>
      <w:divBdr>
        <w:top w:val="none" w:sz="0" w:space="0" w:color="auto"/>
        <w:left w:val="none" w:sz="0" w:space="0" w:color="auto"/>
        <w:bottom w:val="none" w:sz="0" w:space="0" w:color="auto"/>
        <w:right w:val="none" w:sz="0" w:space="0" w:color="auto"/>
      </w:divBdr>
    </w:div>
    <w:div w:id="1348868437">
      <w:bodyDiv w:val="1"/>
      <w:marLeft w:val="0"/>
      <w:marRight w:val="0"/>
      <w:marTop w:val="0"/>
      <w:marBottom w:val="0"/>
      <w:divBdr>
        <w:top w:val="none" w:sz="0" w:space="0" w:color="auto"/>
        <w:left w:val="none" w:sz="0" w:space="0" w:color="auto"/>
        <w:bottom w:val="none" w:sz="0" w:space="0" w:color="auto"/>
        <w:right w:val="none" w:sz="0" w:space="0" w:color="auto"/>
      </w:divBdr>
    </w:div>
    <w:div w:id="1368408350">
      <w:bodyDiv w:val="1"/>
      <w:marLeft w:val="0"/>
      <w:marRight w:val="0"/>
      <w:marTop w:val="0"/>
      <w:marBottom w:val="0"/>
      <w:divBdr>
        <w:top w:val="none" w:sz="0" w:space="0" w:color="auto"/>
        <w:left w:val="none" w:sz="0" w:space="0" w:color="auto"/>
        <w:bottom w:val="none" w:sz="0" w:space="0" w:color="auto"/>
        <w:right w:val="none" w:sz="0" w:space="0" w:color="auto"/>
      </w:divBdr>
    </w:div>
    <w:div w:id="1386756860">
      <w:bodyDiv w:val="1"/>
      <w:marLeft w:val="0"/>
      <w:marRight w:val="0"/>
      <w:marTop w:val="0"/>
      <w:marBottom w:val="0"/>
      <w:divBdr>
        <w:top w:val="none" w:sz="0" w:space="0" w:color="auto"/>
        <w:left w:val="none" w:sz="0" w:space="0" w:color="auto"/>
        <w:bottom w:val="none" w:sz="0" w:space="0" w:color="auto"/>
        <w:right w:val="none" w:sz="0" w:space="0" w:color="auto"/>
      </w:divBdr>
    </w:div>
    <w:div w:id="1391077147">
      <w:bodyDiv w:val="1"/>
      <w:marLeft w:val="0"/>
      <w:marRight w:val="0"/>
      <w:marTop w:val="0"/>
      <w:marBottom w:val="0"/>
      <w:divBdr>
        <w:top w:val="none" w:sz="0" w:space="0" w:color="auto"/>
        <w:left w:val="none" w:sz="0" w:space="0" w:color="auto"/>
        <w:bottom w:val="none" w:sz="0" w:space="0" w:color="auto"/>
        <w:right w:val="none" w:sz="0" w:space="0" w:color="auto"/>
      </w:divBdr>
    </w:div>
    <w:div w:id="1406490693">
      <w:bodyDiv w:val="1"/>
      <w:marLeft w:val="0"/>
      <w:marRight w:val="0"/>
      <w:marTop w:val="0"/>
      <w:marBottom w:val="0"/>
      <w:divBdr>
        <w:top w:val="none" w:sz="0" w:space="0" w:color="auto"/>
        <w:left w:val="none" w:sz="0" w:space="0" w:color="auto"/>
        <w:bottom w:val="none" w:sz="0" w:space="0" w:color="auto"/>
        <w:right w:val="none" w:sz="0" w:space="0" w:color="auto"/>
      </w:divBdr>
    </w:div>
    <w:div w:id="1406685646">
      <w:bodyDiv w:val="1"/>
      <w:marLeft w:val="0"/>
      <w:marRight w:val="0"/>
      <w:marTop w:val="0"/>
      <w:marBottom w:val="0"/>
      <w:divBdr>
        <w:top w:val="none" w:sz="0" w:space="0" w:color="auto"/>
        <w:left w:val="none" w:sz="0" w:space="0" w:color="auto"/>
        <w:bottom w:val="none" w:sz="0" w:space="0" w:color="auto"/>
        <w:right w:val="none" w:sz="0" w:space="0" w:color="auto"/>
      </w:divBdr>
    </w:div>
    <w:div w:id="1414858312">
      <w:bodyDiv w:val="1"/>
      <w:marLeft w:val="0"/>
      <w:marRight w:val="0"/>
      <w:marTop w:val="0"/>
      <w:marBottom w:val="0"/>
      <w:divBdr>
        <w:top w:val="none" w:sz="0" w:space="0" w:color="auto"/>
        <w:left w:val="none" w:sz="0" w:space="0" w:color="auto"/>
        <w:bottom w:val="none" w:sz="0" w:space="0" w:color="auto"/>
        <w:right w:val="none" w:sz="0" w:space="0" w:color="auto"/>
      </w:divBdr>
    </w:div>
    <w:div w:id="1455173900">
      <w:bodyDiv w:val="1"/>
      <w:marLeft w:val="0"/>
      <w:marRight w:val="0"/>
      <w:marTop w:val="0"/>
      <w:marBottom w:val="0"/>
      <w:divBdr>
        <w:top w:val="none" w:sz="0" w:space="0" w:color="auto"/>
        <w:left w:val="none" w:sz="0" w:space="0" w:color="auto"/>
        <w:bottom w:val="none" w:sz="0" w:space="0" w:color="auto"/>
        <w:right w:val="none" w:sz="0" w:space="0" w:color="auto"/>
      </w:divBdr>
    </w:div>
    <w:div w:id="1456872175">
      <w:bodyDiv w:val="1"/>
      <w:marLeft w:val="0"/>
      <w:marRight w:val="0"/>
      <w:marTop w:val="0"/>
      <w:marBottom w:val="0"/>
      <w:divBdr>
        <w:top w:val="none" w:sz="0" w:space="0" w:color="auto"/>
        <w:left w:val="none" w:sz="0" w:space="0" w:color="auto"/>
        <w:bottom w:val="none" w:sz="0" w:space="0" w:color="auto"/>
        <w:right w:val="none" w:sz="0" w:space="0" w:color="auto"/>
      </w:divBdr>
    </w:div>
    <w:div w:id="1499997880">
      <w:bodyDiv w:val="1"/>
      <w:marLeft w:val="0"/>
      <w:marRight w:val="0"/>
      <w:marTop w:val="0"/>
      <w:marBottom w:val="0"/>
      <w:divBdr>
        <w:top w:val="none" w:sz="0" w:space="0" w:color="auto"/>
        <w:left w:val="none" w:sz="0" w:space="0" w:color="auto"/>
        <w:bottom w:val="none" w:sz="0" w:space="0" w:color="auto"/>
        <w:right w:val="none" w:sz="0" w:space="0" w:color="auto"/>
      </w:divBdr>
    </w:div>
    <w:div w:id="1533877371">
      <w:bodyDiv w:val="1"/>
      <w:marLeft w:val="0"/>
      <w:marRight w:val="0"/>
      <w:marTop w:val="0"/>
      <w:marBottom w:val="0"/>
      <w:divBdr>
        <w:top w:val="none" w:sz="0" w:space="0" w:color="auto"/>
        <w:left w:val="none" w:sz="0" w:space="0" w:color="auto"/>
        <w:bottom w:val="none" w:sz="0" w:space="0" w:color="auto"/>
        <w:right w:val="none" w:sz="0" w:space="0" w:color="auto"/>
      </w:divBdr>
    </w:div>
    <w:div w:id="1557813450">
      <w:bodyDiv w:val="1"/>
      <w:marLeft w:val="0"/>
      <w:marRight w:val="0"/>
      <w:marTop w:val="0"/>
      <w:marBottom w:val="0"/>
      <w:divBdr>
        <w:top w:val="none" w:sz="0" w:space="0" w:color="auto"/>
        <w:left w:val="none" w:sz="0" w:space="0" w:color="auto"/>
        <w:bottom w:val="none" w:sz="0" w:space="0" w:color="auto"/>
        <w:right w:val="none" w:sz="0" w:space="0" w:color="auto"/>
      </w:divBdr>
    </w:div>
    <w:div w:id="1574005171">
      <w:bodyDiv w:val="1"/>
      <w:marLeft w:val="0"/>
      <w:marRight w:val="0"/>
      <w:marTop w:val="0"/>
      <w:marBottom w:val="0"/>
      <w:divBdr>
        <w:top w:val="none" w:sz="0" w:space="0" w:color="auto"/>
        <w:left w:val="none" w:sz="0" w:space="0" w:color="auto"/>
        <w:bottom w:val="none" w:sz="0" w:space="0" w:color="auto"/>
        <w:right w:val="none" w:sz="0" w:space="0" w:color="auto"/>
      </w:divBdr>
    </w:div>
    <w:div w:id="1581869343">
      <w:bodyDiv w:val="1"/>
      <w:marLeft w:val="0"/>
      <w:marRight w:val="0"/>
      <w:marTop w:val="0"/>
      <w:marBottom w:val="0"/>
      <w:divBdr>
        <w:top w:val="none" w:sz="0" w:space="0" w:color="auto"/>
        <w:left w:val="none" w:sz="0" w:space="0" w:color="auto"/>
        <w:bottom w:val="none" w:sz="0" w:space="0" w:color="auto"/>
        <w:right w:val="none" w:sz="0" w:space="0" w:color="auto"/>
      </w:divBdr>
    </w:div>
    <w:div w:id="1585606350">
      <w:bodyDiv w:val="1"/>
      <w:marLeft w:val="0"/>
      <w:marRight w:val="0"/>
      <w:marTop w:val="0"/>
      <w:marBottom w:val="0"/>
      <w:divBdr>
        <w:top w:val="none" w:sz="0" w:space="0" w:color="auto"/>
        <w:left w:val="none" w:sz="0" w:space="0" w:color="auto"/>
        <w:bottom w:val="none" w:sz="0" w:space="0" w:color="auto"/>
        <w:right w:val="none" w:sz="0" w:space="0" w:color="auto"/>
      </w:divBdr>
    </w:div>
    <w:div w:id="1608274934">
      <w:bodyDiv w:val="1"/>
      <w:marLeft w:val="0"/>
      <w:marRight w:val="0"/>
      <w:marTop w:val="0"/>
      <w:marBottom w:val="0"/>
      <w:divBdr>
        <w:top w:val="none" w:sz="0" w:space="0" w:color="auto"/>
        <w:left w:val="none" w:sz="0" w:space="0" w:color="auto"/>
        <w:bottom w:val="none" w:sz="0" w:space="0" w:color="auto"/>
        <w:right w:val="none" w:sz="0" w:space="0" w:color="auto"/>
      </w:divBdr>
    </w:div>
    <w:div w:id="1624926583">
      <w:bodyDiv w:val="1"/>
      <w:marLeft w:val="0"/>
      <w:marRight w:val="0"/>
      <w:marTop w:val="0"/>
      <w:marBottom w:val="0"/>
      <w:divBdr>
        <w:top w:val="none" w:sz="0" w:space="0" w:color="auto"/>
        <w:left w:val="none" w:sz="0" w:space="0" w:color="auto"/>
        <w:bottom w:val="none" w:sz="0" w:space="0" w:color="auto"/>
        <w:right w:val="none" w:sz="0" w:space="0" w:color="auto"/>
      </w:divBdr>
    </w:div>
    <w:div w:id="1689721987">
      <w:bodyDiv w:val="1"/>
      <w:marLeft w:val="0"/>
      <w:marRight w:val="0"/>
      <w:marTop w:val="0"/>
      <w:marBottom w:val="0"/>
      <w:divBdr>
        <w:top w:val="none" w:sz="0" w:space="0" w:color="auto"/>
        <w:left w:val="none" w:sz="0" w:space="0" w:color="auto"/>
        <w:bottom w:val="none" w:sz="0" w:space="0" w:color="auto"/>
        <w:right w:val="none" w:sz="0" w:space="0" w:color="auto"/>
      </w:divBdr>
    </w:div>
    <w:div w:id="1695419862">
      <w:bodyDiv w:val="1"/>
      <w:marLeft w:val="0"/>
      <w:marRight w:val="0"/>
      <w:marTop w:val="0"/>
      <w:marBottom w:val="0"/>
      <w:divBdr>
        <w:top w:val="none" w:sz="0" w:space="0" w:color="auto"/>
        <w:left w:val="none" w:sz="0" w:space="0" w:color="auto"/>
        <w:bottom w:val="none" w:sz="0" w:space="0" w:color="auto"/>
        <w:right w:val="none" w:sz="0" w:space="0" w:color="auto"/>
      </w:divBdr>
    </w:div>
    <w:div w:id="1713647839">
      <w:bodyDiv w:val="1"/>
      <w:marLeft w:val="0"/>
      <w:marRight w:val="0"/>
      <w:marTop w:val="0"/>
      <w:marBottom w:val="0"/>
      <w:divBdr>
        <w:top w:val="none" w:sz="0" w:space="0" w:color="auto"/>
        <w:left w:val="none" w:sz="0" w:space="0" w:color="auto"/>
        <w:bottom w:val="none" w:sz="0" w:space="0" w:color="auto"/>
        <w:right w:val="none" w:sz="0" w:space="0" w:color="auto"/>
      </w:divBdr>
    </w:div>
    <w:div w:id="1716392699">
      <w:bodyDiv w:val="1"/>
      <w:marLeft w:val="0"/>
      <w:marRight w:val="0"/>
      <w:marTop w:val="0"/>
      <w:marBottom w:val="0"/>
      <w:divBdr>
        <w:top w:val="none" w:sz="0" w:space="0" w:color="auto"/>
        <w:left w:val="none" w:sz="0" w:space="0" w:color="auto"/>
        <w:bottom w:val="none" w:sz="0" w:space="0" w:color="auto"/>
        <w:right w:val="none" w:sz="0" w:space="0" w:color="auto"/>
      </w:divBdr>
    </w:div>
    <w:div w:id="1729957375">
      <w:bodyDiv w:val="1"/>
      <w:marLeft w:val="0"/>
      <w:marRight w:val="0"/>
      <w:marTop w:val="0"/>
      <w:marBottom w:val="0"/>
      <w:divBdr>
        <w:top w:val="none" w:sz="0" w:space="0" w:color="auto"/>
        <w:left w:val="none" w:sz="0" w:space="0" w:color="auto"/>
        <w:bottom w:val="none" w:sz="0" w:space="0" w:color="auto"/>
        <w:right w:val="none" w:sz="0" w:space="0" w:color="auto"/>
      </w:divBdr>
    </w:div>
    <w:div w:id="1735856654">
      <w:bodyDiv w:val="1"/>
      <w:marLeft w:val="0"/>
      <w:marRight w:val="0"/>
      <w:marTop w:val="0"/>
      <w:marBottom w:val="0"/>
      <w:divBdr>
        <w:top w:val="none" w:sz="0" w:space="0" w:color="auto"/>
        <w:left w:val="none" w:sz="0" w:space="0" w:color="auto"/>
        <w:bottom w:val="none" w:sz="0" w:space="0" w:color="auto"/>
        <w:right w:val="none" w:sz="0" w:space="0" w:color="auto"/>
      </w:divBdr>
    </w:div>
    <w:div w:id="1741245831">
      <w:bodyDiv w:val="1"/>
      <w:marLeft w:val="0"/>
      <w:marRight w:val="0"/>
      <w:marTop w:val="0"/>
      <w:marBottom w:val="0"/>
      <w:divBdr>
        <w:top w:val="none" w:sz="0" w:space="0" w:color="auto"/>
        <w:left w:val="none" w:sz="0" w:space="0" w:color="auto"/>
        <w:bottom w:val="none" w:sz="0" w:space="0" w:color="auto"/>
        <w:right w:val="none" w:sz="0" w:space="0" w:color="auto"/>
      </w:divBdr>
    </w:div>
    <w:div w:id="1763915689">
      <w:bodyDiv w:val="1"/>
      <w:marLeft w:val="0"/>
      <w:marRight w:val="0"/>
      <w:marTop w:val="0"/>
      <w:marBottom w:val="0"/>
      <w:divBdr>
        <w:top w:val="none" w:sz="0" w:space="0" w:color="auto"/>
        <w:left w:val="none" w:sz="0" w:space="0" w:color="auto"/>
        <w:bottom w:val="none" w:sz="0" w:space="0" w:color="auto"/>
        <w:right w:val="none" w:sz="0" w:space="0" w:color="auto"/>
      </w:divBdr>
    </w:div>
    <w:div w:id="1764184669">
      <w:bodyDiv w:val="1"/>
      <w:marLeft w:val="0"/>
      <w:marRight w:val="0"/>
      <w:marTop w:val="0"/>
      <w:marBottom w:val="0"/>
      <w:divBdr>
        <w:top w:val="none" w:sz="0" w:space="0" w:color="auto"/>
        <w:left w:val="none" w:sz="0" w:space="0" w:color="auto"/>
        <w:bottom w:val="none" w:sz="0" w:space="0" w:color="auto"/>
        <w:right w:val="none" w:sz="0" w:space="0" w:color="auto"/>
      </w:divBdr>
    </w:div>
    <w:div w:id="1767267301">
      <w:bodyDiv w:val="1"/>
      <w:marLeft w:val="0"/>
      <w:marRight w:val="0"/>
      <w:marTop w:val="0"/>
      <w:marBottom w:val="0"/>
      <w:divBdr>
        <w:top w:val="none" w:sz="0" w:space="0" w:color="auto"/>
        <w:left w:val="none" w:sz="0" w:space="0" w:color="auto"/>
        <w:bottom w:val="none" w:sz="0" w:space="0" w:color="auto"/>
        <w:right w:val="none" w:sz="0" w:space="0" w:color="auto"/>
      </w:divBdr>
    </w:div>
    <w:div w:id="1771198515">
      <w:bodyDiv w:val="1"/>
      <w:marLeft w:val="0"/>
      <w:marRight w:val="0"/>
      <w:marTop w:val="0"/>
      <w:marBottom w:val="0"/>
      <w:divBdr>
        <w:top w:val="none" w:sz="0" w:space="0" w:color="auto"/>
        <w:left w:val="none" w:sz="0" w:space="0" w:color="auto"/>
        <w:bottom w:val="none" w:sz="0" w:space="0" w:color="auto"/>
        <w:right w:val="none" w:sz="0" w:space="0" w:color="auto"/>
      </w:divBdr>
    </w:div>
    <w:div w:id="1785151619">
      <w:bodyDiv w:val="1"/>
      <w:marLeft w:val="0"/>
      <w:marRight w:val="0"/>
      <w:marTop w:val="0"/>
      <w:marBottom w:val="0"/>
      <w:divBdr>
        <w:top w:val="none" w:sz="0" w:space="0" w:color="auto"/>
        <w:left w:val="none" w:sz="0" w:space="0" w:color="auto"/>
        <w:bottom w:val="none" w:sz="0" w:space="0" w:color="auto"/>
        <w:right w:val="none" w:sz="0" w:space="0" w:color="auto"/>
      </w:divBdr>
    </w:div>
    <w:div w:id="1798840165">
      <w:bodyDiv w:val="1"/>
      <w:marLeft w:val="0"/>
      <w:marRight w:val="0"/>
      <w:marTop w:val="0"/>
      <w:marBottom w:val="0"/>
      <w:divBdr>
        <w:top w:val="none" w:sz="0" w:space="0" w:color="auto"/>
        <w:left w:val="none" w:sz="0" w:space="0" w:color="auto"/>
        <w:bottom w:val="none" w:sz="0" w:space="0" w:color="auto"/>
        <w:right w:val="none" w:sz="0" w:space="0" w:color="auto"/>
      </w:divBdr>
    </w:div>
    <w:div w:id="1799110147">
      <w:bodyDiv w:val="1"/>
      <w:marLeft w:val="0"/>
      <w:marRight w:val="0"/>
      <w:marTop w:val="0"/>
      <w:marBottom w:val="0"/>
      <w:divBdr>
        <w:top w:val="none" w:sz="0" w:space="0" w:color="auto"/>
        <w:left w:val="none" w:sz="0" w:space="0" w:color="auto"/>
        <w:bottom w:val="none" w:sz="0" w:space="0" w:color="auto"/>
        <w:right w:val="none" w:sz="0" w:space="0" w:color="auto"/>
      </w:divBdr>
    </w:div>
    <w:div w:id="1826048056">
      <w:bodyDiv w:val="1"/>
      <w:marLeft w:val="0"/>
      <w:marRight w:val="0"/>
      <w:marTop w:val="0"/>
      <w:marBottom w:val="0"/>
      <w:divBdr>
        <w:top w:val="none" w:sz="0" w:space="0" w:color="auto"/>
        <w:left w:val="none" w:sz="0" w:space="0" w:color="auto"/>
        <w:bottom w:val="none" w:sz="0" w:space="0" w:color="auto"/>
        <w:right w:val="none" w:sz="0" w:space="0" w:color="auto"/>
      </w:divBdr>
    </w:div>
    <w:div w:id="1932081906">
      <w:bodyDiv w:val="1"/>
      <w:marLeft w:val="0"/>
      <w:marRight w:val="0"/>
      <w:marTop w:val="0"/>
      <w:marBottom w:val="0"/>
      <w:divBdr>
        <w:top w:val="none" w:sz="0" w:space="0" w:color="auto"/>
        <w:left w:val="none" w:sz="0" w:space="0" w:color="auto"/>
        <w:bottom w:val="none" w:sz="0" w:space="0" w:color="auto"/>
        <w:right w:val="none" w:sz="0" w:space="0" w:color="auto"/>
      </w:divBdr>
    </w:div>
    <w:div w:id="1944997419">
      <w:bodyDiv w:val="1"/>
      <w:marLeft w:val="0"/>
      <w:marRight w:val="0"/>
      <w:marTop w:val="0"/>
      <w:marBottom w:val="0"/>
      <w:divBdr>
        <w:top w:val="none" w:sz="0" w:space="0" w:color="auto"/>
        <w:left w:val="none" w:sz="0" w:space="0" w:color="auto"/>
        <w:bottom w:val="none" w:sz="0" w:space="0" w:color="auto"/>
        <w:right w:val="none" w:sz="0" w:space="0" w:color="auto"/>
      </w:divBdr>
    </w:div>
    <w:div w:id="1951744595">
      <w:bodyDiv w:val="1"/>
      <w:marLeft w:val="0"/>
      <w:marRight w:val="0"/>
      <w:marTop w:val="0"/>
      <w:marBottom w:val="0"/>
      <w:divBdr>
        <w:top w:val="none" w:sz="0" w:space="0" w:color="auto"/>
        <w:left w:val="none" w:sz="0" w:space="0" w:color="auto"/>
        <w:bottom w:val="none" w:sz="0" w:space="0" w:color="auto"/>
        <w:right w:val="none" w:sz="0" w:space="0" w:color="auto"/>
      </w:divBdr>
    </w:div>
    <w:div w:id="1958170853">
      <w:bodyDiv w:val="1"/>
      <w:marLeft w:val="0"/>
      <w:marRight w:val="0"/>
      <w:marTop w:val="0"/>
      <w:marBottom w:val="0"/>
      <w:divBdr>
        <w:top w:val="none" w:sz="0" w:space="0" w:color="auto"/>
        <w:left w:val="none" w:sz="0" w:space="0" w:color="auto"/>
        <w:bottom w:val="none" w:sz="0" w:space="0" w:color="auto"/>
        <w:right w:val="none" w:sz="0" w:space="0" w:color="auto"/>
      </w:divBdr>
    </w:div>
    <w:div w:id="1990553315">
      <w:bodyDiv w:val="1"/>
      <w:marLeft w:val="0"/>
      <w:marRight w:val="0"/>
      <w:marTop w:val="0"/>
      <w:marBottom w:val="0"/>
      <w:divBdr>
        <w:top w:val="none" w:sz="0" w:space="0" w:color="auto"/>
        <w:left w:val="none" w:sz="0" w:space="0" w:color="auto"/>
        <w:bottom w:val="none" w:sz="0" w:space="0" w:color="auto"/>
        <w:right w:val="none" w:sz="0" w:space="0" w:color="auto"/>
      </w:divBdr>
    </w:div>
    <w:div w:id="2026638676">
      <w:bodyDiv w:val="1"/>
      <w:marLeft w:val="0"/>
      <w:marRight w:val="0"/>
      <w:marTop w:val="0"/>
      <w:marBottom w:val="0"/>
      <w:divBdr>
        <w:top w:val="none" w:sz="0" w:space="0" w:color="auto"/>
        <w:left w:val="none" w:sz="0" w:space="0" w:color="auto"/>
        <w:bottom w:val="none" w:sz="0" w:space="0" w:color="auto"/>
        <w:right w:val="none" w:sz="0" w:space="0" w:color="auto"/>
      </w:divBdr>
    </w:div>
    <w:div w:id="2031638185">
      <w:bodyDiv w:val="1"/>
      <w:marLeft w:val="0"/>
      <w:marRight w:val="0"/>
      <w:marTop w:val="0"/>
      <w:marBottom w:val="0"/>
      <w:divBdr>
        <w:top w:val="none" w:sz="0" w:space="0" w:color="auto"/>
        <w:left w:val="none" w:sz="0" w:space="0" w:color="auto"/>
        <w:bottom w:val="none" w:sz="0" w:space="0" w:color="auto"/>
        <w:right w:val="none" w:sz="0" w:space="0" w:color="auto"/>
      </w:divBdr>
    </w:div>
    <w:div w:id="2041734083">
      <w:bodyDiv w:val="1"/>
      <w:marLeft w:val="0"/>
      <w:marRight w:val="0"/>
      <w:marTop w:val="0"/>
      <w:marBottom w:val="0"/>
      <w:divBdr>
        <w:top w:val="none" w:sz="0" w:space="0" w:color="auto"/>
        <w:left w:val="none" w:sz="0" w:space="0" w:color="auto"/>
        <w:bottom w:val="none" w:sz="0" w:space="0" w:color="auto"/>
        <w:right w:val="none" w:sz="0" w:space="0" w:color="auto"/>
      </w:divBdr>
    </w:div>
    <w:div w:id="2078744285">
      <w:bodyDiv w:val="1"/>
      <w:marLeft w:val="0"/>
      <w:marRight w:val="0"/>
      <w:marTop w:val="0"/>
      <w:marBottom w:val="0"/>
      <w:divBdr>
        <w:top w:val="none" w:sz="0" w:space="0" w:color="auto"/>
        <w:left w:val="none" w:sz="0" w:space="0" w:color="auto"/>
        <w:bottom w:val="none" w:sz="0" w:space="0" w:color="auto"/>
        <w:right w:val="none" w:sz="0" w:space="0" w:color="auto"/>
      </w:divBdr>
    </w:div>
    <w:div w:id="2105107254">
      <w:bodyDiv w:val="1"/>
      <w:marLeft w:val="0"/>
      <w:marRight w:val="0"/>
      <w:marTop w:val="0"/>
      <w:marBottom w:val="0"/>
      <w:divBdr>
        <w:top w:val="none" w:sz="0" w:space="0" w:color="auto"/>
        <w:left w:val="none" w:sz="0" w:space="0" w:color="auto"/>
        <w:bottom w:val="none" w:sz="0" w:space="0" w:color="auto"/>
        <w:right w:val="none" w:sz="0" w:space="0" w:color="auto"/>
      </w:divBdr>
    </w:div>
    <w:div w:id="2110731373">
      <w:bodyDiv w:val="1"/>
      <w:marLeft w:val="0"/>
      <w:marRight w:val="0"/>
      <w:marTop w:val="0"/>
      <w:marBottom w:val="0"/>
      <w:divBdr>
        <w:top w:val="none" w:sz="0" w:space="0" w:color="auto"/>
        <w:left w:val="none" w:sz="0" w:space="0" w:color="auto"/>
        <w:bottom w:val="none" w:sz="0" w:space="0" w:color="auto"/>
        <w:right w:val="none" w:sz="0" w:space="0" w:color="auto"/>
      </w:divBdr>
    </w:div>
    <w:div w:id="211420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95D31-E76D-4843-A238-63F4A4376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29</Pages>
  <Words>8145</Words>
  <Characters>46431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2 Служба "Одно Окно"</dc:creator>
  <cp:keywords/>
  <dc:description/>
  <cp:lastModifiedBy>Пользователь 2 Служба "Одно Окно"</cp:lastModifiedBy>
  <cp:revision>3</cp:revision>
  <dcterms:created xsi:type="dcterms:W3CDTF">2023-11-01T08:35:00Z</dcterms:created>
  <dcterms:modified xsi:type="dcterms:W3CDTF">2023-11-21T08:00:00Z</dcterms:modified>
</cp:coreProperties>
</file>