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73" w:rsidRPr="00734EF0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4EF0">
        <w:rPr>
          <w:rFonts w:ascii="Times New Roman" w:hAnsi="Times New Roman" w:cs="Times New Roman"/>
          <w:sz w:val="24"/>
          <w:szCs w:val="24"/>
        </w:rPr>
        <w:t>МАТЕРИАЛЫ</w:t>
      </w:r>
    </w:p>
    <w:p w:rsidR="00402073" w:rsidRPr="00734EF0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402073" w:rsidRPr="00734EF0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sz w:val="24"/>
          <w:szCs w:val="24"/>
        </w:rPr>
        <w:t>(</w:t>
      </w:r>
      <w:r w:rsidR="00226B92" w:rsidRPr="00734EF0">
        <w:rPr>
          <w:rFonts w:ascii="Times New Roman" w:hAnsi="Times New Roman" w:cs="Times New Roman"/>
          <w:sz w:val="24"/>
          <w:szCs w:val="24"/>
        </w:rPr>
        <w:t>май</w:t>
      </w:r>
      <w:r w:rsidRPr="00734EF0">
        <w:rPr>
          <w:rFonts w:ascii="Times New Roman" w:hAnsi="Times New Roman" w:cs="Times New Roman"/>
          <w:sz w:val="24"/>
          <w:szCs w:val="24"/>
        </w:rPr>
        <w:t xml:space="preserve"> 202</w:t>
      </w:r>
      <w:r w:rsidR="00226B92" w:rsidRPr="00734EF0">
        <w:rPr>
          <w:rFonts w:ascii="Times New Roman" w:hAnsi="Times New Roman" w:cs="Times New Roman"/>
          <w:sz w:val="24"/>
          <w:szCs w:val="24"/>
        </w:rPr>
        <w:t>2</w:t>
      </w:r>
      <w:r w:rsidRPr="00734EF0">
        <w:rPr>
          <w:rFonts w:ascii="Times New Roman" w:hAnsi="Times New Roman" w:cs="Times New Roman"/>
          <w:sz w:val="24"/>
          <w:szCs w:val="24"/>
        </w:rPr>
        <w:t xml:space="preserve"> г.)</w:t>
      </w:r>
    </w:p>
    <w:bookmarkEnd w:id="0"/>
    <w:p w:rsidR="00402073" w:rsidRPr="00734EF0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>Ответственность за регистрацию на интернет</w:t>
      </w:r>
      <w:r w:rsidR="00734EF0">
        <w:rPr>
          <w:rFonts w:ascii="Times New Roman" w:hAnsi="Times New Roman" w:cs="Times New Roman"/>
          <w:b/>
          <w:sz w:val="30"/>
          <w:szCs w:val="30"/>
          <w:lang w:val="be-BY"/>
        </w:rPr>
        <w:t>-</w:t>
      </w:r>
      <w:r w:rsidRPr="00402073">
        <w:rPr>
          <w:rFonts w:ascii="Times New Roman" w:hAnsi="Times New Roman" w:cs="Times New Roman"/>
          <w:b/>
          <w:sz w:val="30"/>
          <w:szCs w:val="30"/>
        </w:rPr>
        <w:t>ресурсах, приз</w:t>
      </w:r>
      <w:r w:rsidR="00734EF0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Pr="00402073">
        <w:rPr>
          <w:rFonts w:ascii="Times New Roman" w:hAnsi="Times New Roman" w:cs="Times New Roman"/>
          <w:b/>
          <w:sz w:val="30"/>
          <w:szCs w:val="30"/>
        </w:rPr>
        <w:t>анных экстремистскими, распространение экстремистских материалов в глобальной сети интернет</w:t>
      </w:r>
    </w:p>
    <w:p w:rsidR="00734EF0" w:rsidRPr="00734EF0" w:rsidRDefault="00734EF0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2073" w:rsidRPr="00734EF0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EF0">
        <w:rPr>
          <w:rFonts w:ascii="Times New Roman" w:hAnsi="Times New Roman" w:cs="Times New Roman"/>
          <w:i/>
          <w:sz w:val="24"/>
          <w:szCs w:val="24"/>
        </w:rPr>
        <w:t>Материал подготовлен</w:t>
      </w:r>
      <w:r w:rsidR="00734EF0">
        <w:rPr>
          <w:rFonts w:ascii="Times New Roman" w:hAnsi="Times New Roman" w:cs="Times New Roman"/>
          <w:i/>
          <w:sz w:val="24"/>
          <w:szCs w:val="24"/>
        </w:rPr>
        <w:t xml:space="preserve"> Управлением внутренних дел </w:t>
      </w:r>
      <w:r w:rsidRPr="00734EF0">
        <w:rPr>
          <w:rFonts w:ascii="Times New Roman" w:hAnsi="Times New Roman" w:cs="Times New Roman"/>
          <w:i/>
          <w:sz w:val="24"/>
          <w:szCs w:val="24"/>
        </w:rPr>
        <w:t>Гродненского облисполкома,</w:t>
      </w:r>
    </w:p>
    <w:p w:rsidR="00402073" w:rsidRPr="00734EF0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EF0">
        <w:rPr>
          <w:rFonts w:ascii="Times New Roman" w:hAnsi="Times New Roman" w:cs="Times New Roman"/>
          <w:i/>
          <w:sz w:val="24"/>
          <w:szCs w:val="24"/>
        </w:rPr>
        <w:t>Прокуратурой Гродненской области, Управлением Следственного комитета Республики Беларусь по Гродненской области</w:t>
      </w:r>
    </w:p>
    <w:p w:rsidR="009648C6" w:rsidRPr="00734EF0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>то сложное явление, его сложность часто бывает трудно увидеть и понять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</w:t>
      </w:r>
      <w:r w:rsidR="00734EF0">
        <w:rPr>
          <w:rFonts w:ascii="Times New Roman" w:hAnsi="Times New Roman" w:cs="Times New Roman"/>
          <w:sz w:val="30"/>
          <w:szCs w:val="30"/>
        </w:rPr>
        <w:t xml:space="preserve">ных демонстрации, </w:t>
      </w:r>
      <w:proofErr w:type="gramStart"/>
      <w:r w:rsidR="00734EF0">
        <w:rPr>
          <w:rFonts w:ascii="Times New Roman" w:hAnsi="Times New Roman" w:cs="Times New Roman"/>
          <w:sz w:val="30"/>
          <w:szCs w:val="30"/>
        </w:rPr>
        <w:t xml:space="preserve">использования </w:t>
      </w:r>
      <w:r w:rsidRPr="00402073">
        <w:rPr>
          <w:rFonts w:ascii="Times New Roman" w:hAnsi="Times New Roman" w:cs="Times New Roman"/>
          <w:sz w:val="30"/>
          <w:szCs w:val="30"/>
        </w:rPr>
        <w:t>и распространения</w:t>
      </w:r>
      <w:proofErr w:type="gramEnd"/>
      <w:r w:rsidRPr="00402073">
        <w:rPr>
          <w:rFonts w:ascii="Times New Roman" w:hAnsi="Times New Roman" w:cs="Times New Roman"/>
          <w:sz w:val="30"/>
          <w:szCs w:val="30"/>
        </w:rPr>
        <w:t xml:space="preserve">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9942BA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42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Справочно: 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>Новогрудским</w:t>
      </w:r>
      <w:proofErr w:type="spellEnd"/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>Новогрудка</w:t>
      </w:r>
      <w:proofErr w:type="spellEnd"/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который оперативно был задержан. 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 xml:space="preserve">4 </w:t>
      </w:r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>(содействие экстремистской деятельности) Уголовного кодекса Республики Беларусь.</w:t>
      </w:r>
      <w:r w:rsidRPr="00734EF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34EF0">
        <w:rPr>
          <w:rFonts w:ascii="Times New Roman" w:eastAsia="Times New Roman" w:hAnsi="Times New Roman" w:cs="Times New Roman"/>
          <w:bCs/>
          <w:i/>
          <w:sz w:val="24"/>
          <w:szCs w:val="24"/>
        </w:rPr>
        <w:t>Расследование уголовного дела завершено, дело передано прокурору для направления в суд.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4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Еще один житель областного центра, </w:t>
      </w:r>
      <w:r w:rsidRPr="00734EF0">
        <w:rPr>
          <w:rFonts w:ascii="Times New Roman" w:eastAsia="Calibri" w:hAnsi="Times New Roman" w:cs="Times New Roman"/>
          <w:i/>
          <w:sz w:val="24"/>
          <w:szCs w:val="24"/>
        </w:rPr>
        <w:t xml:space="preserve">будучи активным участником экстремистского телеграмм-канала в августе и сентябре 2020 года размещал в чате общедоступные экстремистские сообщения и комментарии, которые содержали </w:t>
      </w:r>
      <w:r w:rsidRPr="00734EF0">
        <w:rPr>
          <w:rFonts w:ascii="Times New Roman" w:eastAsia="Calibri" w:hAnsi="Times New Roman" w:cs="Times New Roman"/>
          <w:i/>
          <w:iCs/>
          <w:sz w:val="24"/>
          <w:szCs w:val="24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34EF0">
        <w:rPr>
          <w:rFonts w:ascii="Times New Roman" w:eastAsia="Calibri" w:hAnsi="Times New Roman" w:cs="Times New Roman"/>
          <w:i/>
          <w:sz w:val="24"/>
          <w:szCs w:val="24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Так, в августе 2020 года, желая </w:t>
      </w:r>
      <w:r w:rsidRPr="00734E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вовлечь граждан в массовые беспорядки, </w:t>
      </w:r>
      <w:r w:rsidRPr="00734EF0">
        <w:rPr>
          <w:rFonts w:ascii="Times New Roman" w:eastAsia="Calibri" w:hAnsi="Times New Roman" w:cs="Times New Roman"/>
          <w:i/>
          <w:sz w:val="24"/>
          <w:szCs w:val="24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734E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готовых участвовать в данной преступной деятельности. Свой умысел житель областного центра не довел до 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4EF0">
        <w:rPr>
          <w:rFonts w:ascii="Times New Roman" w:eastAsia="Calibri" w:hAnsi="Times New Roman" w:cs="Times New Roman"/>
          <w:i/>
          <w:sz w:val="24"/>
          <w:szCs w:val="24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734E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с целью организации на территории Гродно </w:t>
      </w:r>
      <w:r w:rsidRPr="00734EF0">
        <w:rPr>
          <w:rFonts w:ascii="Times New Roman" w:eastAsia="Calibri" w:hAnsi="Times New Roman" w:cs="Times New Roman"/>
          <w:i/>
          <w:sz w:val="24"/>
          <w:szCs w:val="24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734EF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общедоступные </w:t>
      </w:r>
      <w:r w:rsidRPr="00734EF0">
        <w:rPr>
          <w:rFonts w:ascii="Times New Roman" w:eastAsia="Calibri" w:hAnsi="Times New Roman" w:cs="Times New Roman"/>
          <w:i/>
          <w:sz w:val="24"/>
          <w:szCs w:val="24"/>
        </w:rPr>
        <w:t>комментарии о необходимости участия в них.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4EF0">
        <w:rPr>
          <w:rFonts w:ascii="Times New Roman" w:eastAsia="Calibri" w:hAnsi="Times New Roman" w:cs="Times New Roman"/>
          <w:i/>
          <w:sz w:val="24"/>
          <w:szCs w:val="24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по: 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4EF0">
        <w:rPr>
          <w:rFonts w:ascii="Times New Roman" w:eastAsia="Calibri" w:hAnsi="Times New Roman" w:cs="Times New Roman"/>
          <w:i/>
          <w:sz w:val="24"/>
          <w:szCs w:val="24"/>
        </w:rPr>
        <w:t>ч.1 ст.130 (умышленные действия, направленные на возбуждение иной социальной вражды и розни по признаку иной социальной принадлежности) Уголовного кодекса Республики Беларусь;</w:t>
      </w:r>
    </w:p>
    <w:p w:rsidR="00E62245" w:rsidRPr="00734EF0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4EF0">
        <w:rPr>
          <w:rFonts w:ascii="Times New Roman" w:eastAsia="Calibri" w:hAnsi="Times New Roman" w:cs="Times New Roman"/>
          <w:i/>
          <w:sz w:val="24"/>
          <w:szCs w:val="24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734EF0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734EF0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734EF0" w:rsidRPr="00734EF0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 w:val="24"/>
          <w:szCs w:val="24"/>
        </w:rPr>
      </w:pPr>
      <w:r w:rsidRPr="00734EF0">
        <w:rPr>
          <w:i/>
          <w:color w:val="auto"/>
          <w:sz w:val="24"/>
          <w:szCs w:val="24"/>
        </w:rPr>
        <w:t xml:space="preserve">Справочно: </w:t>
      </w:r>
    </w:p>
    <w:p w:rsidR="00FC41B0" w:rsidRPr="009942BA" w:rsidRDefault="00FC41B0" w:rsidP="00FC41B0">
      <w:pPr>
        <w:pStyle w:val="a4"/>
        <w:spacing w:before="0" w:after="0"/>
        <w:ind w:left="0" w:firstLine="709"/>
        <w:jc w:val="both"/>
        <w:rPr>
          <w:b w:val="0"/>
          <w:i/>
          <w:color w:val="auto"/>
          <w:sz w:val="24"/>
          <w:szCs w:val="24"/>
        </w:rPr>
      </w:pPr>
      <w:r w:rsidRPr="009942BA">
        <w:rPr>
          <w:b w:val="0"/>
          <w:i/>
          <w:color w:val="auto"/>
          <w:sz w:val="24"/>
          <w:szCs w:val="24"/>
        </w:rPr>
        <w:t>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734EF0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F0">
        <w:rPr>
          <w:rFonts w:ascii="Times New Roman" w:hAnsi="Times New Roman" w:cs="Times New Roman"/>
          <w:i/>
          <w:sz w:val="24"/>
          <w:szCs w:val="24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734EF0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F0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734EF0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F0">
        <w:rPr>
          <w:rFonts w:ascii="Times New Roman" w:hAnsi="Times New Roman" w:cs="Times New Roman"/>
          <w:i/>
          <w:sz w:val="24"/>
          <w:szCs w:val="24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734EF0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F0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226B9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</w:t>
      </w:r>
      <w:r w:rsidR="009648C6" w:rsidRPr="00402073">
        <w:rPr>
          <w:rFonts w:ascii="Times New Roman" w:hAnsi="Times New Roman" w:cs="Times New Roman"/>
          <w:sz w:val="30"/>
          <w:szCs w:val="30"/>
        </w:rPr>
        <w:t xml:space="preserve">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(мессенджерах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«телеграмм» и др.) информацию с телеграмм-каналов и иных источников, признанных экстремистскими (NEXTA, Беларусь головног</w:t>
      </w:r>
      <w:r w:rsidR="0073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мозга, Мая краіна </w:t>
      </w:r>
      <w:r w:rsidR="00734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еларусь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в телегр</w:t>
      </w:r>
      <w:r w:rsidR="00734EF0">
        <w:rPr>
          <w:rFonts w:ascii="Times New Roman" w:eastAsia="Times New Roman" w:hAnsi="Times New Roman" w:cs="Times New Roman"/>
          <w:sz w:val="30"/>
          <w:szCs w:val="30"/>
          <w:lang w:eastAsia="ru-RU"/>
        </w:rPr>
        <w:t>амм-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он  фактически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участвует в изготовлении экстремистской продукции, так как вся информация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интернет-ресурсах запрещено распространение: 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распространение которой способно нанести вред национальным интересам Республики Беларусь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интернет-ресурсах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Ограничение доступа к интернет-ресурсу,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Закон</w:t>
      </w:r>
      <w:r w:rsidR="009942B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ом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СМИ ограничение доступа к интернет-ресурсу,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</w:p>
    <w:p w:rsidR="00411CAF" w:rsidRPr="00411CAF" w:rsidRDefault="009942BA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ии</w:t>
      </w:r>
      <w:r w:rsidR="00411CAF"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Положения о порядке ограничения (возобновления) доступа к интернет-ресурсу,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411CAF"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03.10.2018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411CAF"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 электросвязи Министерства связи и информатизации на основании, в частности, постановлений Генерального прокурора, прокурора </w:t>
      </w:r>
      <w:proofErr w:type="gramStart"/>
      <w:r w:rsidR="00411CAF"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области,   </w:t>
      </w:r>
      <w:proofErr w:type="gramEnd"/>
      <w:r w:rsidR="00411CAF"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г. Минска об ограничении доступа к интернет-ресурсу,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Принимая во внимание, что </w:t>
      </w:r>
      <w:r w:rsidR="00734EF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ООО «Гродно </w:t>
      </w:r>
      <w:proofErr w:type="spellStart"/>
      <w:r w:rsidR="00734EF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="00734EF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Медиа»,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прокурора Гродненской области 16.09.2021</w:t>
      </w:r>
      <w:r w:rsidR="00923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вынесено постановление об  ограничении  доступа к интернет-ресурсу </w:t>
      </w:r>
      <w:hyperlink r:id="rId8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</w:t>
      </w:r>
      <w:r w:rsidR="00734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для реализации 16.09.2021</w:t>
      </w:r>
      <w:r w:rsidR="009942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интернет-ресурсу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интернет-ресурсу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</w:t>
      </w:r>
      <w:r w:rsidR="009942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</w:t>
      </w:r>
      <w:r w:rsidR="009942BA">
        <w:rPr>
          <w:rFonts w:ascii="Times New Roman" w:hAnsi="Times New Roman" w:cs="Times New Roman"/>
          <w:sz w:val="30"/>
          <w:szCs w:val="30"/>
        </w:rPr>
        <w:t xml:space="preserve"> г.</w:t>
      </w:r>
      <w:r w:rsidRPr="00402073">
        <w:rPr>
          <w:rFonts w:ascii="Times New Roman" w:hAnsi="Times New Roman" w:cs="Times New Roman"/>
          <w:sz w:val="30"/>
          <w:szCs w:val="30"/>
        </w:rPr>
        <w:t xml:space="preserve">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</w:t>
      </w:r>
      <w:r w:rsidR="009942BA">
        <w:rPr>
          <w:rFonts w:ascii="Times New Roman" w:hAnsi="Times New Roman" w:cs="Times New Roman"/>
          <w:sz w:val="30"/>
          <w:szCs w:val="30"/>
        </w:rPr>
        <w:t xml:space="preserve"> г</w:t>
      </w:r>
      <w:r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Следует отметить, что 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следственными подразделениями Гродненской области с августа 2020 года по </w:t>
      </w:r>
      <w:r w:rsidR="00226B92">
        <w:rPr>
          <w:rFonts w:ascii="Times New Roman" w:eastAsia="Times New Roman" w:hAnsi="Times New Roman" w:cs="Times New Roman"/>
          <w:bCs/>
          <w:sz w:val="30"/>
          <w:szCs w:val="30"/>
        </w:rPr>
        <w:t>декабрь 2021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Основную массу среди них составляют уголовные дела, возбужденные по: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криминализировано прохождение лицом обучения или иной подготовки, заведомо для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экстремистскими, запрещения их деятельности на территории страны и последующей ликвидации.</w:t>
      </w:r>
    </w:p>
    <w:p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23D43">
      <w:headerReference w:type="default" r:id="rId10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69" w:rsidRDefault="000B6069" w:rsidP="009648C6">
      <w:pPr>
        <w:spacing w:after="0" w:line="240" w:lineRule="auto"/>
      </w:pPr>
      <w:r>
        <w:separator/>
      </w:r>
    </w:p>
  </w:endnote>
  <w:endnote w:type="continuationSeparator" w:id="0">
    <w:p w:rsidR="000B6069" w:rsidRDefault="000B6069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69" w:rsidRDefault="000B6069" w:rsidP="009648C6">
      <w:pPr>
        <w:spacing w:after="0" w:line="240" w:lineRule="auto"/>
      </w:pPr>
      <w:r>
        <w:separator/>
      </w:r>
    </w:p>
  </w:footnote>
  <w:footnote w:type="continuationSeparator" w:id="0">
    <w:p w:rsidR="000B6069" w:rsidRDefault="000B6069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48C6" w:rsidRPr="009648C6" w:rsidRDefault="009648C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923D43">
          <w:rPr>
            <w:rFonts w:ascii="Times New Roman" w:hAnsi="Times New Roman" w:cs="Times New Roman"/>
            <w:noProof/>
            <w:sz w:val="24"/>
          </w:rPr>
          <w:t>2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8C6" w:rsidRDefault="009648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D"/>
    <w:rsid w:val="00003EE0"/>
    <w:rsid w:val="000B6069"/>
    <w:rsid w:val="000D2C67"/>
    <w:rsid w:val="000E70C6"/>
    <w:rsid w:val="000F171E"/>
    <w:rsid w:val="001319E2"/>
    <w:rsid w:val="001430EA"/>
    <w:rsid w:val="00145CC2"/>
    <w:rsid w:val="00160246"/>
    <w:rsid w:val="001B4926"/>
    <w:rsid w:val="00203F0A"/>
    <w:rsid w:val="00226B92"/>
    <w:rsid w:val="00247BB1"/>
    <w:rsid w:val="00252F28"/>
    <w:rsid w:val="002D0158"/>
    <w:rsid w:val="003B787B"/>
    <w:rsid w:val="003F2CF4"/>
    <w:rsid w:val="00402073"/>
    <w:rsid w:val="00411CAF"/>
    <w:rsid w:val="004C57D2"/>
    <w:rsid w:val="004C59BD"/>
    <w:rsid w:val="00575CBF"/>
    <w:rsid w:val="00640274"/>
    <w:rsid w:val="00683DFD"/>
    <w:rsid w:val="00734EF0"/>
    <w:rsid w:val="00736C68"/>
    <w:rsid w:val="0074345E"/>
    <w:rsid w:val="00753240"/>
    <w:rsid w:val="008D212C"/>
    <w:rsid w:val="00923D43"/>
    <w:rsid w:val="009648C6"/>
    <w:rsid w:val="00992A22"/>
    <w:rsid w:val="009942BA"/>
    <w:rsid w:val="009C6836"/>
    <w:rsid w:val="009F0485"/>
    <w:rsid w:val="00A91468"/>
    <w:rsid w:val="00AA57D1"/>
    <w:rsid w:val="00BA5126"/>
    <w:rsid w:val="00BB366B"/>
    <w:rsid w:val="00BF0512"/>
    <w:rsid w:val="00C2185A"/>
    <w:rsid w:val="00DC28AD"/>
    <w:rsid w:val="00E62245"/>
    <w:rsid w:val="00EA0FB3"/>
    <w:rsid w:val="00EB48C0"/>
    <w:rsid w:val="00F603B5"/>
    <w:rsid w:val="00FB676D"/>
    <w:rsid w:val="00FC41B0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EEC7"/>
  <w15:docId w15:val="{2A66E7D0-081D-4019-994E-7900281B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odna.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EDDC-A4A4-4948-8914-584AA0B3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Дмитрий Валентинович Невертович</cp:lastModifiedBy>
  <cp:revision>4</cp:revision>
  <dcterms:created xsi:type="dcterms:W3CDTF">2022-05-16T13:21:00Z</dcterms:created>
  <dcterms:modified xsi:type="dcterms:W3CDTF">2022-05-17T06:49:00Z</dcterms:modified>
</cp:coreProperties>
</file>