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7D" w:rsidRDefault="00DF187D" w:rsidP="00DF187D">
      <w:pPr>
        <w:pStyle w:val="a4"/>
        <w:spacing w:line="280" w:lineRule="exact"/>
        <w:ind w:left="0" w:right="5528"/>
        <w:jc w:val="both"/>
        <w:rPr>
          <w:szCs w:val="30"/>
          <w:lang w:val="ru-RU"/>
        </w:rPr>
      </w:pPr>
      <w:bookmarkStart w:id="0" w:name="_GoBack"/>
      <w:bookmarkEnd w:id="0"/>
      <w:r>
        <w:rPr>
          <w:lang w:val="ru-RU"/>
        </w:rPr>
        <w:t xml:space="preserve">Состав постоянно действующей комиссии по координации работы по содействию занятости населения Мостовского района </w:t>
      </w:r>
    </w:p>
    <w:p w:rsidR="00DF187D" w:rsidRDefault="00DF187D" w:rsidP="00DF187D">
      <w:pPr>
        <w:pStyle w:val="a4"/>
        <w:spacing w:line="360" w:lineRule="auto"/>
        <w:ind w:left="0" w:firstLine="709"/>
        <w:jc w:val="both"/>
        <w:rPr>
          <w:rFonts w:eastAsia="Calibri" w:cs="Times New Roman"/>
          <w:szCs w:val="30"/>
          <w:lang w:val="ru-RU"/>
        </w:rPr>
      </w:pPr>
    </w:p>
    <w:tbl>
      <w:tblPr>
        <w:tblStyle w:val="a3"/>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078"/>
        <w:gridCol w:w="108"/>
        <w:gridCol w:w="278"/>
        <w:gridCol w:w="108"/>
        <w:gridCol w:w="5187"/>
        <w:gridCol w:w="108"/>
      </w:tblGrid>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Табала </w:t>
            </w:r>
          </w:p>
          <w:p w:rsidR="00DF187D" w:rsidRDefault="00DF187D">
            <w:pPr>
              <w:rPr>
                <w:rFonts w:eastAsia="Times New Roman" w:cs="Times New Roman"/>
                <w:szCs w:val="30"/>
                <w:lang w:val="ru-RU"/>
              </w:rPr>
            </w:pPr>
            <w:r>
              <w:rPr>
                <w:szCs w:val="30"/>
                <w:lang w:val="ru-RU"/>
              </w:rPr>
              <w:t>Валерий Иванович</w:t>
            </w:r>
          </w:p>
        </w:tc>
        <w:tc>
          <w:tcPr>
            <w:tcW w:w="386" w:type="dxa"/>
            <w:gridSpan w:val="2"/>
            <w:hideMark/>
          </w:tcPr>
          <w:p w:rsidR="00DF187D" w:rsidRDefault="00DF187D">
            <w:pPr>
              <w:rPr>
                <w:rFonts w:eastAsia="Times New Roman" w:cs="Times New Roman"/>
                <w:szCs w:val="30"/>
              </w:rPr>
            </w:pPr>
            <w:r>
              <w:rPr>
                <w:rFonts w:cs="Times New Roman"/>
                <w:szCs w:val="30"/>
              </w:rPr>
              <w:t>−</w:t>
            </w:r>
          </w:p>
        </w:tc>
        <w:tc>
          <w:tcPr>
            <w:tcW w:w="5295" w:type="dxa"/>
            <w:gridSpan w:val="2"/>
            <w:hideMark/>
          </w:tcPr>
          <w:p w:rsidR="00DF187D" w:rsidRDefault="00DF187D">
            <w:pPr>
              <w:ind w:right="77"/>
              <w:jc w:val="both"/>
              <w:rPr>
                <w:rFonts w:eastAsia="Times New Roman" w:cs="Times New Roman"/>
                <w:szCs w:val="30"/>
                <w:lang w:val="ru-RU"/>
              </w:rPr>
            </w:pPr>
            <w:r>
              <w:rPr>
                <w:szCs w:val="30"/>
              </w:rPr>
              <w:t>председател</w:t>
            </w:r>
            <w:r>
              <w:rPr>
                <w:szCs w:val="30"/>
                <w:lang w:val="ru-RU"/>
              </w:rPr>
              <w:t>ь</w:t>
            </w:r>
            <w:r>
              <w:rPr>
                <w:szCs w:val="30"/>
              </w:rPr>
              <w:t xml:space="preserve"> Мостовского районного </w:t>
            </w:r>
            <w:r>
              <w:rPr>
                <w:szCs w:val="30"/>
                <w:lang w:val="ru-RU"/>
              </w:rPr>
              <w:t>Совета депутатов</w:t>
            </w:r>
            <w:r>
              <w:rPr>
                <w:szCs w:val="30"/>
              </w:rPr>
              <w:t xml:space="preserve">, </w:t>
            </w:r>
            <w:r>
              <w:rPr>
                <w:szCs w:val="30"/>
                <w:lang w:val="ru-RU"/>
              </w:rPr>
              <w:t xml:space="preserve">председатель комиссии </w:t>
            </w:r>
            <w:r>
              <w:rPr>
                <w:szCs w:val="30"/>
              </w:rPr>
              <w:t>(с согласия)</w:t>
            </w:r>
          </w:p>
        </w:tc>
      </w:tr>
      <w:tr w:rsidR="00DF187D" w:rsidTr="003C7956">
        <w:trPr>
          <w:gridAfter w:val="1"/>
          <w:wAfter w:w="108" w:type="dxa"/>
          <w:trHeight w:val="20"/>
        </w:trPr>
        <w:tc>
          <w:tcPr>
            <w:tcW w:w="4186" w:type="dxa"/>
            <w:gridSpan w:val="2"/>
            <w:hideMark/>
          </w:tcPr>
          <w:p w:rsidR="00DF187D" w:rsidRDefault="00DF187D">
            <w:pPr>
              <w:jc w:val="both"/>
              <w:rPr>
                <w:szCs w:val="30"/>
                <w:lang w:val="ru-RU"/>
              </w:rPr>
            </w:pPr>
            <w:r>
              <w:rPr>
                <w:szCs w:val="30"/>
                <w:lang w:val="ru-RU"/>
              </w:rPr>
              <w:t xml:space="preserve">Величко </w:t>
            </w:r>
          </w:p>
          <w:p w:rsidR="00DF187D" w:rsidRDefault="00DF187D">
            <w:pPr>
              <w:rPr>
                <w:szCs w:val="30"/>
                <w:lang w:val="ru-RU"/>
              </w:rPr>
            </w:pPr>
            <w:r>
              <w:rPr>
                <w:szCs w:val="30"/>
                <w:lang w:val="ru-RU"/>
              </w:rPr>
              <w:t>Светлана Николаевна</w:t>
            </w:r>
          </w:p>
        </w:tc>
        <w:tc>
          <w:tcPr>
            <w:tcW w:w="386" w:type="dxa"/>
            <w:gridSpan w:val="2"/>
            <w:hideMark/>
          </w:tcPr>
          <w:p w:rsidR="00DF187D" w:rsidRDefault="00DF187D">
            <w:pPr>
              <w:rPr>
                <w:rFonts w:cs="Times New Roman"/>
                <w:szCs w:val="30"/>
              </w:rPr>
            </w:pPr>
            <w:r>
              <w:rPr>
                <w:rFonts w:cs="Times New Roman"/>
                <w:szCs w:val="30"/>
              </w:rPr>
              <w:t>−</w:t>
            </w:r>
          </w:p>
        </w:tc>
        <w:tc>
          <w:tcPr>
            <w:tcW w:w="5295" w:type="dxa"/>
            <w:gridSpan w:val="2"/>
            <w:hideMark/>
          </w:tcPr>
          <w:p w:rsidR="00DF187D" w:rsidRDefault="00DF187D">
            <w:pPr>
              <w:ind w:right="77"/>
              <w:jc w:val="both"/>
              <w:rPr>
                <w:szCs w:val="30"/>
              </w:rPr>
            </w:pPr>
            <w:r>
              <w:rPr>
                <w:szCs w:val="30"/>
              </w:rPr>
              <w:t>заместитель председателя райисполком</w:t>
            </w:r>
            <w:r>
              <w:rPr>
                <w:szCs w:val="30"/>
                <w:lang w:val="ru-RU"/>
              </w:rPr>
              <w:t>а</w:t>
            </w:r>
            <w:r>
              <w:rPr>
                <w:szCs w:val="30"/>
              </w:rPr>
              <w:t xml:space="preserve">, </w:t>
            </w:r>
            <w:r>
              <w:rPr>
                <w:szCs w:val="30"/>
                <w:lang w:val="ru-RU"/>
              </w:rPr>
              <w:t>заместитель председателя комиссии</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Давыдик </w:t>
            </w:r>
          </w:p>
          <w:p w:rsidR="00DF187D" w:rsidRDefault="00DF187D">
            <w:pPr>
              <w:rPr>
                <w:szCs w:val="30"/>
                <w:lang w:val="ru-RU"/>
              </w:rPr>
            </w:pPr>
            <w:r>
              <w:rPr>
                <w:szCs w:val="30"/>
                <w:lang w:val="ru-RU"/>
              </w:rPr>
              <w:t>Марина Осиповна</w:t>
            </w:r>
          </w:p>
        </w:tc>
        <w:tc>
          <w:tcPr>
            <w:tcW w:w="386" w:type="dxa"/>
            <w:gridSpan w:val="2"/>
            <w:hideMark/>
          </w:tcPr>
          <w:p w:rsidR="00DF187D" w:rsidRDefault="00DF187D">
            <w:pPr>
              <w:rPr>
                <w:rFonts w:cs="Times New Roman"/>
                <w:szCs w:val="30"/>
              </w:rPr>
            </w:pPr>
            <w:r>
              <w:rPr>
                <w:rFonts w:cs="Times New Roman"/>
                <w:szCs w:val="30"/>
              </w:rPr>
              <w:t>−</w:t>
            </w:r>
          </w:p>
        </w:tc>
        <w:tc>
          <w:tcPr>
            <w:tcW w:w="5295" w:type="dxa"/>
            <w:gridSpan w:val="2"/>
            <w:hideMark/>
          </w:tcPr>
          <w:p w:rsidR="00DF187D" w:rsidRDefault="00DF187D">
            <w:pPr>
              <w:ind w:right="77"/>
              <w:jc w:val="both"/>
              <w:rPr>
                <w:szCs w:val="30"/>
              </w:rPr>
            </w:pPr>
            <w:r>
              <w:rPr>
                <w:szCs w:val="30"/>
              </w:rPr>
              <w:t xml:space="preserve">заместитель председателя Мостовского районного исполнительного комитета (далее – райисполком), </w:t>
            </w:r>
            <w:r>
              <w:rPr>
                <w:szCs w:val="30"/>
                <w:lang w:val="ru-RU"/>
              </w:rPr>
              <w:t>заместитель председателя комиссии</w:t>
            </w:r>
          </w:p>
        </w:tc>
      </w:tr>
      <w:tr w:rsidR="00DF187D" w:rsidTr="003C7956">
        <w:trPr>
          <w:gridAfter w:val="1"/>
          <w:wAfter w:w="108" w:type="dxa"/>
          <w:trHeight w:val="20"/>
        </w:trPr>
        <w:tc>
          <w:tcPr>
            <w:tcW w:w="4186" w:type="dxa"/>
            <w:gridSpan w:val="2"/>
          </w:tcPr>
          <w:p w:rsidR="00DF187D" w:rsidRDefault="00DF187D">
            <w:pPr>
              <w:rPr>
                <w:szCs w:val="30"/>
              </w:rPr>
            </w:pPr>
            <w:r>
              <w:rPr>
                <w:szCs w:val="30"/>
              </w:rPr>
              <w:t xml:space="preserve">Адорцевич </w:t>
            </w:r>
          </w:p>
          <w:p w:rsidR="00DF187D" w:rsidRDefault="00DF187D">
            <w:pPr>
              <w:rPr>
                <w:szCs w:val="30"/>
                <w:lang w:val="ru-RU"/>
              </w:rPr>
            </w:pPr>
            <w:r>
              <w:rPr>
                <w:szCs w:val="30"/>
              </w:rPr>
              <w:t>Наталь</w:t>
            </w:r>
            <w:r>
              <w:rPr>
                <w:szCs w:val="30"/>
                <w:lang w:val="ru-RU"/>
              </w:rPr>
              <w:t>я</w:t>
            </w:r>
            <w:r>
              <w:rPr>
                <w:szCs w:val="30"/>
              </w:rPr>
              <w:t xml:space="preserve"> Леонидовн</w:t>
            </w:r>
            <w:r>
              <w:rPr>
                <w:szCs w:val="30"/>
                <w:lang w:val="ru-RU"/>
              </w:rPr>
              <w:t>а</w:t>
            </w:r>
          </w:p>
          <w:p w:rsidR="00DF187D" w:rsidRDefault="00DF187D">
            <w:pPr>
              <w:rPr>
                <w:szCs w:val="30"/>
                <w:lang w:val="ru-RU"/>
              </w:rPr>
            </w:pPr>
          </w:p>
        </w:tc>
        <w:tc>
          <w:tcPr>
            <w:tcW w:w="386" w:type="dxa"/>
            <w:gridSpan w:val="2"/>
            <w:hideMark/>
          </w:tcPr>
          <w:p w:rsidR="00DF187D" w:rsidRDefault="00DF187D">
            <w:pPr>
              <w:rPr>
                <w:rFonts w:cs="Times New Roman"/>
                <w:szCs w:val="30"/>
              </w:rPr>
            </w:pPr>
            <w:r>
              <w:rPr>
                <w:rFonts w:cs="Times New Roman"/>
                <w:szCs w:val="30"/>
              </w:rPr>
              <w:t>−</w:t>
            </w:r>
          </w:p>
        </w:tc>
        <w:tc>
          <w:tcPr>
            <w:tcW w:w="5295" w:type="dxa"/>
            <w:gridSpan w:val="2"/>
            <w:hideMark/>
          </w:tcPr>
          <w:p w:rsidR="00DF187D" w:rsidRDefault="00DF187D">
            <w:pPr>
              <w:ind w:right="77"/>
              <w:jc w:val="both"/>
              <w:rPr>
                <w:szCs w:val="30"/>
              </w:rPr>
            </w:pPr>
            <w:r>
              <w:rPr>
                <w:szCs w:val="30"/>
              </w:rPr>
              <w:t>мастер службы учёта газа и режимов газоснабжения Мостовского района газоснабжения Волковысского производственного управления производственного республиканского унитарного предприятия «Гроднооблгаз»</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Белич </w:t>
            </w:r>
          </w:p>
          <w:p w:rsidR="00DF187D" w:rsidRDefault="00DF187D">
            <w:pPr>
              <w:rPr>
                <w:rFonts w:eastAsia="Calibri" w:cs="Times New Roman"/>
                <w:szCs w:val="30"/>
              </w:rPr>
            </w:pPr>
            <w:r>
              <w:rPr>
                <w:szCs w:val="30"/>
                <w:lang w:val="ru-RU"/>
              </w:rPr>
              <w:t>Людмила Казимировна</w:t>
            </w:r>
          </w:p>
        </w:tc>
        <w:tc>
          <w:tcPr>
            <w:tcW w:w="386" w:type="dxa"/>
            <w:gridSpan w:val="2"/>
            <w:hideMark/>
          </w:tcPr>
          <w:p w:rsidR="00DF187D" w:rsidRDefault="00DF187D">
            <w:pPr>
              <w:rPr>
                <w:rFonts w:cs="Times New Roman"/>
                <w:szCs w:val="30"/>
                <w:lang w:val="ru-RU"/>
              </w:rPr>
            </w:pPr>
            <w:r>
              <w:rPr>
                <w:rFonts w:cs="Times New Roman"/>
                <w:szCs w:val="30"/>
                <w:lang w:val="ru-RU"/>
              </w:rPr>
              <w:t>−</w:t>
            </w:r>
          </w:p>
        </w:tc>
        <w:tc>
          <w:tcPr>
            <w:tcW w:w="5295" w:type="dxa"/>
            <w:gridSpan w:val="2"/>
            <w:hideMark/>
          </w:tcPr>
          <w:p w:rsidR="00DF187D" w:rsidRDefault="00DF187D">
            <w:pPr>
              <w:jc w:val="both"/>
              <w:rPr>
                <w:szCs w:val="30"/>
                <w:lang w:val="ru-RU"/>
              </w:rPr>
            </w:pPr>
            <w:r>
              <w:rPr>
                <w:szCs w:val="30"/>
                <w:lang w:val="ru-RU"/>
              </w:rPr>
              <w:t>начальник финансового отдела райисполкома</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Бочко </w:t>
            </w:r>
          </w:p>
          <w:p w:rsidR="00DF187D" w:rsidRDefault="00DF187D">
            <w:pPr>
              <w:rPr>
                <w:rFonts w:eastAsia="Calibri" w:cs="Times New Roman"/>
                <w:szCs w:val="30"/>
              </w:rPr>
            </w:pPr>
            <w:r>
              <w:rPr>
                <w:szCs w:val="30"/>
                <w:lang w:val="ru-RU"/>
              </w:rPr>
              <w:t>Ирина Петровна</w:t>
            </w:r>
          </w:p>
        </w:tc>
        <w:tc>
          <w:tcPr>
            <w:tcW w:w="386" w:type="dxa"/>
            <w:gridSpan w:val="2"/>
            <w:hideMark/>
          </w:tcPr>
          <w:p w:rsidR="00DF187D" w:rsidRDefault="00DF187D">
            <w:pPr>
              <w:rPr>
                <w:rFonts w:cs="Times New Roman"/>
                <w:szCs w:val="30"/>
                <w:lang w:val="ru-RU"/>
              </w:rPr>
            </w:pPr>
            <w:r>
              <w:rPr>
                <w:rFonts w:cs="Times New Roman"/>
                <w:szCs w:val="30"/>
                <w:lang w:val="ru-RU"/>
              </w:rPr>
              <w:t>−</w:t>
            </w:r>
          </w:p>
        </w:tc>
        <w:tc>
          <w:tcPr>
            <w:tcW w:w="5295" w:type="dxa"/>
            <w:gridSpan w:val="2"/>
            <w:hideMark/>
          </w:tcPr>
          <w:p w:rsidR="00DF187D" w:rsidRDefault="00DF187D">
            <w:pPr>
              <w:ind w:right="77"/>
              <w:jc w:val="both"/>
              <w:rPr>
                <w:szCs w:val="30"/>
                <w:lang w:val="ru-RU"/>
              </w:rPr>
            </w:pPr>
            <w:r>
              <w:rPr>
                <w:szCs w:val="30"/>
                <w:lang w:val="ru-RU"/>
              </w:rPr>
              <w:t>главный редактор районной газеты «Зара над Неманам»</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Гайкова </w:t>
            </w:r>
          </w:p>
          <w:p w:rsidR="00DF187D" w:rsidRDefault="00DF187D">
            <w:pPr>
              <w:rPr>
                <w:rFonts w:eastAsia="Calibri" w:cs="Times New Roman"/>
                <w:szCs w:val="30"/>
              </w:rPr>
            </w:pPr>
            <w:r>
              <w:rPr>
                <w:szCs w:val="30"/>
                <w:lang w:val="ru-RU"/>
              </w:rPr>
              <w:t>Наталья Петровна</w:t>
            </w:r>
          </w:p>
        </w:tc>
        <w:tc>
          <w:tcPr>
            <w:tcW w:w="386" w:type="dxa"/>
            <w:gridSpan w:val="2"/>
            <w:hideMark/>
          </w:tcPr>
          <w:p w:rsidR="00DF187D" w:rsidRDefault="00DF187D">
            <w:pPr>
              <w:rPr>
                <w:rFonts w:cs="Times New Roman"/>
                <w:szCs w:val="30"/>
                <w:lang w:val="ru-RU"/>
              </w:rPr>
            </w:pPr>
            <w:r>
              <w:rPr>
                <w:rFonts w:cs="Times New Roman"/>
                <w:szCs w:val="30"/>
                <w:lang w:val="ru-RU"/>
              </w:rPr>
              <w:t>−</w:t>
            </w:r>
          </w:p>
        </w:tc>
        <w:tc>
          <w:tcPr>
            <w:tcW w:w="5295" w:type="dxa"/>
            <w:gridSpan w:val="2"/>
            <w:hideMark/>
          </w:tcPr>
          <w:p w:rsidR="00DF187D" w:rsidRDefault="00DF187D">
            <w:pPr>
              <w:ind w:right="77"/>
              <w:jc w:val="both"/>
              <w:rPr>
                <w:szCs w:val="30"/>
                <w:lang w:val="ru-RU"/>
              </w:rPr>
            </w:pPr>
            <w:r>
              <w:rPr>
                <w:szCs w:val="30"/>
                <w:lang w:val="ru-RU"/>
              </w:rPr>
              <w:t>заведующий Мостовского бюро Волковысского филиала республиканского унитарного предприятия «Гродненское агенство по государственной регистрации и земельному кадастру»</w:t>
            </w:r>
          </w:p>
        </w:tc>
      </w:tr>
      <w:tr w:rsidR="00DF187D" w:rsidTr="003C7956">
        <w:trPr>
          <w:gridAfter w:val="1"/>
          <w:wAfter w:w="108" w:type="dxa"/>
          <w:trHeight w:val="20"/>
        </w:trPr>
        <w:tc>
          <w:tcPr>
            <w:tcW w:w="4186" w:type="dxa"/>
            <w:gridSpan w:val="2"/>
            <w:hideMark/>
          </w:tcPr>
          <w:p w:rsidR="00DF187D" w:rsidRDefault="00DF187D">
            <w:pPr>
              <w:rPr>
                <w:rFonts w:eastAsia="Calibri" w:cs="Times New Roman"/>
                <w:szCs w:val="30"/>
                <w:lang w:val="ru-RU"/>
              </w:rPr>
            </w:pPr>
            <w:r>
              <w:rPr>
                <w:rFonts w:eastAsia="Calibri" w:cs="Times New Roman"/>
                <w:szCs w:val="30"/>
                <w:lang w:val="ru-RU"/>
              </w:rPr>
              <w:t xml:space="preserve">Головко </w:t>
            </w:r>
          </w:p>
          <w:p w:rsidR="00DF187D" w:rsidRDefault="00DF187D">
            <w:pPr>
              <w:rPr>
                <w:rFonts w:eastAsia="Calibri" w:cs="Times New Roman"/>
                <w:szCs w:val="30"/>
                <w:lang w:val="ru-RU"/>
              </w:rPr>
            </w:pPr>
            <w:r>
              <w:rPr>
                <w:rFonts w:eastAsia="Calibri" w:cs="Times New Roman"/>
                <w:szCs w:val="30"/>
                <w:lang w:val="ru-RU"/>
              </w:rPr>
              <w:t>Елена Николаевна</w:t>
            </w:r>
          </w:p>
        </w:tc>
        <w:tc>
          <w:tcPr>
            <w:tcW w:w="386" w:type="dxa"/>
            <w:gridSpan w:val="2"/>
            <w:hideMark/>
          </w:tcPr>
          <w:p w:rsidR="00DF187D" w:rsidRDefault="00DF187D">
            <w:pPr>
              <w:rPr>
                <w:rFonts w:eastAsia="Times New Roman" w:cs="Times New Roman"/>
                <w:szCs w:val="30"/>
                <w:lang w:val="ru-RU"/>
              </w:rPr>
            </w:pPr>
            <w:r>
              <w:rPr>
                <w:rFonts w:cs="Times New Roman"/>
                <w:szCs w:val="30"/>
                <w:lang w:val="ru-RU"/>
              </w:rPr>
              <w:t>−</w:t>
            </w:r>
          </w:p>
        </w:tc>
        <w:tc>
          <w:tcPr>
            <w:tcW w:w="5295" w:type="dxa"/>
            <w:gridSpan w:val="2"/>
            <w:hideMark/>
          </w:tcPr>
          <w:p w:rsidR="00DF187D" w:rsidRDefault="00DF187D">
            <w:pPr>
              <w:ind w:right="77"/>
              <w:jc w:val="both"/>
              <w:rPr>
                <w:szCs w:val="30"/>
                <w:lang w:val="ru-RU"/>
              </w:rPr>
            </w:pPr>
            <w:r>
              <w:rPr>
                <w:szCs w:val="30"/>
                <w:lang w:val="ru-RU"/>
              </w:rPr>
              <w:t>главный специалист отдела организационно – кадровой работы райисполкома-</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rPr>
              <w:t>Дейкало</w:t>
            </w:r>
          </w:p>
          <w:p w:rsidR="00DF187D" w:rsidRDefault="00DF187D">
            <w:pPr>
              <w:jc w:val="both"/>
              <w:rPr>
                <w:rFonts w:eastAsia="Times New Roman" w:cs="Times New Roman"/>
                <w:szCs w:val="30"/>
              </w:rPr>
            </w:pPr>
            <w:r>
              <w:rPr>
                <w:szCs w:val="30"/>
              </w:rPr>
              <w:t>Сергей Сергеевич</w:t>
            </w:r>
          </w:p>
        </w:tc>
        <w:tc>
          <w:tcPr>
            <w:tcW w:w="386" w:type="dxa"/>
            <w:gridSpan w:val="2"/>
            <w:hideMark/>
          </w:tcPr>
          <w:p w:rsidR="00DF187D" w:rsidRDefault="00DF187D">
            <w:pPr>
              <w:rPr>
                <w:rFonts w:eastAsia="Times New Roman" w:cs="Times New Roman"/>
                <w:szCs w:val="30"/>
              </w:rPr>
            </w:pPr>
            <w:r>
              <w:rPr>
                <w:rFonts w:cs="Times New Roman"/>
                <w:szCs w:val="30"/>
              </w:rPr>
              <w:t>−</w:t>
            </w:r>
          </w:p>
        </w:tc>
        <w:tc>
          <w:tcPr>
            <w:tcW w:w="5295" w:type="dxa"/>
            <w:gridSpan w:val="2"/>
            <w:hideMark/>
          </w:tcPr>
          <w:p w:rsidR="00DF187D" w:rsidRDefault="00DF187D">
            <w:pPr>
              <w:jc w:val="both"/>
              <w:rPr>
                <w:rFonts w:eastAsia="Times New Roman" w:cs="Times New Roman"/>
                <w:szCs w:val="30"/>
              </w:rPr>
            </w:pPr>
            <w:r>
              <w:rPr>
                <w:szCs w:val="30"/>
              </w:rPr>
              <w:t>начальник отдела идеологической работы и по делам молодежи райисполкома</w:t>
            </w:r>
          </w:p>
        </w:tc>
      </w:tr>
      <w:tr w:rsidR="00DF187D" w:rsidTr="003C7956">
        <w:trPr>
          <w:gridAfter w:val="1"/>
          <w:wAfter w:w="108" w:type="dxa"/>
          <w:trHeight w:val="20"/>
        </w:trPr>
        <w:tc>
          <w:tcPr>
            <w:tcW w:w="4186" w:type="dxa"/>
            <w:gridSpan w:val="2"/>
          </w:tcPr>
          <w:p w:rsidR="00DF187D" w:rsidRDefault="00DF187D">
            <w:pPr>
              <w:rPr>
                <w:szCs w:val="30"/>
              </w:rPr>
            </w:pPr>
            <w:r>
              <w:rPr>
                <w:szCs w:val="30"/>
                <w:lang w:val="ru-RU"/>
              </w:rPr>
              <w:t>Диваков</w:t>
            </w:r>
            <w:r>
              <w:rPr>
                <w:szCs w:val="30"/>
              </w:rPr>
              <w:t xml:space="preserve"> </w:t>
            </w:r>
          </w:p>
          <w:p w:rsidR="00DF187D" w:rsidRDefault="00DF187D">
            <w:pPr>
              <w:rPr>
                <w:szCs w:val="30"/>
              </w:rPr>
            </w:pPr>
            <w:r>
              <w:rPr>
                <w:szCs w:val="30"/>
              </w:rPr>
              <w:t>Леонид Павлович</w:t>
            </w:r>
          </w:p>
          <w:p w:rsidR="00DF187D" w:rsidRDefault="00DF187D">
            <w:pPr>
              <w:rPr>
                <w:szCs w:val="30"/>
                <w:lang w:val="ru-RU"/>
              </w:rPr>
            </w:pPr>
          </w:p>
        </w:tc>
        <w:tc>
          <w:tcPr>
            <w:tcW w:w="386" w:type="dxa"/>
            <w:gridSpan w:val="2"/>
            <w:hideMark/>
          </w:tcPr>
          <w:p w:rsidR="00DF187D" w:rsidRDefault="00DF187D">
            <w:pPr>
              <w:rPr>
                <w:rFonts w:eastAsia="Times New Roman" w:cs="Times New Roman"/>
                <w:szCs w:val="30"/>
              </w:rPr>
            </w:pPr>
            <w:r>
              <w:rPr>
                <w:rFonts w:cs="Times New Roman"/>
                <w:szCs w:val="30"/>
              </w:rPr>
              <w:lastRenderedPageBreak/>
              <w:t>−</w:t>
            </w:r>
          </w:p>
        </w:tc>
        <w:tc>
          <w:tcPr>
            <w:tcW w:w="5295" w:type="dxa"/>
            <w:gridSpan w:val="2"/>
            <w:hideMark/>
          </w:tcPr>
          <w:p w:rsidR="00DF187D" w:rsidRDefault="00DF187D">
            <w:pPr>
              <w:jc w:val="both"/>
              <w:rPr>
                <w:szCs w:val="30"/>
              </w:rPr>
            </w:pPr>
            <w:r>
              <w:rPr>
                <w:szCs w:val="30"/>
              </w:rPr>
              <w:t xml:space="preserve">начальник Мостовского района электрических сетей филиала </w:t>
            </w:r>
            <w:r>
              <w:rPr>
                <w:szCs w:val="30"/>
              </w:rPr>
              <w:lastRenderedPageBreak/>
              <w:t>«Волковысские электрические сети»</w:t>
            </w:r>
          </w:p>
        </w:tc>
      </w:tr>
      <w:tr w:rsidR="00DF187D" w:rsidTr="003C7956">
        <w:trPr>
          <w:gridAfter w:val="1"/>
          <w:wAfter w:w="108" w:type="dxa"/>
          <w:trHeight w:val="20"/>
        </w:trPr>
        <w:tc>
          <w:tcPr>
            <w:tcW w:w="4186" w:type="dxa"/>
            <w:gridSpan w:val="2"/>
            <w:hideMark/>
          </w:tcPr>
          <w:p w:rsidR="00DF187D" w:rsidRDefault="00DF187D">
            <w:pPr>
              <w:rPr>
                <w:rFonts w:eastAsia="Calibri" w:cs="Times New Roman"/>
                <w:szCs w:val="30"/>
                <w:lang w:val="ru-RU"/>
              </w:rPr>
            </w:pPr>
            <w:r>
              <w:rPr>
                <w:rFonts w:eastAsia="Calibri" w:cs="Times New Roman"/>
                <w:szCs w:val="30"/>
                <w:lang w:val="ru-RU"/>
              </w:rPr>
              <w:lastRenderedPageBreak/>
              <w:t xml:space="preserve">Исаченко </w:t>
            </w:r>
          </w:p>
          <w:p w:rsidR="00DF187D" w:rsidRDefault="00DF187D">
            <w:pPr>
              <w:rPr>
                <w:rFonts w:eastAsia="Times New Roman" w:cs="Times New Roman"/>
                <w:szCs w:val="30"/>
              </w:rPr>
            </w:pPr>
            <w:r>
              <w:rPr>
                <w:rFonts w:eastAsia="Calibri" w:cs="Times New Roman"/>
                <w:szCs w:val="30"/>
                <w:lang w:val="ru-RU"/>
              </w:rPr>
              <w:t>Тамара Михайловна</w:t>
            </w:r>
          </w:p>
        </w:tc>
        <w:tc>
          <w:tcPr>
            <w:tcW w:w="386" w:type="dxa"/>
            <w:gridSpan w:val="2"/>
            <w:hideMark/>
          </w:tcPr>
          <w:p w:rsidR="00DF187D" w:rsidRDefault="00DF187D">
            <w:pPr>
              <w:jc w:val="both"/>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Default="00DF187D">
            <w:pPr>
              <w:jc w:val="both"/>
              <w:rPr>
                <w:rFonts w:eastAsia="Times New Roman" w:cs="Times New Roman"/>
                <w:szCs w:val="30"/>
              </w:rPr>
            </w:pPr>
            <w:r>
              <w:rPr>
                <w:szCs w:val="30"/>
                <w:lang w:val="ru-RU"/>
              </w:rPr>
              <w:t>начальник Мостовского районного отдела Гродненского областного управления Фонда социальной защиты населения Республики Беларусь</w:t>
            </w:r>
          </w:p>
        </w:tc>
      </w:tr>
      <w:tr w:rsidR="00DF187D" w:rsidTr="003C7956">
        <w:trPr>
          <w:gridAfter w:val="1"/>
          <w:wAfter w:w="108" w:type="dxa"/>
          <w:trHeight w:val="20"/>
        </w:trPr>
        <w:tc>
          <w:tcPr>
            <w:tcW w:w="4186" w:type="dxa"/>
            <w:gridSpan w:val="2"/>
            <w:hideMark/>
          </w:tcPr>
          <w:p w:rsidR="00DF187D" w:rsidRDefault="00DF187D">
            <w:pPr>
              <w:rPr>
                <w:rFonts w:eastAsia="Calibri" w:cs="Times New Roman"/>
                <w:szCs w:val="30"/>
              </w:rPr>
            </w:pPr>
            <w:r>
              <w:rPr>
                <w:rFonts w:eastAsia="Calibri" w:cs="Times New Roman"/>
                <w:szCs w:val="30"/>
              </w:rPr>
              <w:t>Касперович</w:t>
            </w:r>
          </w:p>
          <w:p w:rsidR="00DF187D" w:rsidRDefault="00DF187D">
            <w:pPr>
              <w:rPr>
                <w:szCs w:val="30"/>
              </w:rPr>
            </w:pPr>
            <w:r>
              <w:rPr>
                <w:rFonts w:eastAsia="Calibri" w:cs="Times New Roman"/>
                <w:szCs w:val="30"/>
              </w:rPr>
              <w:t>Сергей Валерьянович</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Default="00DF187D">
            <w:pPr>
              <w:ind w:right="77"/>
              <w:jc w:val="both"/>
              <w:rPr>
                <w:szCs w:val="30"/>
                <w:lang w:val="ru-RU"/>
              </w:rPr>
            </w:pPr>
            <w:r>
              <w:rPr>
                <w:szCs w:val="30"/>
                <w:lang w:val="ru-RU"/>
              </w:rPr>
              <w:t>председатель Куриловичского сельисполкома</w:t>
            </w:r>
          </w:p>
        </w:tc>
      </w:tr>
      <w:tr w:rsidR="00DF187D" w:rsidTr="003C7956">
        <w:trPr>
          <w:gridAfter w:val="1"/>
          <w:wAfter w:w="108" w:type="dxa"/>
          <w:trHeight w:val="20"/>
        </w:trPr>
        <w:tc>
          <w:tcPr>
            <w:tcW w:w="4186" w:type="dxa"/>
            <w:gridSpan w:val="2"/>
            <w:hideMark/>
          </w:tcPr>
          <w:p w:rsidR="00DF187D" w:rsidRDefault="00DF187D">
            <w:pPr>
              <w:pStyle w:val="aa"/>
              <w:rPr>
                <w:szCs w:val="30"/>
                <w:lang w:eastAsia="en-US"/>
              </w:rPr>
            </w:pPr>
            <w:r>
              <w:rPr>
                <w:szCs w:val="30"/>
                <w:lang w:eastAsia="en-US"/>
              </w:rPr>
              <w:t xml:space="preserve">Касаверский </w:t>
            </w:r>
          </w:p>
          <w:p w:rsidR="00DF187D" w:rsidRDefault="00DF187D">
            <w:pPr>
              <w:pStyle w:val="aa"/>
              <w:rPr>
                <w:szCs w:val="30"/>
                <w:lang w:eastAsia="en-US"/>
              </w:rPr>
            </w:pPr>
            <w:r>
              <w:rPr>
                <w:szCs w:val="30"/>
                <w:lang w:eastAsia="en-US"/>
              </w:rPr>
              <w:t>Александр Евгеньевич</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Default="00DF187D">
            <w:pPr>
              <w:ind w:right="77"/>
              <w:jc w:val="both"/>
              <w:rPr>
                <w:rFonts w:eastAsia="Calibri" w:cs="Times New Roman"/>
                <w:szCs w:val="30"/>
                <w:lang w:val="ru-RU"/>
              </w:rPr>
            </w:pPr>
            <w:r>
              <w:rPr>
                <w:rFonts w:eastAsia="Calibri" w:cs="Times New Roman"/>
                <w:szCs w:val="30"/>
                <w:lang w:val="ru-RU"/>
              </w:rPr>
              <w:t>директор Мостовского районного унитарного предприятия жилищно-коммунального хозяйства</w:t>
            </w:r>
          </w:p>
        </w:tc>
      </w:tr>
      <w:tr w:rsidR="003C7956" w:rsidTr="003C7956">
        <w:trPr>
          <w:gridBefore w:val="1"/>
          <w:wBefore w:w="108" w:type="dxa"/>
          <w:trHeight w:val="20"/>
        </w:trPr>
        <w:tc>
          <w:tcPr>
            <w:tcW w:w="4186" w:type="dxa"/>
            <w:gridSpan w:val="2"/>
            <w:hideMark/>
          </w:tcPr>
          <w:p w:rsidR="003C7956" w:rsidRDefault="003C7956" w:rsidP="003C7956">
            <w:pPr>
              <w:ind w:left="-105"/>
              <w:jc w:val="both"/>
              <w:rPr>
                <w:rFonts w:eastAsia="Calibri" w:cs="Times New Roman"/>
                <w:szCs w:val="30"/>
                <w:lang w:val="ru-RU"/>
              </w:rPr>
            </w:pPr>
            <w:r>
              <w:rPr>
                <w:rFonts w:eastAsia="Calibri" w:cs="Times New Roman"/>
                <w:szCs w:val="30"/>
                <w:lang w:val="ru-RU"/>
              </w:rPr>
              <w:t xml:space="preserve">Кореневская </w:t>
            </w:r>
          </w:p>
          <w:p w:rsidR="003C7956" w:rsidRPr="003C7956" w:rsidRDefault="003C7956" w:rsidP="003C7956">
            <w:pPr>
              <w:ind w:left="-105"/>
              <w:jc w:val="both"/>
              <w:rPr>
                <w:rFonts w:eastAsia="Calibri" w:cs="Times New Roman"/>
                <w:szCs w:val="30"/>
                <w:lang w:val="ru-RU"/>
              </w:rPr>
            </w:pPr>
            <w:r>
              <w:rPr>
                <w:rFonts w:eastAsia="Calibri" w:cs="Times New Roman"/>
                <w:szCs w:val="30"/>
                <w:lang w:val="ru-RU"/>
              </w:rPr>
              <w:t>Ольга Анатольевна</w:t>
            </w:r>
          </w:p>
        </w:tc>
        <w:tc>
          <w:tcPr>
            <w:tcW w:w="386" w:type="dxa"/>
            <w:gridSpan w:val="2"/>
            <w:hideMark/>
          </w:tcPr>
          <w:p w:rsidR="003C7956" w:rsidRDefault="003C7956">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3C7956" w:rsidRDefault="003C7956">
            <w:pPr>
              <w:ind w:right="77"/>
              <w:jc w:val="both"/>
              <w:rPr>
                <w:szCs w:val="30"/>
              </w:rPr>
            </w:pPr>
            <w:r>
              <w:rPr>
                <w:szCs w:val="30"/>
                <w:lang w:val="ru-RU"/>
              </w:rPr>
              <w:t xml:space="preserve">и.о. председателя Лунненского сельского исполнительного комитета </w:t>
            </w:r>
          </w:p>
        </w:tc>
      </w:tr>
      <w:tr w:rsidR="00DF187D" w:rsidTr="003C7956">
        <w:trPr>
          <w:gridAfter w:val="1"/>
          <w:wAfter w:w="108" w:type="dxa"/>
          <w:trHeight w:val="20"/>
        </w:trPr>
        <w:tc>
          <w:tcPr>
            <w:tcW w:w="4186" w:type="dxa"/>
            <w:gridSpan w:val="2"/>
            <w:hideMark/>
          </w:tcPr>
          <w:p w:rsidR="00DF187D" w:rsidRDefault="00DF187D">
            <w:pPr>
              <w:jc w:val="both"/>
              <w:rPr>
                <w:rFonts w:eastAsia="Times New Roman" w:cs="Times New Roman"/>
                <w:szCs w:val="30"/>
                <w:lang w:val="ru-RU"/>
              </w:rPr>
            </w:pPr>
            <w:r>
              <w:rPr>
                <w:rFonts w:eastAsia="Times New Roman" w:cs="Times New Roman"/>
                <w:szCs w:val="30"/>
                <w:lang w:val="ru-RU"/>
              </w:rPr>
              <w:t>Липская</w:t>
            </w:r>
          </w:p>
          <w:p w:rsidR="00DF187D" w:rsidRDefault="00DF187D">
            <w:pPr>
              <w:jc w:val="both"/>
              <w:rPr>
                <w:rFonts w:eastAsia="Times New Roman" w:cs="Times New Roman"/>
                <w:szCs w:val="30"/>
                <w:lang w:val="ru-RU"/>
              </w:rPr>
            </w:pPr>
            <w:r>
              <w:rPr>
                <w:rFonts w:eastAsia="Times New Roman" w:cs="Times New Roman"/>
                <w:szCs w:val="30"/>
                <w:lang w:val="ru-RU"/>
              </w:rPr>
              <w:t>Ольга Николаевна</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softHyphen/>
            </w:r>
          </w:p>
        </w:tc>
        <w:tc>
          <w:tcPr>
            <w:tcW w:w="5295" w:type="dxa"/>
            <w:gridSpan w:val="2"/>
            <w:hideMark/>
          </w:tcPr>
          <w:p w:rsidR="00DF187D" w:rsidRPr="003C7956" w:rsidRDefault="00DF187D">
            <w:pPr>
              <w:jc w:val="both"/>
              <w:rPr>
                <w:rStyle w:val="a9"/>
                <w:b w:val="0"/>
              </w:rPr>
            </w:pPr>
            <w:r w:rsidRPr="003C7956">
              <w:rPr>
                <w:rStyle w:val="a9"/>
                <w:rFonts w:eastAsia="Times New Roman"/>
                <w:b w:val="0"/>
                <w:szCs w:val="30"/>
                <w:lang w:val="ru-RU"/>
              </w:rPr>
              <w:t>заведующий юридическим отделом райисполкома</w:t>
            </w:r>
          </w:p>
        </w:tc>
      </w:tr>
      <w:tr w:rsidR="00DF187D" w:rsidTr="003C7956">
        <w:trPr>
          <w:gridAfter w:val="1"/>
          <w:wAfter w:w="108" w:type="dxa"/>
          <w:trHeight w:val="20"/>
        </w:trPr>
        <w:tc>
          <w:tcPr>
            <w:tcW w:w="4186" w:type="dxa"/>
            <w:gridSpan w:val="2"/>
            <w:hideMark/>
          </w:tcPr>
          <w:p w:rsidR="00DF187D" w:rsidRDefault="00DF187D">
            <w:pPr>
              <w:rPr>
                <w:rFonts w:eastAsia="Calibri"/>
              </w:rPr>
            </w:pPr>
            <w:r>
              <w:rPr>
                <w:rFonts w:eastAsia="Calibri" w:cs="Times New Roman"/>
                <w:szCs w:val="30"/>
                <w:lang w:val="ru-RU"/>
              </w:rPr>
              <w:t xml:space="preserve">Мелешко </w:t>
            </w:r>
          </w:p>
          <w:p w:rsidR="00DF187D" w:rsidRDefault="00DF187D">
            <w:pPr>
              <w:rPr>
                <w:szCs w:val="30"/>
                <w:lang w:val="ru-RU"/>
              </w:rPr>
            </w:pPr>
            <w:r>
              <w:rPr>
                <w:rFonts w:eastAsia="Calibri" w:cs="Times New Roman"/>
                <w:szCs w:val="30"/>
                <w:lang w:val="ru-RU"/>
              </w:rPr>
              <w:t>Виталий Владимирович</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Pr="003C7956" w:rsidRDefault="00DF187D">
            <w:pPr>
              <w:ind w:right="77"/>
              <w:jc w:val="both"/>
              <w:rPr>
                <w:szCs w:val="30"/>
                <w:lang w:val="ru-RU"/>
              </w:rPr>
            </w:pPr>
            <w:r w:rsidRPr="003C7956">
              <w:rPr>
                <w:szCs w:val="30"/>
                <w:lang w:val="ru-RU"/>
              </w:rPr>
              <w:t>председатель Песковского сельисполкома</w:t>
            </w:r>
          </w:p>
        </w:tc>
      </w:tr>
      <w:tr w:rsidR="00DF187D" w:rsidTr="003C7956">
        <w:trPr>
          <w:gridAfter w:val="1"/>
          <w:wAfter w:w="108" w:type="dxa"/>
          <w:trHeight w:val="20"/>
        </w:trPr>
        <w:tc>
          <w:tcPr>
            <w:tcW w:w="4186" w:type="dxa"/>
            <w:gridSpan w:val="2"/>
            <w:hideMark/>
          </w:tcPr>
          <w:p w:rsidR="00456117" w:rsidRDefault="00456117">
            <w:pPr>
              <w:jc w:val="both"/>
              <w:rPr>
                <w:rFonts w:eastAsia="Times New Roman" w:cs="Times New Roman"/>
                <w:szCs w:val="30"/>
                <w:lang w:val="ru-RU"/>
              </w:rPr>
            </w:pPr>
            <w:r>
              <w:rPr>
                <w:rFonts w:eastAsia="Times New Roman" w:cs="Times New Roman"/>
                <w:szCs w:val="30"/>
                <w:lang w:val="ru-RU"/>
              </w:rPr>
              <w:t xml:space="preserve">Садохина </w:t>
            </w:r>
          </w:p>
          <w:p w:rsidR="00DF187D" w:rsidRDefault="00456117">
            <w:pPr>
              <w:jc w:val="both"/>
              <w:rPr>
                <w:rFonts w:eastAsia="Times New Roman" w:cs="Times New Roman"/>
                <w:szCs w:val="30"/>
                <w:lang w:val="ru-RU"/>
              </w:rPr>
            </w:pPr>
            <w:r>
              <w:rPr>
                <w:rFonts w:eastAsia="Times New Roman" w:cs="Times New Roman"/>
                <w:szCs w:val="30"/>
                <w:lang w:val="ru-RU"/>
              </w:rPr>
              <w:t>Лилия Владимировна</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Pr="003C7956" w:rsidRDefault="00DF187D">
            <w:pPr>
              <w:jc w:val="both"/>
              <w:rPr>
                <w:rStyle w:val="a9"/>
                <w:b w:val="0"/>
              </w:rPr>
            </w:pPr>
            <w:r w:rsidRPr="003C7956">
              <w:rPr>
                <w:rStyle w:val="a9"/>
                <w:rFonts w:eastAsia="Times New Roman"/>
                <w:b w:val="0"/>
                <w:szCs w:val="30"/>
                <w:lang w:val="ru-RU"/>
              </w:rPr>
              <w:t>главный врач учреждения здравоохранения «Мостовская центральная районная больница»</w:t>
            </w:r>
          </w:p>
        </w:tc>
      </w:tr>
      <w:tr w:rsidR="00DF187D" w:rsidTr="003C7956">
        <w:trPr>
          <w:gridAfter w:val="1"/>
          <w:wAfter w:w="108" w:type="dxa"/>
          <w:trHeight w:val="20"/>
        </w:trPr>
        <w:tc>
          <w:tcPr>
            <w:tcW w:w="4186" w:type="dxa"/>
            <w:gridSpan w:val="2"/>
            <w:hideMark/>
          </w:tcPr>
          <w:p w:rsidR="00DF187D" w:rsidRDefault="00DF187D">
            <w:pPr>
              <w:rPr>
                <w:rFonts w:eastAsia="Calibri"/>
              </w:rPr>
            </w:pPr>
            <w:r>
              <w:rPr>
                <w:rFonts w:eastAsia="Calibri" w:cs="Times New Roman"/>
                <w:szCs w:val="30"/>
              </w:rPr>
              <w:t>Лис</w:t>
            </w:r>
          </w:p>
          <w:p w:rsidR="00DF187D" w:rsidRDefault="00DF187D">
            <w:pPr>
              <w:rPr>
                <w:rFonts w:eastAsia="Times New Roman" w:cs="Times New Roman"/>
                <w:szCs w:val="30"/>
              </w:rPr>
            </w:pPr>
            <w:r>
              <w:rPr>
                <w:rFonts w:eastAsia="Calibri" w:cs="Times New Roman"/>
                <w:szCs w:val="30"/>
              </w:rPr>
              <w:t>Анатолий Фёдорович</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Pr="003C7956" w:rsidRDefault="00DF187D">
            <w:pPr>
              <w:ind w:right="77"/>
              <w:jc w:val="both"/>
              <w:rPr>
                <w:rFonts w:eastAsia="Times New Roman" w:cs="Times New Roman"/>
                <w:szCs w:val="30"/>
                <w:lang w:val="ru-RU"/>
              </w:rPr>
            </w:pPr>
            <w:r w:rsidRPr="003C7956">
              <w:rPr>
                <w:szCs w:val="30"/>
                <w:lang w:val="ru-RU"/>
              </w:rPr>
              <w:t>председатель Дубненского сельисполкома</w:t>
            </w:r>
          </w:p>
        </w:tc>
      </w:tr>
      <w:tr w:rsidR="00DF187D" w:rsidTr="003C7956">
        <w:trPr>
          <w:gridAfter w:val="1"/>
          <w:wAfter w:w="108" w:type="dxa"/>
          <w:trHeight w:val="20"/>
        </w:trPr>
        <w:tc>
          <w:tcPr>
            <w:tcW w:w="4186" w:type="dxa"/>
            <w:gridSpan w:val="2"/>
          </w:tcPr>
          <w:p w:rsidR="00DF187D" w:rsidRDefault="00DF187D">
            <w:pPr>
              <w:rPr>
                <w:szCs w:val="30"/>
              </w:rPr>
            </w:pPr>
            <w:r>
              <w:rPr>
                <w:szCs w:val="30"/>
              </w:rPr>
              <w:t>Мячин</w:t>
            </w:r>
          </w:p>
          <w:p w:rsidR="00DF187D" w:rsidRDefault="00DF187D">
            <w:pPr>
              <w:rPr>
                <w:rFonts w:eastAsia="Calibri" w:cs="Times New Roman"/>
                <w:szCs w:val="30"/>
                <w:lang w:val="ru-RU"/>
              </w:rPr>
            </w:pPr>
            <w:r>
              <w:rPr>
                <w:szCs w:val="30"/>
              </w:rPr>
              <w:t>Юри</w:t>
            </w:r>
            <w:r>
              <w:rPr>
                <w:szCs w:val="30"/>
                <w:lang w:val="ru-RU"/>
              </w:rPr>
              <w:t>й</w:t>
            </w:r>
            <w:r>
              <w:rPr>
                <w:szCs w:val="30"/>
              </w:rPr>
              <w:t xml:space="preserve"> Николаевич</w:t>
            </w:r>
          </w:p>
          <w:p w:rsidR="00DF187D" w:rsidRDefault="00DF187D">
            <w:pPr>
              <w:rPr>
                <w:rFonts w:eastAsia="Calibri" w:cs="Times New Roman"/>
                <w:szCs w:val="30"/>
                <w:lang w:val="ru-RU"/>
              </w:rPr>
            </w:pPr>
          </w:p>
          <w:p w:rsidR="00DF187D" w:rsidRDefault="00DF187D">
            <w:pPr>
              <w:rPr>
                <w:rFonts w:eastAsia="Calibri" w:cs="Times New Roman"/>
                <w:szCs w:val="30"/>
                <w:lang w:val="ru-RU"/>
              </w:rPr>
            </w:pPr>
          </w:p>
          <w:p w:rsidR="00DF187D" w:rsidRDefault="00DF187D">
            <w:pPr>
              <w:rPr>
                <w:rFonts w:eastAsia="Calibri" w:cs="Times New Roman"/>
                <w:szCs w:val="30"/>
                <w:lang w:val="ru-RU"/>
              </w:rPr>
            </w:pPr>
          </w:p>
          <w:p w:rsidR="00DF187D" w:rsidRDefault="00DF187D">
            <w:pPr>
              <w:rPr>
                <w:rFonts w:eastAsia="Calibri" w:cs="Times New Roman"/>
                <w:szCs w:val="30"/>
                <w:lang w:val="ru-RU"/>
              </w:rPr>
            </w:pPr>
          </w:p>
          <w:p w:rsidR="00DF187D" w:rsidRDefault="00DF187D">
            <w:pPr>
              <w:rPr>
                <w:rFonts w:eastAsia="Calibri" w:cs="Times New Roman"/>
                <w:szCs w:val="30"/>
                <w:lang w:val="ru-RU"/>
              </w:rPr>
            </w:pPr>
          </w:p>
          <w:p w:rsidR="00B41EA2" w:rsidRDefault="00B41EA2">
            <w:pPr>
              <w:rPr>
                <w:rFonts w:eastAsia="Calibri" w:cs="Times New Roman"/>
                <w:szCs w:val="30"/>
                <w:lang w:val="ru-RU"/>
              </w:rPr>
            </w:pPr>
            <w:r>
              <w:rPr>
                <w:rFonts w:eastAsia="Calibri" w:cs="Times New Roman"/>
                <w:szCs w:val="30"/>
                <w:lang w:val="ru-RU"/>
              </w:rPr>
              <w:t xml:space="preserve">Янковская </w:t>
            </w:r>
          </w:p>
          <w:p w:rsidR="00DF187D" w:rsidRPr="00B41EA2" w:rsidRDefault="00B41EA2">
            <w:pPr>
              <w:rPr>
                <w:rFonts w:eastAsia="Calibri" w:cs="Times New Roman"/>
                <w:szCs w:val="30"/>
                <w:lang w:val="ru-RU"/>
              </w:rPr>
            </w:pPr>
            <w:r>
              <w:rPr>
                <w:rFonts w:eastAsia="Calibri" w:cs="Times New Roman"/>
                <w:szCs w:val="30"/>
                <w:lang w:val="ru-RU"/>
              </w:rPr>
              <w:t>Кристина Владимировна</w:t>
            </w:r>
          </w:p>
        </w:tc>
        <w:tc>
          <w:tcPr>
            <w:tcW w:w="386" w:type="dxa"/>
            <w:gridSpan w:val="2"/>
          </w:tcPr>
          <w:p w:rsidR="00DF187D" w:rsidRDefault="00DF187D">
            <w:pPr>
              <w:rPr>
                <w:rFonts w:eastAsia="Times New Roman" w:cs="Times New Roman"/>
                <w:szCs w:val="30"/>
                <w:lang w:val="ru-RU"/>
              </w:rPr>
            </w:pPr>
            <w:r>
              <w:rPr>
                <w:rFonts w:eastAsia="Times New Roman" w:cs="Times New Roman"/>
                <w:szCs w:val="30"/>
                <w:lang w:val="ru-RU"/>
              </w:rPr>
              <w:t>−</w:t>
            </w:r>
          </w:p>
          <w:p w:rsidR="00DF187D" w:rsidRDefault="00DF187D">
            <w:pPr>
              <w:rPr>
                <w:rFonts w:eastAsia="Times New Roman" w:cs="Times New Roman"/>
                <w:szCs w:val="30"/>
                <w:lang w:val="ru-RU"/>
              </w:rPr>
            </w:pPr>
          </w:p>
          <w:p w:rsidR="00DF187D" w:rsidRDefault="00DF187D">
            <w:pPr>
              <w:rPr>
                <w:rFonts w:eastAsia="Times New Roman" w:cs="Times New Roman"/>
                <w:szCs w:val="30"/>
                <w:lang w:val="ru-RU"/>
              </w:rPr>
            </w:pPr>
          </w:p>
          <w:p w:rsidR="00DF187D" w:rsidRDefault="00DF187D">
            <w:pPr>
              <w:rPr>
                <w:rFonts w:eastAsia="Times New Roman" w:cs="Times New Roman"/>
                <w:szCs w:val="30"/>
                <w:lang w:val="ru-RU"/>
              </w:rPr>
            </w:pPr>
          </w:p>
          <w:p w:rsidR="00DF187D" w:rsidRDefault="00DF187D">
            <w:pPr>
              <w:rPr>
                <w:rFonts w:eastAsia="Times New Roman" w:cs="Times New Roman"/>
                <w:szCs w:val="30"/>
                <w:lang w:val="ru-RU"/>
              </w:rPr>
            </w:pPr>
          </w:p>
          <w:p w:rsidR="00DF187D" w:rsidRDefault="00DF187D">
            <w:pPr>
              <w:rPr>
                <w:rFonts w:eastAsia="Times New Roman" w:cs="Times New Roman"/>
                <w:szCs w:val="30"/>
                <w:lang w:val="ru-RU"/>
              </w:rPr>
            </w:pPr>
          </w:p>
          <w:p w:rsidR="00DF187D" w:rsidRDefault="00DF187D">
            <w:pPr>
              <w:rPr>
                <w:rFonts w:eastAsia="Times New Roman" w:cs="Times New Roman"/>
                <w:szCs w:val="30"/>
                <w:lang w:val="ru-RU"/>
              </w:rPr>
            </w:pPr>
          </w:p>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tcPr>
          <w:p w:rsidR="00DF187D" w:rsidRDefault="00DF187D">
            <w:pPr>
              <w:ind w:right="77"/>
              <w:jc w:val="both"/>
              <w:rPr>
                <w:szCs w:val="30"/>
              </w:rPr>
            </w:pPr>
            <w:r>
              <w:rPr>
                <w:szCs w:val="30"/>
                <w:lang w:val="ru-RU"/>
              </w:rPr>
              <w:t xml:space="preserve">заместитель </w:t>
            </w:r>
            <w:r>
              <w:rPr>
                <w:szCs w:val="30"/>
              </w:rPr>
              <w:t>начальник</w:t>
            </w:r>
            <w:r>
              <w:rPr>
                <w:szCs w:val="30"/>
                <w:lang w:val="ru-RU"/>
              </w:rPr>
              <w:t>а</w:t>
            </w:r>
            <w:r>
              <w:rPr>
                <w:szCs w:val="30"/>
              </w:rPr>
              <w:t xml:space="preserve"> инспекции Министерства по налогам и сборам Республики Беларусь по </w:t>
            </w:r>
            <w:r>
              <w:rPr>
                <w:szCs w:val="30"/>
                <w:lang w:val="ru-RU"/>
              </w:rPr>
              <w:t>Гродненс</w:t>
            </w:r>
            <w:r>
              <w:rPr>
                <w:szCs w:val="30"/>
              </w:rPr>
              <w:t>кому району</w:t>
            </w:r>
            <w:r>
              <w:rPr>
                <w:szCs w:val="30"/>
                <w:lang w:val="ru-RU"/>
              </w:rPr>
              <w:t xml:space="preserve"> – начальник управления по работе с плательщиками по Мостовскому району</w:t>
            </w:r>
            <w:r>
              <w:rPr>
                <w:szCs w:val="30"/>
              </w:rPr>
              <w:t xml:space="preserve"> (с согласия)</w:t>
            </w:r>
          </w:p>
          <w:p w:rsidR="00DF187D" w:rsidRDefault="00DF187D">
            <w:pPr>
              <w:ind w:right="77"/>
              <w:jc w:val="both"/>
              <w:rPr>
                <w:szCs w:val="30"/>
                <w:lang w:val="ru-RU"/>
              </w:rPr>
            </w:pPr>
            <w:r>
              <w:rPr>
                <w:szCs w:val="30"/>
                <w:lang w:val="ru-RU"/>
              </w:rPr>
              <w:t xml:space="preserve">специалист службы «Одно окно» </w:t>
            </w:r>
          </w:p>
          <w:p w:rsidR="00DF187D" w:rsidRDefault="00DF187D">
            <w:pPr>
              <w:ind w:right="77"/>
              <w:jc w:val="both"/>
              <w:rPr>
                <w:szCs w:val="30"/>
                <w:lang w:val="ru-RU"/>
              </w:rPr>
            </w:pPr>
          </w:p>
        </w:tc>
      </w:tr>
      <w:tr w:rsidR="00DF187D" w:rsidTr="003C7956">
        <w:trPr>
          <w:gridAfter w:val="1"/>
          <w:wAfter w:w="108" w:type="dxa"/>
          <w:trHeight w:val="20"/>
        </w:trPr>
        <w:tc>
          <w:tcPr>
            <w:tcW w:w="4186" w:type="dxa"/>
            <w:gridSpan w:val="2"/>
            <w:hideMark/>
          </w:tcPr>
          <w:p w:rsidR="00DF187D" w:rsidRDefault="00DF187D">
            <w:pPr>
              <w:rPr>
                <w:rFonts w:eastAsia="Calibri" w:cs="Times New Roman"/>
                <w:szCs w:val="30"/>
                <w:lang w:val="ru-RU"/>
              </w:rPr>
            </w:pPr>
            <w:r>
              <w:rPr>
                <w:rFonts w:eastAsia="Calibri" w:cs="Times New Roman"/>
                <w:szCs w:val="30"/>
                <w:lang w:val="ru-RU"/>
              </w:rPr>
              <w:t>Райдюк</w:t>
            </w:r>
          </w:p>
          <w:p w:rsidR="00DF187D" w:rsidRDefault="00DF187D">
            <w:pPr>
              <w:rPr>
                <w:rFonts w:eastAsia="Calibri" w:cs="Times New Roman"/>
                <w:szCs w:val="30"/>
                <w:lang w:val="ru-RU"/>
              </w:rPr>
            </w:pPr>
            <w:r>
              <w:rPr>
                <w:rFonts w:eastAsia="Calibri" w:cs="Times New Roman"/>
                <w:szCs w:val="30"/>
                <w:lang w:val="ru-RU"/>
              </w:rPr>
              <w:t>Сергей Александрович</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Default="00DF187D">
            <w:pPr>
              <w:ind w:right="77"/>
              <w:jc w:val="both"/>
              <w:rPr>
                <w:szCs w:val="30"/>
                <w:lang w:val="ru-RU"/>
              </w:rPr>
            </w:pPr>
            <w:r>
              <w:rPr>
                <w:szCs w:val="30"/>
                <w:lang w:val="ru-RU"/>
              </w:rPr>
              <w:t xml:space="preserve">начальник управления землеустройства райисполкома </w:t>
            </w:r>
          </w:p>
        </w:tc>
      </w:tr>
      <w:tr w:rsidR="00DF187D" w:rsidTr="003C7956">
        <w:trPr>
          <w:gridAfter w:val="1"/>
          <w:wAfter w:w="108" w:type="dxa"/>
          <w:trHeight w:val="20"/>
        </w:trPr>
        <w:tc>
          <w:tcPr>
            <w:tcW w:w="4186" w:type="dxa"/>
            <w:gridSpan w:val="2"/>
            <w:hideMark/>
          </w:tcPr>
          <w:p w:rsidR="00DF187D" w:rsidRDefault="00DF187D">
            <w:pPr>
              <w:jc w:val="both"/>
              <w:rPr>
                <w:rFonts w:eastAsia="Times New Roman" w:cs="Times New Roman"/>
                <w:szCs w:val="30"/>
                <w:lang w:val="ru-RU"/>
              </w:rPr>
            </w:pPr>
            <w:r>
              <w:rPr>
                <w:rFonts w:eastAsia="Times New Roman" w:cs="Times New Roman"/>
                <w:szCs w:val="30"/>
                <w:lang w:val="ru-RU"/>
              </w:rPr>
              <w:t xml:space="preserve">Рогацевич </w:t>
            </w:r>
          </w:p>
          <w:p w:rsidR="00DF187D" w:rsidRDefault="00DF187D">
            <w:pPr>
              <w:jc w:val="both"/>
              <w:rPr>
                <w:rFonts w:eastAsia="Times New Roman" w:cs="Times New Roman"/>
                <w:szCs w:val="30"/>
                <w:lang w:val="ru-RU"/>
              </w:rPr>
            </w:pPr>
            <w:r>
              <w:rPr>
                <w:rFonts w:eastAsia="Times New Roman" w:cs="Times New Roman"/>
                <w:szCs w:val="30"/>
                <w:lang w:val="ru-RU"/>
              </w:rPr>
              <w:t>Елена Викторовна</w:t>
            </w:r>
          </w:p>
        </w:tc>
        <w:tc>
          <w:tcPr>
            <w:tcW w:w="386" w:type="dxa"/>
            <w:gridSpan w:val="2"/>
            <w:hideMark/>
          </w:tcPr>
          <w:p w:rsidR="00DF187D" w:rsidRDefault="00DF187D">
            <w:pPr>
              <w:rPr>
                <w:rFonts w:eastAsia="Times New Roman" w:cs="Times New Roman"/>
                <w:szCs w:val="30"/>
              </w:rPr>
            </w:pPr>
            <w:r>
              <w:rPr>
                <w:rFonts w:cs="Times New Roman"/>
                <w:szCs w:val="30"/>
              </w:rPr>
              <w:t>−</w:t>
            </w:r>
          </w:p>
        </w:tc>
        <w:tc>
          <w:tcPr>
            <w:tcW w:w="5295" w:type="dxa"/>
            <w:gridSpan w:val="2"/>
            <w:hideMark/>
          </w:tcPr>
          <w:p w:rsidR="00DF187D" w:rsidRDefault="00DF187D">
            <w:pPr>
              <w:jc w:val="both"/>
              <w:rPr>
                <w:rFonts w:eastAsia="Times New Roman" w:cs="Times New Roman"/>
                <w:szCs w:val="30"/>
              </w:rPr>
            </w:pPr>
            <w:r>
              <w:rPr>
                <w:rFonts w:eastAsia="Calibri" w:cs="Times New Roman"/>
                <w:szCs w:val="30"/>
              </w:rPr>
              <w:t>председатель Мостовского районного объединения организаций профсоюзов, входящих в Федерацию профсоюзов Беларуси (с согласия)</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Рогацевич </w:t>
            </w:r>
          </w:p>
          <w:p w:rsidR="00DF187D" w:rsidRDefault="00DF187D">
            <w:pPr>
              <w:rPr>
                <w:szCs w:val="30"/>
                <w:lang w:val="ru-RU"/>
              </w:rPr>
            </w:pPr>
            <w:r>
              <w:rPr>
                <w:szCs w:val="30"/>
                <w:lang w:val="ru-RU"/>
              </w:rPr>
              <w:t>Людмила Генриховна</w:t>
            </w:r>
          </w:p>
        </w:tc>
        <w:tc>
          <w:tcPr>
            <w:tcW w:w="386" w:type="dxa"/>
            <w:gridSpan w:val="2"/>
            <w:hideMark/>
          </w:tcPr>
          <w:p w:rsidR="00DF187D" w:rsidRDefault="00DF187D">
            <w:pPr>
              <w:rPr>
                <w:szCs w:val="30"/>
                <w:lang w:val="ru-RU"/>
              </w:rPr>
            </w:pPr>
            <w:r>
              <w:rPr>
                <w:rFonts w:cs="Times New Roman"/>
                <w:szCs w:val="30"/>
                <w:lang w:val="ru-RU"/>
              </w:rPr>
              <w:t>−</w:t>
            </w:r>
          </w:p>
        </w:tc>
        <w:tc>
          <w:tcPr>
            <w:tcW w:w="5295" w:type="dxa"/>
            <w:gridSpan w:val="2"/>
            <w:hideMark/>
          </w:tcPr>
          <w:p w:rsidR="00DF187D" w:rsidRDefault="00DF187D">
            <w:pPr>
              <w:jc w:val="both"/>
              <w:rPr>
                <w:szCs w:val="30"/>
                <w:lang w:val="ru-RU"/>
              </w:rPr>
            </w:pPr>
            <w:r>
              <w:rPr>
                <w:szCs w:val="30"/>
                <w:lang w:val="ru-RU"/>
              </w:rPr>
              <w:t>председатель Мостовского сельисполкома</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lang w:val="ru-RU"/>
              </w:rPr>
              <w:t xml:space="preserve">Сикор </w:t>
            </w:r>
          </w:p>
          <w:p w:rsidR="00DF187D" w:rsidRDefault="00DF187D">
            <w:pPr>
              <w:rPr>
                <w:szCs w:val="30"/>
                <w:lang w:val="ru-RU"/>
              </w:rPr>
            </w:pPr>
            <w:r>
              <w:rPr>
                <w:szCs w:val="30"/>
                <w:lang w:val="ru-RU"/>
              </w:rPr>
              <w:t>Елена Николаевна</w:t>
            </w:r>
          </w:p>
        </w:tc>
        <w:tc>
          <w:tcPr>
            <w:tcW w:w="386" w:type="dxa"/>
            <w:gridSpan w:val="2"/>
            <w:hideMark/>
          </w:tcPr>
          <w:p w:rsidR="00DF187D" w:rsidRDefault="00DF187D">
            <w:pPr>
              <w:rPr>
                <w:rFonts w:cs="Times New Roman"/>
                <w:szCs w:val="30"/>
                <w:lang w:val="ru-RU"/>
              </w:rPr>
            </w:pPr>
            <w:r>
              <w:rPr>
                <w:rFonts w:cs="Times New Roman"/>
                <w:szCs w:val="30"/>
                <w:lang w:val="ru-RU"/>
              </w:rPr>
              <w:softHyphen/>
            </w:r>
          </w:p>
        </w:tc>
        <w:tc>
          <w:tcPr>
            <w:tcW w:w="5295" w:type="dxa"/>
            <w:gridSpan w:val="2"/>
            <w:hideMark/>
          </w:tcPr>
          <w:p w:rsidR="00DF187D" w:rsidRDefault="00DF187D">
            <w:pPr>
              <w:jc w:val="both"/>
              <w:rPr>
                <w:szCs w:val="30"/>
                <w:lang w:val="ru-RU"/>
              </w:rPr>
            </w:pPr>
            <w:r>
              <w:rPr>
                <w:szCs w:val="30"/>
                <w:lang w:val="ru-RU"/>
              </w:rPr>
              <w:t>заведующий сектором по работе с обращениями граждан и юридических лиц райисполкома</w:t>
            </w:r>
          </w:p>
        </w:tc>
      </w:tr>
      <w:tr w:rsidR="00DF187D" w:rsidTr="003C7956">
        <w:trPr>
          <w:gridAfter w:val="1"/>
          <w:wAfter w:w="108" w:type="dxa"/>
          <w:trHeight w:val="20"/>
        </w:trPr>
        <w:tc>
          <w:tcPr>
            <w:tcW w:w="4186" w:type="dxa"/>
            <w:gridSpan w:val="2"/>
            <w:hideMark/>
          </w:tcPr>
          <w:p w:rsidR="00DF187D" w:rsidRDefault="00DF187D">
            <w:pPr>
              <w:rPr>
                <w:szCs w:val="30"/>
                <w:lang w:val="ru-RU"/>
              </w:rPr>
            </w:pPr>
            <w:r>
              <w:rPr>
                <w:szCs w:val="30"/>
              </w:rPr>
              <w:t xml:space="preserve">Семенюк </w:t>
            </w:r>
          </w:p>
          <w:p w:rsidR="00DF187D" w:rsidRDefault="00DF187D">
            <w:pPr>
              <w:rPr>
                <w:rFonts w:eastAsia="Times New Roman" w:cs="Times New Roman"/>
                <w:szCs w:val="30"/>
              </w:rPr>
            </w:pPr>
            <w:r>
              <w:rPr>
                <w:szCs w:val="30"/>
              </w:rPr>
              <w:lastRenderedPageBreak/>
              <w:t>Мария Кузьминична</w:t>
            </w:r>
          </w:p>
        </w:tc>
        <w:tc>
          <w:tcPr>
            <w:tcW w:w="386" w:type="dxa"/>
            <w:gridSpan w:val="2"/>
            <w:hideMark/>
          </w:tcPr>
          <w:p w:rsidR="00DF187D" w:rsidRDefault="00DF187D">
            <w:pPr>
              <w:rPr>
                <w:rFonts w:eastAsia="Times New Roman" w:cs="Times New Roman"/>
                <w:szCs w:val="30"/>
              </w:rPr>
            </w:pPr>
            <w:r>
              <w:rPr>
                <w:rFonts w:cs="Times New Roman"/>
                <w:szCs w:val="30"/>
              </w:rPr>
              <w:lastRenderedPageBreak/>
              <w:t>−</w:t>
            </w:r>
          </w:p>
        </w:tc>
        <w:tc>
          <w:tcPr>
            <w:tcW w:w="5295" w:type="dxa"/>
            <w:gridSpan w:val="2"/>
            <w:hideMark/>
          </w:tcPr>
          <w:p w:rsidR="00DF187D" w:rsidRDefault="00DF187D">
            <w:pPr>
              <w:jc w:val="both"/>
              <w:rPr>
                <w:rFonts w:eastAsia="Times New Roman" w:cs="Times New Roman"/>
                <w:szCs w:val="30"/>
                <w:lang w:val="ru-RU"/>
              </w:rPr>
            </w:pPr>
            <w:r>
              <w:rPr>
                <w:szCs w:val="30"/>
              </w:rPr>
              <w:t xml:space="preserve">заместитель начальника управления по </w:t>
            </w:r>
            <w:r>
              <w:rPr>
                <w:szCs w:val="30"/>
              </w:rPr>
              <w:lastRenderedPageBreak/>
              <w:t>труду, занятости и социальной защите райисполкома</w:t>
            </w:r>
            <w:r>
              <w:rPr>
                <w:szCs w:val="30"/>
                <w:lang w:val="ru-RU"/>
              </w:rPr>
              <w:t>, секретарь комиссии</w:t>
            </w:r>
          </w:p>
        </w:tc>
      </w:tr>
      <w:tr w:rsidR="00DF187D" w:rsidTr="003C7956">
        <w:trPr>
          <w:gridAfter w:val="1"/>
          <w:wAfter w:w="108" w:type="dxa"/>
          <w:trHeight w:val="20"/>
        </w:trPr>
        <w:tc>
          <w:tcPr>
            <w:tcW w:w="4186" w:type="dxa"/>
            <w:gridSpan w:val="2"/>
            <w:hideMark/>
          </w:tcPr>
          <w:p w:rsidR="00DF187D" w:rsidRDefault="00DF187D">
            <w:pPr>
              <w:jc w:val="both"/>
              <w:rPr>
                <w:szCs w:val="30"/>
                <w:lang w:val="ru-RU"/>
              </w:rPr>
            </w:pPr>
            <w:r>
              <w:rPr>
                <w:szCs w:val="30"/>
              </w:rPr>
              <w:lastRenderedPageBreak/>
              <w:t xml:space="preserve">Тихонович </w:t>
            </w:r>
          </w:p>
          <w:p w:rsidR="00DF187D" w:rsidRDefault="00DF187D">
            <w:pPr>
              <w:jc w:val="both"/>
              <w:rPr>
                <w:rFonts w:eastAsia="Times New Roman" w:cs="Times New Roman"/>
                <w:szCs w:val="30"/>
              </w:rPr>
            </w:pPr>
            <w:r>
              <w:rPr>
                <w:szCs w:val="30"/>
              </w:rPr>
              <w:t>Валентин Степанович</w:t>
            </w:r>
          </w:p>
        </w:tc>
        <w:tc>
          <w:tcPr>
            <w:tcW w:w="386" w:type="dxa"/>
            <w:gridSpan w:val="2"/>
            <w:hideMark/>
          </w:tcPr>
          <w:p w:rsidR="00DF187D" w:rsidRDefault="00DF187D">
            <w:pPr>
              <w:rPr>
                <w:rFonts w:eastAsia="Times New Roman" w:cs="Times New Roman"/>
                <w:szCs w:val="30"/>
              </w:rPr>
            </w:pPr>
            <w:r>
              <w:rPr>
                <w:rFonts w:cs="Times New Roman"/>
                <w:szCs w:val="30"/>
              </w:rPr>
              <w:t>−</w:t>
            </w:r>
          </w:p>
        </w:tc>
        <w:tc>
          <w:tcPr>
            <w:tcW w:w="5295" w:type="dxa"/>
            <w:gridSpan w:val="2"/>
            <w:hideMark/>
          </w:tcPr>
          <w:p w:rsidR="00DF187D" w:rsidRDefault="00DF187D">
            <w:pPr>
              <w:jc w:val="both"/>
              <w:rPr>
                <w:rFonts w:eastAsia="Times New Roman" w:cs="Times New Roman"/>
                <w:szCs w:val="30"/>
              </w:rPr>
            </w:pPr>
            <w:r>
              <w:rPr>
                <w:szCs w:val="30"/>
                <w:lang w:val="ru-RU"/>
              </w:rPr>
              <w:t>начальник управления образования</w:t>
            </w:r>
            <w:r>
              <w:rPr>
                <w:szCs w:val="30"/>
              </w:rPr>
              <w:t xml:space="preserve"> райисполкома</w:t>
            </w:r>
          </w:p>
        </w:tc>
      </w:tr>
      <w:tr w:rsidR="00DF187D" w:rsidTr="003C7956">
        <w:trPr>
          <w:gridAfter w:val="1"/>
          <w:wAfter w:w="108" w:type="dxa"/>
          <w:trHeight w:val="20"/>
        </w:trPr>
        <w:tc>
          <w:tcPr>
            <w:tcW w:w="4186" w:type="dxa"/>
            <w:gridSpan w:val="2"/>
            <w:hideMark/>
          </w:tcPr>
          <w:p w:rsidR="00DF187D" w:rsidRDefault="00C70B5B">
            <w:pPr>
              <w:jc w:val="both"/>
              <w:rPr>
                <w:szCs w:val="30"/>
                <w:lang w:val="ru-RU"/>
              </w:rPr>
            </w:pPr>
            <w:r>
              <w:rPr>
                <w:szCs w:val="30"/>
                <w:lang w:val="ru-RU"/>
              </w:rPr>
              <w:t>Полойко</w:t>
            </w:r>
          </w:p>
          <w:p w:rsidR="00C70B5B" w:rsidRDefault="00C70B5B">
            <w:pPr>
              <w:jc w:val="both"/>
              <w:rPr>
                <w:szCs w:val="30"/>
                <w:lang w:val="ru-RU"/>
              </w:rPr>
            </w:pPr>
            <w:r>
              <w:rPr>
                <w:szCs w:val="30"/>
                <w:lang w:val="ru-RU"/>
              </w:rPr>
              <w:t>Виктория Сергеевна</w:t>
            </w:r>
          </w:p>
        </w:tc>
        <w:tc>
          <w:tcPr>
            <w:tcW w:w="386" w:type="dxa"/>
            <w:gridSpan w:val="2"/>
            <w:hideMark/>
          </w:tcPr>
          <w:p w:rsidR="00DF187D" w:rsidRDefault="00DF187D">
            <w:pPr>
              <w:rPr>
                <w:rFonts w:cs="Times New Roman"/>
                <w:szCs w:val="30"/>
                <w:lang w:val="ru-RU"/>
              </w:rPr>
            </w:pPr>
            <w:r>
              <w:rPr>
                <w:rFonts w:cs="Times New Roman"/>
                <w:szCs w:val="30"/>
              </w:rPr>
              <w:t>−</w:t>
            </w:r>
          </w:p>
        </w:tc>
        <w:tc>
          <w:tcPr>
            <w:tcW w:w="5295" w:type="dxa"/>
            <w:gridSpan w:val="2"/>
            <w:hideMark/>
          </w:tcPr>
          <w:p w:rsidR="00DF187D" w:rsidRDefault="00DF187D">
            <w:pPr>
              <w:jc w:val="both"/>
              <w:rPr>
                <w:szCs w:val="30"/>
                <w:lang w:val="ru-RU"/>
              </w:rPr>
            </w:pPr>
            <w:r>
              <w:rPr>
                <w:szCs w:val="30"/>
                <w:lang w:val="ru-RU"/>
              </w:rPr>
              <w:t>управляющий делами Гудевичского сельисполкома</w:t>
            </w:r>
          </w:p>
        </w:tc>
      </w:tr>
      <w:tr w:rsidR="00DF187D" w:rsidTr="003C7956">
        <w:trPr>
          <w:gridAfter w:val="1"/>
          <w:wAfter w:w="108" w:type="dxa"/>
          <w:trHeight w:val="1198"/>
        </w:trPr>
        <w:tc>
          <w:tcPr>
            <w:tcW w:w="4186" w:type="dxa"/>
            <w:gridSpan w:val="2"/>
            <w:hideMark/>
          </w:tcPr>
          <w:p w:rsidR="00DF187D" w:rsidRDefault="00DF187D">
            <w:pPr>
              <w:pStyle w:val="aa"/>
              <w:rPr>
                <w:szCs w:val="30"/>
                <w:lang w:eastAsia="en-US"/>
              </w:rPr>
            </w:pPr>
            <w:r>
              <w:rPr>
                <w:szCs w:val="30"/>
                <w:lang w:eastAsia="en-US"/>
              </w:rPr>
              <w:t xml:space="preserve">Чарковский </w:t>
            </w:r>
          </w:p>
          <w:p w:rsidR="00DF187D" w:rsidRDefault="00DF187D">
            <w:pPr>
              <w:rPr>
                <w:szCs w:val="30"/>
              </w:rPr>
            </w:pPr>
            <w:r>
              <w:rPr>
                <w:rFonts w:eastAsia="Calibri" w:cs="Times New Roman"/>
                <w:szCs w:val="30"/>
              </w:rPr>
              <w:t>Сергей Иосифович</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Default="00DF187D">
            <w:pPr>
              <w:ind w:right="77"/>
              <w:jc w:val="both"/>
              <w:rPr>
                <w:szCs w:val="30"/>
                <w:lang w:val="ru-RU"/>
              </w:rPr>
            </w:pPr>
            <w:r>
              <w:rPr>
                <w:rFonts w:eastAsia="Calibri" w:cs="Times New Roman"/>
                <w:szCs w:val="30"/>
              </w:rPr>
              <w:t>заместитель прокурора Мостовского района (с согласия)</w:t>
            </w:r>
          </w:p>
        </w:tc>
      </w:tr>
      <w:tr w:rsidR="00DF187D" w:rsidTr="003C7956">
        <w:trPr>
          <w:gridAfter w:val="1"/>
          <w:wAfter w:w="108" w:type="dxa"/>
          <w:trHeight w:val="20"/>
        </w:trPr>
        <w:tc>
          <w:tcPr>
            <w:tcW w:w="4186" w:type="dxa"/>
            <w:gridSpan w:val="2"/>
            <w:hideMark/>
          </w:tcPr>
          <w:p w:rsidR="00DF187D" w:rsidRDefault="00DF187D">
            <w:pPr>
              <w:jc w:val="both"/>
              <w:rPr>
                <w:rFonts w:eastAsia="Times New Roman" w:cs="Times New Roman"/>
                <w:szCs w:val="30"/>
                <w:lang w:val="ru-RU"/>
              </w:rPr>
            </w:pPr>
            <w:r>
              <w:rPr>
                <w:rFonts w:eastAsia="Times New Roman" w:cs="Times New Roman"/>
                <w:szCs w:val="30"/>
                <w:lang w:val="ru-RU"/>
              </w:rPr>
              <w:t xml:space="preserve">Шестак </w:t>
            </w:r>
          </w:p>
          <w:p w:rsidR="00DF187D" w:rsidRDefault="00DF187D">
            <w:pPr>
              <w:jc w:val="both"/>
              <w:rPr>
                <w:rFonts w:eastAsia="Times New Roman" w:cs="Times New Roman"/>
                <w:szCs w:val="30"/>
                <w:lang w:val="ru-RU"/>
              </w:rPr>
            </w:pPr>
            <w:r>
              <w:rPr>
                <w:rFonts w:eastAsia="Times New Roman" w:cs="Times New Roman"/>
                <w:szCs w:val="30"/>
                <w:lang w:val="ru-RU"/>
              </w:rPr>
              <w:t>Эдуард Вячеславович</w:t>
            </w:r>
          </w:p>
        </w:tc>
        <w:tc>
          <w:tcPr>
            <w:tcW w:w="386" w:type="dxa"/>
            <w:gridSpan w:val="2"/>
            <w:hideMark/>
          </w:tcPr>
          <w:p w:rsidR="00DF187D" w:rsidRDefault="00DF187D">
            <w:pPr>
              <w:rPr>
                <w:rFonts w:eastAsia="Times New Roman" w:cs="Times New Roman"/>
                <w:szCs w:val="30"/>
              </w:rPr>
            </w:pPr>
            <w:r>
              <w:rPr>
                <w:rFonts w:cs="Times New Roman"/>
                <w:szCs w:val="30"/>
              </w:rPr>
              <w:t>−</w:t>
            </w:r>
          </w:p>
        </w:tc>
        <w:tc>
          <w:tcPr>
            <w:tcW w:w="5295" w:type="dxa"/>
            <w:gridSpan w:val="2"/>
            <w:hideMark/>
          </w:tcPr>
          <w:p w:rsidR="00DF187D" w:rsidRPr="00DF187D" w:rsidRDefault="00DF187D">
            <w:pPr>
              <w:jc w:val="both"/>
              <w:rPr>
                <w:rFonts w:eastAsia="Times New Roman" w:cs="Times New Roman"/>
                <w:b/>
                <w:szCs w:val="30"/>
                <w:lang w:val="ru-RU"/>
              </w:rPr>
            </w:pPr>
            <w:r w:rsidRPr="00DF187D">
              <w:rPr>
                <w:rStyle w:val="a9"/>
                <w:b w:val="0"/>
                <w:szCs w:val="30"/>
              </w:rPr>
              <w:t>начальник</w:t>
            </w:r>
            <w:r w:rsidRPr="00DF187D">
              <w:rPr>
                <w:rStyle w:val="a9"/>
                <w:b w:val="0"/>
                <w:szCs w:val="30"/>
                <w:lang w:val="ru-RU"/>
              </w:rPr>
              <w:t xml:space="preserve"> </w:t>
            </w:r>
            <w:r w:rsidRPr="00DF187D">
              <w:rPr>
                <w:rStyle w:val="a9"/>
                <w:b w:val="0"/>
                <w:szCs w:val="30"/>
              </w:rPr>
              <w:t xml:space="preserve">отдела </w:t>
            </w:r>
            <w:r w:rsidRPr="00DF187D">
              <w:rPr>
                <w:rStyle w:val="a9"/>
                <w:b w:val="0"/>
                <w:szCs w:val="30"/>
                <w:lang w:val="ru-RU"/>
              </w:rPr>
              <w:t>внутренних дел</w:t>
            </w:r>
            <w:r w:rsidRPr="00DF187D">
              <w:rPr>
                <w:rStyle w:val="a9"/>
                <w:b w:val="0"/>
                <w:szCs w:val="30"/>
              </w:rPr>
              <w:t xml:space="preserve"> райисполкома</w:t>
            </w:r>
          </w:p>
        </w:tc>
      </w:tr>
      <w:tr w:rsidR="00DF187D" w:rsidTr="003C7956">
        <w:trPr>
          <w:gridAfter w:val="1"/>
          <w:wAfter w:w="108" w:type="dxa"/>
          <w:trHeight w:val="20"/>
        </w:trPr>
        <w:tc>
          <w:tcPr>
            <w:tcW w:w="4186" w:type="dxa"/>
            <w:gridSpan w:val="2"/>
            <w:hideMark/>
          </w:tcPr>
          <w:p w:rsidR="00DF187D" w:rsidRDefault="00DF187D">
            <w:pPr>
              <w:jc w:val="both"/>
              <w:rPr>
                <w:szCs w:val="30"/>
                <w:lang w:val="ru-RU"/>
              </w:rPr>
            </w:pPr>
            <w:r>
              <w:rPr>
                <w:szCs w:val="30"/>
                <w:lang w:val="ru-RU"/>
              </w:rPr>
              <w:t xml:space="preserve">Шведова </w:t>
            </w:r>
          </w:p>
          <w:p w:rsidR="00DF187D" w:rsidRDefault="00DF187D">
            <w:pPr>
              <w:jc w:val="both"/>
              <w:rPr>
                <w:szCs w:val="30"/>
                <w:lang w:val="ru-RU"/>
              </w:rPr>
            </w:pPr>
            <w:r>
              <w:rPr>
                <w:szCs w:val="30"/>
                <w:lang w:val="ru-RU"/>
              </w:rPr>
              <w:t>Алла Ивановна</w:t>
            </w:r>
          </w:p>
        </w:tc>
        <w:tc>
          <w:tcPr>
            <w:tcW w:w="386" w:type="dxa"/>
            <w:gridSpan w:val="2"/>
            <w:hideMark/>
          </w:tcPr>
          <w:p w:rsidR="00DF187D" w:rsidRDefault="00DF187D">
            <w:pPr>
              <w:rPr>
                <w:szCs w:val="30"/>
                <w:lang w:val="ru-RU"/>
              </w:rPr>
            </w:pPr>
            <w:r>
              <w:rPr>
                <w:rFonts w:cs="Times New Roman"/>
                <w:szCs w:val="30"/>
                <w:lang w:val="ru-RU"/>
              </w:rPr>
              <w:t>−</w:t>
            </w:r>
          </w:p>
        </w:tc>
        <w:tc>
          <w:tcPr>
            <w:tcW w:w="5295" w:type="dxa"/>
            <w:gridSpan w:val="2"/>
            <w:hideMark/>
          </w:tcPr>
          <w:p w:rsidR="00DF187D" w:rsidRDefault="00DF187D">
            <w:pPr>
              <w:jc w:val="both"/>
              <w:rPr>
                <w:szCs w:val="30"/>
                <w:lang w:val="ru-RU"/>
              </w:rPr>
            </w:pPr>
            <w:r>
              <w:rPr>
                <w:szCs w:val="30"/>
                <w:lang w:val="ru-RU"/>
              </w:rPr>
              <w:t>начальник отдела жилищно- коммунального хозяйства райисполкома</w:t>
            </w:r>
          </w:p>
        </w:tc>
      </w:tr>
      <w:tr w:rsidR="00DF187D" w:rsidTr="003C7956">
        <w:trPr>
          <w:gridAfter w:val="1"/>
          <w:wAfter w:w="108" w:type="dxa"/>
          <w:trHeight w:val="20"/>
        </w:trPr>
        <w:tc>
          <w:tcPr>
            <w:tcW w:w="4186" w:type="dxa"/>
            <w:gridSpan w:val="2"/>
            <w:hideMark/>
          </w:tcPr>
          <w:p w:rsidR="00DF187D" w:rsidRDefault="00DF187D">
            <w:pPr>
              <w:pStyle w:val="aa"/>
              <w:rPr>
                <w:szCs w:val="30"/>
                <w:lang w:eastAsia="en-US"/>
              </w:rPr>
            </w:pPr>
            <w:r>
              <w:rPr>
                <w:szCs w:val="30"/>
                <w:lang w:eastAsia="en-US"/>
              </w:rPr>
              <w:t xml:space="preserve">Яшкова </w:t>
            </w:r>
          </w:p>
          <w:p w:rsidR="00DF187D" w:rsidRDefault="00DF187D">
            <w:pPr>
              <w:pStyle w:val="aa"/>
              <w:rPr>
                <w:szCs w:val="30"/>
                <w:lang w:eastAsia="en-US"/>
              </w:rPr>
            </w:pPr>
            <w:r>
              <w:rPr>
                <w:szCs w:val="30"/>
                <w:lang w:eastAsia="en-US"/>
              </w:rPr>
              <w:t>Алла Александровна</w:t>
            </w:r>
          </w:p>
        </w:tc>
        <w:tc>
          <w:tcPr>
            <w:tcW w:w="386" w:type="dxa"/>
            <w:gridSpan w:val="2"/>
            <w:hideMark/>
          </w:tcPr>
          <w:p w:rsidR="00DF187D" w:rsidRDefault="00DF187D">
            <w:pPr>
              <w:rPr>
                <w:rFonts w:eastAsia="Times New Roman" w:cs="Times New Roman"/>
                <w:szCs w:val="30"/>
                <w:lang w:val="ru-RU"/>
              </w:rPr>
            </w:pPr>
            <w:r>
              <w:rPr>
                <w:rFonts w:eastAsia="Times New Roman" w:cs="Times New Roman"/>
                <w:szCs w:val="30"/>
                <w:lang w:val="ru-RU"/>
              </w:rPr>
              <w:t>−</w:t>
            </w:r>
          </w:p>
        </w:tc>
        <w:tc>
          <w:tcPr>
            <w:tcW w:w="5295" w:type="dxa"/>
            <w:gridSpan w:val="2"/>
            <w:hideMark/>
          </w:tcPr>
          <w:p w:rsidR="00DF187D" w:rsidRDefault="00DF187D">
            <w:pPr>
              <w:ind w:right="77"/>
              <w:jc w:val="both"/>
              <w:rPr>
                <w:szCs w:val="30"/>
              </w:rPr>
            </w:pPr>
            <w:r>
              <w:rPr>
                <w:rFonts w:eastAsia="Calibri" w:cs="Times New Roman"/>
                <w:szCs w:val="30"/>
              </w:rPr>
              <w:t>начальник управления по труду, занятости и социальной защите райисполкома</w:t>
            </w:r>
          </w:p>
        </w:tc>
      </w:tr>
    </w:tbl>
    <w:p w:rsidR="00DF187D" w:rsidRDefault="00DF187D" w:rsidP="00DF187D">
      <w:pPr>
        <w:tabs>
          <w:tab w:val="left" w:pos="6804"/>
        </w:tabs>
        <w:jc w:val="both"/>
        <w:rPr>
          <w:lang w:val="ru-RU"/>
        </w:rPr>
      </w:pPr>
    </w:p>
    <w:p w:rsidR="00E22DED" w:rsidRDefault="00E22DED" w:rsidP="001C0F7A">
      <w:pPr>
        <w:pStyle w:val="a4"/>
        <w:spacing w:line="280" w:lineRule="exact"/>
        <w:ind w:left="0" w:right="5528"/>
        <w:jc w:val="both"/>
        <w:rPr>
          <w:lang w:val="ru-RU"/>
        </w:rPr>
      </w:pPr>
    </w:p>
    <w:sectPr w:rsidR="00E22DED" w:rsidSect="001E4750">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37270"/>
    <w:multiLevelType w:val="hybridMultilevel"/>
    <w:tmpl w:val="BA32BD72"/>
    <w:lvl w:ilvl="0" w:tplc="D3D08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2"/>
  </w:compat>
  <w:rsids>
    <w:rsidRoot w:val="00137654"/>
    <w:rsid w:val="00016A07"/>
    <w:rsid w:val="00022DD3"/>
    <w:rsid w:val="000461BA"/>
    <w:rsid w:val="000513D2"/>
    <w:rsid w:val="00127C5A"/>
    <w:rsid w:val="00137654"/>
    <w:rsid w:val="00160890"/>
    <w:rsid w:val="0017552F"/>
    <w:rsid w:val="001B2147"/>
    <w:rsid w:val="001B7A49"/>
    <w:rsid w:val="001C0F7A"/>
    <w:rsid w:val="001C23FC"/>
    <w:rsid w:val="001E4750"/>
    <w:rsid w:val="001F2E26"/>
    <w:rsid w:val="0021269E"/>
    <w:rsid w:val="00214C12"/>
    <w:rsid w:val="002519B5"/>
    <w:rsid w:val="00256AE3"/>
    <w:rsid w:val="00264155"/>
    <w:rsid w:val="00281483"/>
    <w:rsid w:val="002B1EAE"/>
    <w:rsid w:val="002D7E10"/>
    <w:rsid w:val="002E113D"/>
    <w:rsid w:val="00315A72"/>
    <w:rsid w:val="00330947"/>
    <w:rsid w:val="00345E53"/>
    <w:rsid w:val="00363E3C"/>
    <w:rsid w:val="00373FA8"/>
    <w:rsid w:val="003852F0"/>
    <w:rsid w:val="003A2A50"/>
    <w:rsid w:val="003C7956"/>
    <w:rsid w:val="003E5298"/>
    <w:rsid w:val="003F0632"/>
    <w:rsid w:val="00400341"/>
    <w:rsid w:val="004160EB"/>
    <w:rsid w:val="00450FB7"/>
    <w:rsid w:val="00456117"/>
    <w:rsid w:val="0046356C"/>
    <w:rsid w:val="00477528"/>
    <w:rsid w:val="00487EC5"/>
    <w:rsid w:val="00542197"/>
    <w:rsid w:val="005541E0"/>
    <w:rsid w:val="005A417B"/>
    <w:rsid w:val="005E273C"/>
    <w:rsid w:val="006017D9"/>
    <w:rsid w:val="0062061F"/>
    <w:rsid w:val="006347B2"/>
    <w:rsid w:val="006547F1"/>
    <w:rsid w:val="00674A8D"/>
    <w:rsid w:val="006A0855"/>
    <w:rsid w:val="006F66DC"/>
    <w:rsid w:val="006F7B56"/>
    <w:rsid w:val="00706BE4"/>
    <w:rsid w:val="007451EB"/>
    <w:rsid w:val="007627EE"/>
    <w:rsid w:val="00764DD4"/>
    <w:rsid w:val="00777C67"/>
    <w:rsid w:val="007927C1"/>
    <w:rsid w:val="00793C3B"/>
    <w:rsid w:val="007A4920"/>
    <w:rsid w:val="007D2109"/>
    <w:rsid w:val="00822EEC"/>
    <w:rsid w:val="00847D70"/>
    <w:rsid w:val="00894771"/>
    <w:rsid w:val="00895EE5"/>
    <w:rsid w:val="008A156B"/>
    <w:rsid w:val="008C7ED5"/>
    <w:rsid w:val="008F5025"/>
    <w:rsid w:val="00913047"/>
    <w:rsid w:val="0091497F"/>
    <w:rsid w:val="00924F1B"/>
    <w:rsid w:val="009266BF"/>
    <w:rsid w:val="0095752F"/>
    <w:rsid w:val="00A10932"/>
    <w:rsid w:val="00A11D14"/>
    <w:rsid w:val="00A16349"/>
    <w:rsid w:val="00A32A83"/>
    <w:rsid w:val="00A35B3F"/>
    <w:rsid w:val="00A3641D"/>
    <w:rsid w:val="00A8649D"/>
    <w:rsid w:val="00A966CA"/>
    <w:rsid w:val="00AA6FAF"/>
    <w:rsid w:val="00AB5A43"/>
    <w:rsid w:val="00B02D9E"/>
    <w:rsid w:val="00B35DD9"/>
    <w:rsid w:val="00B41EA2"/>
    <w:rsid w:val="00B92E49"/>
    <w:rsid w:val="00BA71B8"/>
    <w:rsid w:val="00BB096D"/>
    <w:rsid w:val="00BF0F40"/>
    <w:rsid w:val="00C301E7"/>
    <w:rsid w:val="00C47F10"/>
    <w:rsid w:val="00C57F66"/>
    <w:rsid w:val="00C62387"/>
    <w:rsid w:val="00C70B5B"/>
    <w:rsid w:val="00C9254B"/>
    <w:rsid w:val="00D4016E"/>
    <w:rsid w:val="00D734A2"/>
    <w:rsid w:val="00D931DE"/>
    <w:rsid w:val="00DA4A63"/>
    <w:rsid w:val="00DB6BBC"/>
    <w:rsid w:val="00DD722E"/>
    <w:rsid w:val="00DF187D"/>
    <w:rsid w:val="00DF4432"/>
    <w:rsid w:val="00E04E6D"/>
    <w:rsid w:val="00E12C1F"/>
    <w:rsid w:val="00E22DED"/>
    <w:rsid w:val="00E26E87"/>
    <w:rsid w:val="00E2729B"/>
    <w:rsid w:val="00E74F96"/>
    <w:rsid w:val="00E76F2D"/>
    <w:rsid w:val="00EA7BE8"/>
    <w:rsid w:val="00EC0824"/>
    <w:rsid w:val="00ED517D"/>
    <w:rsid w:val="00EE6C27"/>
    <w:rsid w:val="00EF420C"/>
    <w:rsid w:val="00F00D41"/>
    <w:rsid w:val="00F12D7C"/>
    <w:rsid w:val="00F204B3"/>
    <w:rsid w:val="00F53584"/>
    <w:rsid w:val="00F91A33"/>
    <w:rsid w:val="00FB0CC5"/>
    <w:rsid w:val="00FB459C"/>
    <w:rsid w:val="00FD0968"/>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EDED1-6A7E-45E4-A9C4-1FF5D4D7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A83"/>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0890"/>
    <w:pPr>
      <w:ind w:left="720"/>
      <w:contextualSpacing/>
    </w:pPr>
  </w:style>
  <w:style w:type="paragraph" w:styleId="a5">
    <w:name w:val="Balloon Text"/>
    <w:basedOn w:val="a"/>
    <w:link w:val="a6"/>
    <w:uiPriority w:val="99"/>
    <w:semiHidden/>
    <w:unhideWhenUsed/>
    <w:rsid w:val="00EE6C27"/>
    <w:rPr>
      <w:rFonts w:ascii="Tahoma" w:hAnsi="Tahoma" w:cs="Tahoma"/>
      <w:sz w:val="16"/>
      <w:szCs w:val="16"/>
    </w:rPr>
  </w:style>
  <w:style w:type="character" w:customStyle="1" w:styleId="a6">
    <w:name w:val="Текст выноски Знак"/>
    <w:basedOn w:val="a0"/>
    <w:link w:val="a5"/>
    <w:uiPriority w:val="99"/>
    <w:semiHidden/>
    <w:rsid w:val="00EE6C27"/>
    <w:rPr>
      <w:rFonts w:ascii="Tahoma" w:hAnsi="Tahoma" w:cs="Tahoma"/>
      <w:sz w:val="16"/>
      <w:szCs w:val="16"/>
      <w:lang w:val="be-BY"/>
    </w:rPr>
  </w:style>
  <w:style w:type="paragraph" w:styleId="a7">
    <w:name w:val="Plain Text"/>
    <w:basedOn w:val="a"/>
    <w:link w:val="a8"/>
    <w:uiPriority w:val="99"/>
    <w:rsid w:val="00E22DED"/>
    <w:rPr>
      <w:rFonts w:ascii="Courier New" w:eastAsia="Calibri" w:hAnsi="Courier New" w:cs="Times New Roman"/>
      <w:sz w:val="20"/>
      <w:szCs w:val="20"/>
    </w:rPr>
  </w:style>
  <w:style w:type="character" w:customStyle="1" w:styleId="a8">
    <w:name w:val="Текст Знак"/>
    <w:basedOn w:val="a0"/>
    <w:link w:val="a7"/>
    <w:uiPriority w:val="99"/>
    <w:rsid w:val="00E22DED"/>
    <w:rPr>
      <w:rFonts w:ascii="Courier New" w:eastAsia="Calibri" w:hAnsi="Courier New" w:cs="Times New Roman"/>
      <w:sz w:val="20"/>
      <w:szCs w:val="20"/>
    </w:rPr>
  </w:style>
  <w:style w:type="character" w:styleId="a9">
    <w:name w:val="Strong"/>
    <w:basedOn w:val="a0"/>
    <w:qFormat/>
    <w:rsid w:val="008A156B"/>
    <w:rPr>
      <w:rFonts w:ascii="Times New Roman" w:hAnsi="Times New Roman" w:cs="Times New Roman" w:hint="default"/>
      <w:b/>
      <w:bCs/>
    </w:rPr>
  </w:style>
  <w:style w:type="paragraph" w:customStyle="1" w:styleId="ConsPlusNonformat">
    <w:name w:val="ConsPlusNonformat"/>
    <w:rsid w:val="00542197"/>
    <w:pPr>
      <w:widowControl w:val="0"/>
      <w:autoSpaceDE w:val="0"/>
      <w:autoSpaceDN w:val="0"/>
      <w:adjustRightInd w:val="0"/>
    </w:pPr>
    <w:rPr>
      <w:rFonts w:ascii="Courier New" w:eastAsia="Times New Roman" w:hAnsi="Courier New" w:cs="Courier New"/>
      <w:sz w:val="20"/>
      <w:szCs w:val="20"/>
      <w:lang w:eastAsia="ru-RU"/>
    </w:rPr>
  </w:style>
  <w:style w:type="paragraph" w:styleId="aa">
    <w:name w:val="Body Text"/>
    <w:aliases w:val="Основной текст Знак1 Знак,Основной текст Знак Знак Знак,Знак Знак Знак Знак,Основной текст Знак1,Основной текст Знак Знак,Знак Знак Знак,Основной текст Знак2,Основной текст Знак Знак2,Основной текст Знак1 Знак Знак1"/>
    <w:basedOn w:val="a"/>
    <w:link w:val="ab"/>
    <w:rsid w:val="00363E3C"/>
    <w:pPr>
      <w:jc w:val="both"/>
    </w:pPr>
    <w:rPr>
      <w:rFonts w:eastAsia="Times New Roman" w:cs="Times New Roman"/>
      <w:szCs w:val="24"/>
      <w:lang w:val="ru-RU" w:eastAsia="ru-RU"/>
    </w:rPr>
  </w:style>
  <w:style w:type="character" w:customStyle="1" w:styleId="ab">
    <w:name w:val="Основной текст Знак"/>
    <w:aliases w:val="Основной текст Знак1 Знак Знак,Основной текст Знак Знак Знак Знак,Знак Знак Знак Знак Знак,Основной текст Знак1 Знак1,Основной текст Знак Знак Знак1,Знак Знак Знак Знак1,Основной текст Знак2 Знак,Основной текст Знак Знак2 Знак"/>
    <w:basedOn w:val="a0"/>
    <w:link w:val="aa"/>
    <w:rsid w:val="00363E3C"/>
    <w:rPr>
      <w:rFonts w:eastAsia="Times New Roman" w:cs="Times New Roman"/>
      <w:szCs w:val="24"/>
      <w:lang w:eastAsia="ru-RU"/>
    </w:rPr>
  </w:style>
  <w:style w:type="paragraph" w:customStyle="1" w:styleId="newncpi">
    <w:name w:val="newncpi"/>
    <w:basedOn w:val="a"/>
    <w:rsid w:val="00D4016E"/>
    <w:pPr>
      <w:widowControl w:val="0"/>
      <w:autoSpaceDE w:val="0"/>
      <w:autoSpaceDN w:val="0"/>
      <w:adjustRightInd w:val="0"/>
      <w:spacing w:before="100" w:beforeAutospacing="1" w:after="100" w:afterAutospacing="1"/>
    </w:pPr>
    <w:rPr>
      <w:rFonts w:eastAsia="Times New Roman" w:cs="Times New Roman"/>
      <w:sz w:val="20"/>
      <w:szCs w:val="20"/>
      <w:lang w:val="ru-RU" w:eastAsia="ru-RU"/>
    </w:rPr>
  </w:style>
  <w:style w:type="paragraph" w:customStyle="1" w:styleId="ConsPlusNormal">
    <w:name w:val="ConsPlusNormal"/>
    <w:rsid w:val="00EC0824"/>
    <w:pPr>
      <w:widowControl w:val="0"/>
      <w:autoSpaceDE w:val="0"/>
      <w:autoSpaceDN w:val="0"/>
    </w:pPr>
    <w:rPr>
      <w:rFonts w:ascii="Calibri" w:eastAsia="Times New Roman" w:hAnsi="Calibri" w:cs="Calibri"/>
      <w:sz w:val="22"/>
      <w:szCs w:val="20"/>
      <w:lang w:eastAsia="ru-RU"/>
    </w:rPr>
  </w:style>
  <w:style w:type="character" w:customStyle="1" w:styleId="FontStyle39">
    <w:name w:val="Font Style39"/>
    <w:rsid w:val="00EC0824"/>
    <w:rPr>
      <w:rFonts w:ascii="Times New Roman" w:hAnsi="Times New Roman"/>
      <w:color w:val="000000"/>
      <w:sz w:val="28"/>
    </w:rPr>
  </w:style>
  <w:style w:type="character" w:styleId="ac">
    <w:name w:val="Hyperlink"/>
    <w:basedOn w:val="a0"/>
    <w:uiPriority w:val="99"/>
    <w:semiHidden/>
    <w:unhideWhenUsed/>
    <w:rsid w:val="00281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0324">
      <w:bodyDiv w:val="1"/>
      <w:marLeft w:val="0"/>
      <w:marRight w:val="0"/>
      <w:marTop w:val="0"/>
      <w:marBottom w:val="0"/>
      <w:divBdr>
        <w:top w:val="none" w:sz="0" w:space="0" w:color="auto"/>
        <w:left w:val="none" w:sz="0" w:space="0" w:color="auto"/>
        <w:bottom w:val="none" w:sz="0" w:space="0" w:color="auto"/>
        <w:right w:val="none" w:sz="0" w:space="0" w:color="auto"/>
      </w:divBdr>
    </w:div>
    <w:div w:id="924001620">
      <w:bodyDiv w:val="1"/>
      <w:marLeft w:val="0"/>
      <w:marRight w:val="0"/>
      <w:marTop w:val="0"/>
      <w:marBottom w:val="0"/>
      <w:divBdr>
        <w:top w:val="none" w:sz="0" w:space="0" w:color="auto"/>
        <w:left w:val="none" w:sz="0" w:space="0" w:color="auto"/>
        <w:bottom w:val="none" w:sz="0" w:space="0" w:color="auto"/>
        <w:right w:val="none" w:sz="0" w:space="0" w:color="auto"/>
      </w:divBdr>
    </w:div>
    <w:div w:id="1705474542">
      <w:bodyDiv w:val="1"/>
      <w:marLeft w:val="0"/>
      <w:marRight w:val="0"/>
      <w:marTop w:val="0"/>
      <w:marBottom w:val="0"/>
      <w:divBdr>
        <w:top w:val="none" w:sz="0" w:space="0" w:color="auto"/>
        <w:left w:val="none" w:sz="0" w:space="0" w:color="auto"/>
        <w:bottom w:val="none" w:sz="0" w:space="0" w:color="auto"/>
        <w:right w:val="none" w:sz="0" w:space="0" w:color="auto"/>
      </w:divBdr>
    </w:div>
    <w:div w:id="18305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0606C-C1CD-4D11-A1F1-33CBBBDF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s.buslovich</dc:creator>
  <cp:keywords/>
  <dc:description/>
  <cp:lastModifiedBy>Пользователь</cp:lastModifiedBy>
  <cp:revision>112</cp:revision>
  <cp:lastPrinted>2018-06-07T08:13:00Z</cp:lastPrinted>
  <dcterms:created xsi:type="dcterms:W3CDTF">2017-02-09T08:58:00Z</dcterms:created>
  <dcterms:modified xsi:type="dcterms:W3CDTF">2023-06-01T11:47:00Z</dcterms:modified>
</cp:coreProperties>
</file>